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4C1" w:rsidRPr="00526D94" w:rsidRDefault="00A7047D" w:rsidP="007A78A4">
      <w:pPr>
        <w:pBdr>
          <w:top w:val="nil"/>
          <w:left w:val="nil"/>
          <w:bottom w:val="nil"/>
          <w:right w:val="nil"/>
          <w:between w:val="nil"/>
        </w:pBdr>
        <w:spacing w:line="240" w:lineRule="auto"/>
        <w:ind w:left="1" w:hanging="3"/>
        <w:jc w:val="center"/>
        <w:rPr>
          <w:color w:val="000000"/>
          <w:sz w:val="28"/>
          <w:szCs w:val="28"/>
          <w:lang w:val="uk-UA"/>
        </w:rPr>
      </w:pPr>
      <w:r w:rsidRPr="00526D94">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F204C1" w:rsidRPr="00526D94" w:rsidRDefault="00F204C1">
      <w:pPr>
        <w:pBdr>
          <w:top w:val="nil"/>
          <w:left w:val="nil"/>
          <w:bottom w:val="nil"/>
          <w:right w:val="nil"/>
          <w:between w:val="nil"/>
        </w:pBdr>
        <w:spacing w:line="240" w:lineRule="auto"/>
        <w:ind w:left="1" w:hanging="3"/>
        <w:rPr>
          <w:color w:val="000000"/>
          <w:sz w:val="28"/>
          <w:szCs w:val="28"/>
          <w:lang w:val="uk-UA"/>
        </w:rPr>
      </w:pPr>
    </w:p>
    <w:p w:rsidR="00F204C1" w:rsidRPr="00526D94" w:rsidRDefault="00A7047D">
      <w:pPr>
        <w:pBdr>
          <w:top w:val="nil"/>
          <w:left w:val="nil"/>
          <w:bottom w:val="nil"/>
          <w:right w:val="nil"/>
          <w:between w:val="nil"/>
        </w:pBdr>
        <w:spacing w:line="240" w:lineRule="auto"/>
        <w:ind w:left="2" w:right="57" w:hanging="4"/>
        <w:jc w:val="center"/>
        <w:rPr>
          <w:color w:val="000000"/>
          <w:sz w:val="36"/>
          <w:szCs w:val="36"/>
          <w:lang w:val="uk-UA"/>
        </w:rPr>
      </w:pPr>
      <w:r w:rsidRPr="00526D94">
        <w:rPr>
          <w:color w:val="000000"/>
          <w:sz w:val="36"/>
          <w:szCs w:val="36"/>
          <w:lang w:val="uk-UA"/>
        </w:rPr>
        <w:t>ВИЩА КВАЛІФІКАЦІЙНА КОМІСІЯ СУДДІВ УКРАЇНИ</w:t>
      </w:r>
    </w:p>
    <w:p w:rsidR="00F204C1" w:rsidRPr="00526D94" w:rsidRDefault="00F204C1">
      <w:pPr>
        <w:pBdr>
          <w:top w:val="nil"/>
          <w:left w:val="nil"/>
          <w:bottom w:val="nil"/>
          <w:right w:val="nil"/>
          <w:between w:val="nil"/>
        </w:pBdr>
        <w:spacing w:line="240" w:lineRule="auto"/>
        <w:ind w:left="1" w:right="57" w:hanging="3"/>
        <w:jc w:val="center"/>
        <w:rPr>
          <w:color w:val="000000"/>
          <w:sz w:val="28"/>
          <w:szCs w:val="28"/>
          <w:lang w:val="uk-UA"/>
        </w:rPr>
      </w:pPr>
    </w:p>
    <w:p w:rsidR="00F204C1" w:rsidRPr="00526D94" w:rsidRDefault="0087054F">
      <w:pPr>
        <w:pBdr>
          <w:top w:val="nil"/>
          <w:left w:val="nil"/>
          <w:bottom w:val="nil"/>
          <w:right w:val="nil"/>
          <w:between w:val="nil"/>
        </w:pBdr>
        <w:shd w:val="clear" w:color="auto" w:fill="FFFFFF"/>
        <w:spacing w:line="240" w:lineRule="auto"/>
        <w:ind w:left="1" w:hanging="3"/>
        <w:jc w:val="both"/>
        <w:rPr>
          <w:color w:val="000000"/>
          <w:sz w:val="26"/>
          <w:szCs w:val="26"/>
          <w:lang w:val="uk-UA"/>
        </w:rPr>
      </w:pPr>
      <w:r>
        <w:rPr>
          <w:color w:val="000000"/>
          <w:sz w:val="26"/>
          <w:szCs w:val="26"/>
          <w:lang w:val="uk-UA"/>
        </w:rPr>
        <w:t>12</w:t>
      </w:r>
      <w:r w:rsidR="00A7047D" w:rsidRPr="00526D94">
        <w:rPr>
          <w:color w:val="000000"/>
          <w:sz w:val="26"/>
          <w:szCs w:val="26"/>
          <w:lang w:val="uk-UA"/>
        </w:rPr>
        <w:t xml:space="preserve"> </w:t>
      </w:r>
      <w:r w:rsidR="00131290">
        <w:rPr>
          <w:color w:val="000000"/>
          <w:sz w:val="26"/>
          <w:szCs w:val="26"/>
          <w:lang w:val="uk-UA"/>
        </w:rPr>
        <w:t>лютого</w:t>
      </w:r>
      <w:r w:rsidR="00A7047D" w:rsidRPr="00526D94">
        <w:rPr>
          <w:color w:val="000000"/>
          <w:sz w:val="26"/>
          <w:szCs w:val="26"/>
          <w:lang w:val="uk-UA"/>
        </w:rPr>
        <w:t xml:space="preserve"> 202</w:t>
      </w:r>
      <w:r w:rsidR="00020FE1">
        <w:rPr>
          <w:color w:val="000000"/>
          <w:sz w:val="26"/>
          <w:szCs w:val="26"/>
          <w:lang w:val="uk-UA"/>
        </w:rPr>
        <w:t>6</w:t>
      </w:r>
      <w:r w:rsidR="00A7047D" w:rsidRPr="00526D94">
        <w:rPr>
          <w:color w:val="000000"/>
          <w:sz w:val="26"/>
          <w:szCs w:val="26"/>
          <w:lang w:val="uk-UA"/>
        </w:rPr>
        <w:t xml:space="preserve"> року</w:t>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t xml:space="preserve"> </w:t>
      </w:r>
      <w:r w:rsidR="00A7047D" w:rsidRPr="00526D94">
        <w:rPr>
          <w:color w:val="000000"/>
          <w:sz w:val="26"/>
          <w:szCs w:val="26"/>
          <w:lang w:val="uk-UA"/>
        </w:rPr>
        <w:tab/>
        <w:t xml:space="preserve">   м. Київ</w:t>
      </w:r>
    </w:p>
    <w:p w:rsidR="00F204C1" w:rsidRPr="00526D94" w:rsidRDefault="00F204C1">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F204C1" w:rsidRPr="007A78A4" w:rsidRDefault="00A7047D">
      <w:pPr>
        <w:pBdr>
          <w:top w:val="nil"/>
          <w:left w:val="nil"/>
          <w:bottom w:val="nil"/>
          <w:right w:val="nil"/>
          <w:between w:val="nil"/>
        </w:pBdr>
        <w:shd w:val="clear" w:color="auto" w:fill="FFFFFF"/>
        <w:spacing w:line="240" w:lineRule="auto"/>
        <w:ind w:left="1" w:right="134" w:hanging="3"/>
        <w:jc w:val="center"/>
        <w:rPr>
          <w:color w:val="000000"/>
          <w:sz w:val="26"/>
          <w:szCs w:val="26"/>
          <w:u w:val="single"/>
          <w:lang w:val="uk-UA"/>
        </w:rPr>
      </w:pPr>
      <w:r w:rsidRPr="00526D94">
        <w:rPr>
          <w:color w:val="000000"/>
          <w:sz w:val="26"/>
          <w:szCs w:val="26"/>
          <w:lang w:val="uk-UA"/>
        </w:rPr>
        <w:t xml:space="preserve">Р І Ш Е Н </w:t>
      </w:r>
      <w:proofErr w:type="spellStart"/>
      <w:r w:rsidRPr="00526D94">
        <w:rPr>
          <w:color w:val="000000"/>
          <w:sz w:val="26"/>
          <w:szCs w:val="26"/>
          <w:lang w:val="uk-UA"/>
        </w:rPr>
        <w:t>Н</w:t>
      </w:r>
      <w:proofErr w:type="spellEnd"/>
      <w:r w:rsidRPr="00526D94">
        <w:rPr>
          <w:color w:val="000000"/>
          <w:sz w:val="26"/>
          <w:szCs w:val="26"/>
          <w:lang w:val="uk-UA"/>
        </w:rPr>
        <w:t xml:space="preserve"> Я  № </w:t>
      </w:r>
      <w:r w:rsidR="007A78A4">
        <w:rPr>
          <w:color w:val="000000"/>
          <w:sz w:val="26"/>
          <w:szCs w:val="26"/>
          <w:u w:val="single"/>
          <w:lang w:val="uk-UA"/>
        </w:rPr>
        <w:t>38/вс-26</w:t>
      </w:r>
    </w:p>
    <w:p w:rsidR="00F204C1" w:rsidRPr="00526D94" w:rsidRDefault="00F204C1">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p>
    <w:p w:rsidR="00F204C1" w:rsidRPr="00526D94" w:rsidRDefault="00A7047D">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r w:rsidRPr="00526D94">
        <w:rPr>
          <w:color w:val="000000"/>
          <w:sz w:val="26"/>
          <w:szCs w:val="26"/>
          <w:lang w:val="uk-UA"/>
        </w:rPr>
        <w:t>Вища кваліфікаційна комісія суддів України у складі колегії:</w:t>
      </w:r>
    </w:p>
    <w:p w:rsidR="00F204C1" w:rsidRPr="00526D94" w:rsidRDefault="00F204C1">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35795F" w:rsidRPr="0035795F"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35795F">
        <w:rPr>
          <w:color w:val="000000"/>
          <w:sz w:val="26"/>
          <w:szCs w:val="26"/>
          <w:lang w:val="uk-UA"/>
        </w:rPr>
        <w:t xml:space="preserve">головуючого – </w:t>
      </w:r>
      <w:r w:rsidR="0087054F">
        <w:rPr>
          <w:color w:val="000000"/>
          <w:sz w:val="26"/>
          <w:szCs w:val="26"/>
          <w:lang w:val="uk-UA"/>
        </w:rPr>
        <w:t>Віталія ГАЦЕЛЮКА</w:t>
      </w:r>
      <w:r w:rsidRPr="0035795F">
        <w:rPr>
          <w:color w:val="000000"/>
          <w:sz w:val="26"/>
          <w:szCs w:val="26"/>
          <w:lang w:val="uk-UA"/>
        </w:rPr>
        <w:t>,</w:t>
      </w:r>
    </w:p>
    <w:p w:rsidR="0035795F" w:rsidRPr="0035795F"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F204C1"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35795F">
        <w:rPr>
          <w:color w:val="000000"/>
          <w:sz w:val="26"/>
          <w:szCs w:val="26"/>
          <w:lang w:val="uk-UA"/>
        </w:rPr>
        <w:t xml:space="preserve">членів Комісії: </w:t>
      </w:r>
      <w:r w:rsidR="0087054F">
        <w:rPr>
          <w:color w:val="000000"/>
          <w:sz w:val="26"/>
          <w:szCs w:val="26"/>
          <w:lang w:val="uk-UA"/>
        </w:rPr>
        <w:t>Олега КОЛІУША, Руслана МЕЛЬНИКА</w:t>
      </w:r>
      <w:r w:rsidRPr="0035795F">
        <w:rPr>
          <w:color w:val="000000"/>
          <w:sz w:val="26"/>
          <w:szCs w:val="26"/>
          <w:lang w:val="uk-UA"/>
        </w:rPr>
        <w:t>,</w:t>
      </w:r>
    </w:p>
    <w:p w:rsidR="0035795F" w:rsidRPr="00526D94"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020FE1" w:rsidRPr="00020FE1" w:rsidRDefault="00A7047D" w:rsidP="00020FE1">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r w:rsidRPr="00D373EA">
        <w:rPr>
          <w:color w:val="000000"/>
          <w:sz w:val="26"/>
          <w:szCs w:val="26"/>
          <w:lang w:val="uk-UA"/>
        </w:rPr>
        <w:t xml:space="preserve">розглянувши питання </w:t>
      </w:r>
      <w:r w:rsidR="0035795F">
        <w:rPr>
          <w:color w:val="000000"/>
          <w:sz w:val="26"/>
          <w:szCs w:val="26"/>
          <w:lang w:val="uk-UA"/>
        </w:rPr>
        <w:t xml:space="preserve">про </w:t>
      </w:r>
      <w:r w:rsidR="00522884" w:rsidRPr="00522884">
        <w:rPr>
          <w:color w:val="000000"/>
          <w:sz w:val="26"/>
          <w:szCs w:val="26"/>
          <w:lang w:val="uk-UA"/>
        </w:rPr>
        <w:t>допуск кандидатів до проходження кваліфікаційного оцінювання та участі в конкурсі на зайняття вакантних посад суддів у Спеціалізованому апеляційному адміністративному суді, оголошеному рішенням Вищої кваліфікаційної комісії суддів України від 29 жовтня 2025 року № 194/зп-25</w:t>
      </w:r>
      <w:r w:rsidR="00FC0B98">
        <w:rPr>
          <w:color w:val="000000"/>
          <w:sz w:val="26"/>
          <w:szCs w:val="26"/>
          <w:lang w:val="uk-UA"/>
        </w:rPr>
        <w:t>,</w:t>
      </w:r>
    </w:p>
    <w:p w:rsidR="00F204C1" w:rsidRPr="00526D94" w:rsidRDefault="00F204C1">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p>
    <w:p w:rsidR="00F204C1" w:rsidRPr="00526D94" w:rsidRDefault="00A7047D" w:rsidP="00B24699">
      <w:pPr>
        <w:pBdr>
          <w:top w:val="nil"/>
          <w:left w:val="nil"/>
          <w:bottom w:val="nil"/>
          <w:right w:val="nil"/>
          <w:between w:val="nil"/>
        </w:pBdr>
        <w:shd w:val="clear" w:color="auto" w:fill="FFFFFF"/>
        <w:tabs>
          <w:tab w:val="left" w:pos="5779"/>
        </w:tabs>
        <w:spacing w:line="240" w:lineRule="auto"/>
        <w:ind w:left="1" w:hanging="3"/>
        <w:jc w:val="center"/>
        <w:rPr>
          <w:color w:val="000000"/>
          <w:sz w:val="26"/>
          <w:szCs w:val="26"/>
          <w:lang w:val="uk-UA"/>
        </w:rPr>
      </w:pPr>
      <w:r w:rsidRPr="00526D94">
        <w:rPr>
          <w:color w:val="000000"/>
          <w:sz w:val="26"/>
          <w:szCs w:val="26"/>
          <w:lang w:val="uk-UA"/>
        </w:rPr>
        <w:t>встановила:</w:t>
      </w:r>
    </w:p>
    <w:p w:rsidR="00F204C1" w:rsidRPr="00526D94" w:rsidRDefault="00F204C1">
      <w:pPr>
        <w:pBdr>
          <w:top w:val="nil"/>
          <w:left w:val="nil"/>
          <w:bottom w:val="nil"/>
          <w:right w:val="nil"/>
          <w:between w:val="nil"/>
        </w:pBdr>
        <w:spacing w:line="240" w:lineRule="auto"/>
        <w:ind w:left="1" w:hanging="3"/>
        <w:jc w:val="center"/>
        <w:rPr>
          <w:color w:val="000000"/>
          <w:sz w:val="26"/>
          <w:szCs w:val="26"/>
          <w:lang w:val="uk-UA"/>
        </w:rPr>
      </w:pPr>
    </w:p>
    <w:p w:rsidR="00522884" w:rsidRDefault="00522884" w:rsidP="00CB395D">
      <w:pPr>
        <w:pStyle w:val="rtejustify"/>
        <w:shd w:val="clear" w:color="auto" w:fill="FFFFFF"/>
        <w:spacing w:before="0" w:beforeAutospacing="0" w:after="0" w:afterAutospacing="0" w:line="240" w:lineRule="auto"/>
        <w:ind w:leftChars="0" w:left="0" w:firstLineChars="0" w:firstLine="709"/>
        <w:jc w:val="both"/>
        <w:rPr>
          <w:sz w:val="26"/>
          <w:szCs w:val="26"/>
          <w:lang w:val="uk-UA"/>
        </w:rPr>
      </w:pPr>
      <w:r w:rsidRPr="00522884">
        <w:rPr>
          <w:sz w:val="26"/>
          <w:szCs w:val="26"/>
          <w:lang w:val="uk-UA"/>
        </w:rPr>
        <w:t>Рішенням Комісії від 29 жовтня 2025 року № 194/зп-25 оголошено конкурс на зайняття 10 вакантних посад суддів у Спеціалізованому апел</w:t>
      </w:r>
      <w:r>
        <w:rPr>
          <w:sz w:val="26"/>
          <w:szCs w:val="26"/>
          <w:lang w:val="uk-UA"/>
        </w:rPr>
        <w:t>яційному адміністративному суді</w:t>
      </w:r>
      <w:r w:rsidRPr="00522884">
        <w:t xml:space="preserve"> </w:t>
      </w:r>
      <w:r>
        <w:rPr>
          <w:sz w:val="26"/>
          <w:szCs w:val="26"/>
          <w:lang w:val="uk-UA"/>
        </w:rPr>
        <w:t xml:space="preserve">(далі – Конкурс) </w:t>
      </w:r>
      <w:r w:rsidRPr="00522884">
        <w:rPr>
          <w:sz w:val="26"/>
          <w:szCs w:val="26"/>
          <w:lang w:val="uk-UA"/>
        </w:rPr>
        <w:t xml:space="preserve">та затверджено умови його проведення </w:t>
      </w:r>
    </w:p>
    <w:p w:rsidR="00CB395D" w:rsidRPr="0056378B" w:rsidRDefault="00865958" w:rsidP="00CB395D">
      <w:pPr>
        <w:pStyle w:val="rtejustify"/>
        <w:shd w:val="clear" w:color="auto" w:fill="FFFFFF"/>
        <w:spacing w:before="0" w:beforeAutospacing="0" w:after="0" w:afterAutospacing="0" w:line="240" w:lineRule="auto"/>
        <w:ind w:leftChars="0" w:left="0" w:firstLineChars="0" w:firstLine="709"/>
        <w:jc w:val="both"/>
        <w:rPr>
          <w:sz w:val="26"/>
          <w:szCs w:val="26"/>
          <w:lang w:val="uk-UA"/>
        </w:rPr>
      </w:pPr>
      <w:r w:rsidRPr="0056378B">
        <w:rPr>
          <w:sz w:val="26"/>
          <w:szCs w:val="26"/>
          <w:lang w:val="uk-UA"/>
        </w:rPr>
        <w:t xml:space="preserve">Пунктом 4 вказаного рішення визначено, що питання допуску до участі в конкурсі на зайняття вакантних посад суддів у Спеціалізованому </w:t>
      </w:r>
      <w:r w:rsidR="00522884" w:rsidRPr="00522884">
        <w:rPr>
          <w:sz w:val="26"/>
          <w:szCs w:val="26"/>
          <w:lang w:val="uk-UA"/>
        </w:rPr>
        <w:t>апеляційному адміністративному</w:t>
      </w:r>
      <w:r w:rsidRPr="0056378B">
        <w:rPr>
          <w:sz w:val="26"/>
          <w:szCs w:val="26"/>
          <w:lang w:val="uk-UA"/>
        </w:rPr>
        <w:t xml:space="preserve"> суді розглядається у складі постійних колегій Вищої кваліфікаційної комісії суддів України.</w:t>
      </w:r>
    </w:p>
    <w:p w:rsidR="0056378B" w:rsidRDefault="00A7047D" w:rsidP="0056378B">
      <w:pPr>
        <w:pStyle w:val="rtejustify"/>
        <w:shd w:val="clear" w:color="auto" w:fill="FFFFFF"/>
        <w:spacing w:before="0" w:beforeAutospacing="0" w:after="0" w:afterAutospacing="0" w:line="240" w:lineRule="auto"/>
        <w:ind w:leftChars="0" w:left="0" w:firstLineChars="0" w:firstLine="709"/>
        <w:jc w:val="both"/>
        <w:rPr>
          <w:sz w:val="26"/>
          <w:szCs w:val="26"/>
          <w:lang w:val="uk-UA"/>
        </w:rPr>
      </w:pPr>
      <w:r w:rsidRPr="0056378B">
        <w:rPr>
          <w:sz w:val="26"/>
          <w:szCs w:val="26"/>
          <w:lang w:val="uk-UA"/>
        </w:rPr>
        <w:t xml:space="preserve">Особливості проведення Комісією конкурсу на зайняття вакантної посади судді </w:t>
      </w:r>
      <w:r w:rsidR="0056378B" w:rsidRPr="0056378B">
        <w:rPr>
          <w:position w:val="0"/>
          <w:sz w:val="26"/>
          <w:szCs w:val="26"/>
          <w:lang w:val="uk-UA" w:eastAsia="uk-UA"/>
        </w:rPr>
        <w:t xml:space="preserve">Спеціалізованого </w:t>
      </w:r>
      <w:r w:rsidR="00522884" w:rsidRPr="00522884">
        <w:rPr>
          <w:position w:val="0"/>
          <w:sz w:val="26"/>
          <w:szCs w:val="26"/>
          <w:lang w:val="uk-UA" w:eastAsia="uk-UA"/>
        </w:rPr>
        <w:t>апеляційно</w:t>
      </w:r>
      <w:r w:rsidR="00522884">
        <w:rPr>
          <w:position w:val="0"/>
          <w:sz w:val="26"/>
          <w:szCs w:val="26"/>
          <w:lang w:val="uk-UA" w:eastAsia="uk-UA"/>
        </w:rPr>
        <w:t>го</w:t>
      </w:r>
      <w:r w:rsidR="00522884" w:rsidRPr="00522884">
        <w:rPr>
          <w:position w:val="0"/>
          <w:sz w:val="26"/>
          <w:szCs w:val="26"/>
          <w:lang w:val="uk-UA" w:eastAsia="uk-UA"/>
        </w:rPr>
        <w:t xml:space="preserve"> адміністративно</w:t>
      </w:r>
      <w:r w:rsidR="00522884">
        <w:rPr>
          <w:position w:val="0"/>
          <w:sz w:val="26"/>
          <w:szCs w:val="26"/>
          <w:lang w:val="uk-UA" w:eastAsia="uk-UA"/>
        </w:rPr>
        <w:t>го</w:t>
      </w:r>
      <w:r w:rsidR="0056378B" w:rsidRPr="0056378B">
        <w:rPr>
          <w:position w:val="0"/>
          <w:sz w:val="26"/>
          <w:szCs w:val="26"/>
          <w:lang w:val="uk-UA" w:eastAsia="uk-UA"/>
        </w:rPr>
        <w:t xml:space="preserve"> суду</w:t>
      </w:r>
      <w:r w:rsidRPr="0056378B">
        <w:rPr>
          <w:sz w:val="26"/>
          <w:szCs w:val="26"/>
          <w:lang w:val="uk-UA"/>
        </w:rPr>
        <w:t xml:space="preserve"> визначен</w:t>
      </w:r>
      <w:r w:rsidR="0056378B" w:rsidRPr="0056378B">
        <w:rPr>
          <w:sz w:val="26"/>
          <w:szCs w:val="26"/>
          <w:lang w:val="uk-UA"/>
        </w:rPr>
        <w:t>і</w:t>
      </w:r>
      <w:r w:rsidRPr="0056378B">
        <w:rPr>
          <w:sz w:val="26"/>
          <w:szCs w:val="26"/>
          <w:lang w:val="uk-UA"/>
        </w:rPr>
        <w:t xml:space="preserve"> </w:t>
      </w:r>
      <w:r w:rsidR="0056378B" w:rsidRPr="0056378B">
        <w:rPr>
          <w:sz w:val="26"/>
          <w:szCs w:val="26"/>
          <w:lang w:val="uk-UA"/>
        </w:rPr>
        <w:t>статтями 69, 79-3, пунктом 8</w:t>
      </w:r>
      <w:r w:rsidR="00522884">
        <w:rPr>
          <w:sz w:val="26"/>
          <w:szCs w:val="26"/>
          <w:lang w:val="uk-UA"/>
        </w:rPr>
        <w:t>6</w:t>
      </w:r>
      <w:r w:rsidR="0056378B" w:rsidRPr="0056378B">
        <w:rPr>
          <w:sz w:val="26"/>
          <w:szCs w:val="26"/>
          <w:lang w:val="uk-UA"/>
        </w:rPr>
        <w:t xml:space="preserve"> розділу ХІІ Закону України «Про судоустрій і статус суддів».</w:t>
      </w:r>
    </w:p>
    <w:p w:rsidR="0056378B" w:rsidRDefault="00104645" w:rsidP="0056378B">
      <w:pPr>
        <w:pBdr>
          <w:top w:val="nil"/>
          <w:left w:val="nil"/>
          <w:bottom w:val="nil"/>
          <w:right w:val="nil"/>
          <w:between w:val="nil"/>
        </w:pBdr>
        <w:spacing w:line="240" w:lineRule="auto"/>
        <w:ind w:left="-2" w:firstLineChars="0" w:firstLine="709"/>
        <w:jc w:val="both"/>
        <w:rPr>
          <w:sz w:val="26"/>
          <w:szCs w:val="26"/>
          <w:lang w:val="uk-UA"/>
        </w:rPr>
      </w:pPr>
      <w:r w:rsidRPr="00104645">
        <w:rPr>
          <w:sz w:val="26"/>
          <w:szCs w:val="26"/>
          <w:lang w:val="uk-UA"/>
        </w:rPr>
        <w:t>Пунктом 1 частини четвертої статті 79-3 Закону</w:t>
      </w:r>
      <w:r w:rsidR="00E0055E">
        <w:rPr>
          <w:sz w:val="26"/>
          <w:szCs w:val="26"/>
          <w:lang w:val="uk-UA"/>
        </w:rPr>
        <w:t xml:space="preserve"> України «</w:t>
      </w:r>
      <w:r w:rsidR="00E0055E" w:rsidRPr="00E0055E">
        <w:rPr>
          <w:sz w:val="26"/>
          <w:szCs w:val="26"/>
          <w:lang w:val="uk-UA"/>
        </w:rPr>
        <w:t>Про судоустрій і статус суддів</w:t>
      </w:r>
      <w:r w:rsidR="00E0055E">
        <w:rPr>
          <w:sz w:val="26"/>
          <w:szCs w:val="26"/>
          <w:lang w:val="uk-UA"/>
        </w:rPr>
        <w:t>»</w:t>
      </w:r>
      <w:r w:rsidRPr="00104645">
        <w:rPr>
          <w:sz w:val="26"/>
          <w:szCs w:val="26"/>
          <w:lang w:val="uk-UA"/>
        </w:rPr>
        <w:t xml:space="preserve">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F204C1" w:rsidRPr="00B24699" w:rsidRDefault="00A7047D" w:rsidP="0056378B">
      <w:pPr>
        <w:pBdr>
          <w:top w:val="nil"/>
          <w:left w:val="nil"/>
          <w:bottom w:val="nil"/>
          <w:right w:val="nil"/>
          <w:between w:val="nil"/>
        </w:pBdr>
        <w:spacing w:line="240" w:lineRule="auto"/>
        <w:ind w:left="-2" w:firstLineChars="0" w:firstLine="709"/>
        <w:jc w:val="both"/>
        <w:rPr>
          <w:sz w:val="26"/>
          <w:szCs w:val="26"/>
          <w:lang w:val="uk-UA"/>
        </w:rPr>
      </w:pPr>
      <w:r w:rsidRPr="00B24699">
        <w:rPr>
          <w:sz w:val="26"/>
          <w:szCs w:val="26"/>
          <w:lang w:val="uk-UA"/>
        </w:rPr>
        <w:t xml:space="preserve">Відповідно до Умов проведення Конкурсу, затверджених рішенням Вищої кваліфікаційної комісії суддів України </w:t>
      </w:r>
      <w:r w:rsidR="0056378B" w:rsidRPr="0056378B">
        <w:rPr>
          <w:sz w:val="26"/>
          <w:szCs w:val="26"/>
          <w:lang w:val="uk-UA"/>
        </w:rPr>
        <w:t>від 29 жовтня 2025 року № 19</w:t>
      </w:r>
      <w:r w:rsidR="00522884">
        <w:rPr>
          <w:sz w:val="26"/>
          <w:szCs w:val="26"/>
          <w:lang w:val="uk-UA"/>
        </w:rPr>
        <w:t>4</w:t>
      </w:r>
      <w:r w:rsidR="0056378B" w:rsidRPr="0056378B">
        <w:rPr>
          <w:sz w:val="26"/>
          <w:szCs w:val="26"/>
          <w:lang w:val="uk-UA"/>
        </w:rPr>
        <w:t>/зп-25</w:t>
      </w:r>
      <w:r w:rsidR="006C35C1" w:rsidRPr="00B24699">
        <w:rPr>
          <w:sz w:val="26"/>
          <w:szCs w:val="26"/>
          <w:lang w:val="uk-UA"/>
        </w:rPr>
        <w:t>, до участі в</w:t>
      </w:r>
      <w:r w:rsidRPr="00B24699">
        <w:rPr>
          <w:sz w:val="26"/>
          <w:szCs w:val="26"/>
          <w:lang w:val="uk-UA"/>
        </w:rPr>
        <w:t xml:space="preserve"> Конкурсі допускаються особи, які: </w:t>
      </w:r>
    </w:p>
    <w:p w:rsidR="006075C5" w:rsidRPr="006075C5" w:rsidRDefault="006075C5" w:rsidP="00814A14">
      <w:pPr>
        <w:shd w:val="clear" w:color="auto" w:fill="FFFFFF"/>
        <w:spacing w:line="240" w:lineRule="auto"/>
        <w:ind w:leftChars="0" w:left="0" w:firstLineChars="0" w:firstLine="709"/>
        <w:jc w:val="both"/>
        <w:textDirection w:val="lrTb"/>
        <w:textAlignment w:val="auto"/>
        <w:outlineLvl w:val="9"/>
        <w:rPr>
          <w:position w:val="0"/>
          <w:sz w:val="26"/>
          <w:szCs w:val="26"/>
          <w:lang w:val="uk-UA" w:eastAsia="uk-UA"/>
        </w:rPr>
      </w:pPr>
      <w:r w:rsidRPr="006075C5">
        <w:rPr>
          <w:position w:val="0"/>
          <w:sz w:val="26"/>
          <w:szCs w:val="26"/>
          <w:lang w:val="uk-UA" w:eastAsia="uk-UA"/>
        </w:rPr>
        <w:t xml:space="preserve">1) у </w:t>
      </w:r>
      <w:r w:rsidR="0056378B" w:rsidRPr="0056378B">
        <w:rPr>
          <w:position w:val="0"/>
          <w:sz w:val="26"/>
          <w:szCs w:val="26"/>
          <w:lang w:val="uk-UA" w:eastAsia="uk-UA"/>
        </w:rPr>
        <w:t>порядку та строки, визначені Комісією,</w:t>
      </w:r>
      <w:r w:rsidR="0056378B">
        <w:rPr>
          <w:position w:val="0"/>
          <w:sz w:val="26"/>
          <w:szCs w:val="26"/>
          <w:lang w:val="uk-UA" w:eastAsia="uk-UA"/>
        </w:rPr>
        <w:t xml:space="preserve"> подали всі необхідні документи</w:t>
      </w:r>
      <w:r w:rsidRPr="006075C5">
        <w:rPr>
          <w:position w:val="0"/>
          <w:sz w:val="26"/>
          <w:szCs w:val="26"/>
          <w:lang w:val="uk-UA" w:eastAsia="uk-UA"/>
        </w:rPr>
        <w:t>;</w:t>
      </w:r>
    </w:p>
    <w:p w:rsidR="0056378B" w:rsidRPr="00A059C5" w:rsidRDefault="006075C5" w:rsidP="00A059C5">
      <w:pPr>
        <w:shd w:val="clear" w:color="auto" w:fill="FFFFFF"/>
        <w:spacing w:line="240" w:lineRule="auto"/>
        <w:ind w:leftChars="0" w:left="0" w:firstLineChars="0" w:firstLine="709"/>
        <w:jc w:val="both"/>
        <w:textDirection w:val="lrTb"/>
        <w:textAlignment w:val="auto"/>
        <w:outlineLvl w:val="9"/>
        <w:rPr>
          <w:position w:val="0"/>
          <w:sz w:val="26"/>
          <w:szCs w:val="26"/>
          <w:lang w:val="uk-UA" w:eastAsia="uk-UA"/>
        </w:rPr>
      </w:pPr>
      <w:r w:rsidRPr="006075C5">
        <w:rPr>
          <w:position w:val="0"/>
          <w:sz w:val="26"/>
          <w:szCs w:val="26"/>
          <w:lang w:val="uk-UA" w:eastAsia="uk-UA"/>
        </w:rPr>
        <w:t xml:space="preserve">2) на </w:t>
      </w:r>
      <w:r w:rsidR="0056378B" w:rsidRPr="0056378B">
        <w:rPr>
          <w:position w:val="0"/>
          <w:sz w:val="26"/>
          <w:szCs w:val="26"/>
          <w:lang w:val="uk-UA" w:eastAsia="uk-UA"/>
        </w:rPr>
        <w:t>день подання документів відповідають вимогам, встановленим статтями 69, 79-3, пунктом 85 розділу ХІІ Закону України «Про судоустрій і статус суддів»</w:t>
      </w:r>
      <w:r w:rsidRPr="006075C5">
        <w:rPr>
          <w:position w:val="0"/>
          <w:sz w:val="26"/>
          <w:szCs w:val="26"/>
          <w:lang w:val="uk-UA" w:eastAsia="uk-UA"/>
        </w:rPr>
        <w:t>.</w:t>
      </w:r>
    </w:p>
    <w:p w:rsidR="00F204C1" w:rsidRPr="00B24699" w:rsidRDefault="00A7047D" w:rsidP="00814A14">
      <w:pPr>
        <w:pBdr>
          <w:top w:val="nil"/>
          <w:left w:val="nil"/>
          <w:bottom w:val="nil"/>
          <w:right w:val="nil"/>
          <w:between w:val="nil"/>
        </w:pBdr>
        <w:spacing w:line="240" w:lineRule="auto"/>
        <w:ind w:leftChars="0" w:left="0" w:firstLineChars="0" w:firstLine="709"/>
        <w:jc w:val="both"/>
        <w:outlineLvl w:val="9"/>
        <w:rPr>
          <w:sz w:val="26"/>
          <w:szCs w:val="26"/>
          <w:lang w:val="uk-UA"/>
        </w:rPr>
      </w:pPr>
      <w:r w:rsidRPr="00B24699">
        <w:rPr>
          <w:sz w:val="26"/>
          <w:szCs w:val="26"/>
          <w:lang w:val="uk-UA"/>
        </w:rPr>
        <w:t xml:space="preserve">Заяви про участь у </w:t>
      </w:r>
      <w:r w:rsidR="00BD1D9A">
        <w:rPr>
          <w:sz w:val="26"/>
          <w:szCs w:val="26"/>
          <w:lang w:val="uk-UA"/>
        </w:rPr>
        <w:t>К</w:t>
      </w:r>
      <w:r w:rsidRPr="00B24699">
        <w:rPr>
          <w:sz w:val="26"/>
          <w:szCs w:val="26"/>
          <w:lang w:val="uk-UA"/>
        </w:rPr>
        <w:t>онкурсі та п</w:t>
      </w:r>
      <w:r w:rsidR="004D750E" w:rsidRPr="00B24699">
        <w:rPr>
          <w:sz w:val="26"/>
          <w:szCs w:val="26"/>
          <w:lang w:val="uk-UA"/>
        </w:rPr>
        <w:t>роведенн</w:t>
      </w:r>
      <w:r w:rsidR="00E0055E">
        <w:rPr>
          <w:sz w:val="26"/>
          <w:szCs w:val="26"/>
          <w:lang w:val="uk-UA"/>
        </w:rPr>
        <w:t>я</w:t>
      </w:r>
      <w:r w:rsidRPr="00B24699">
        <w:rPr>
          <w:sz w:val="26"/>
          <w:szCs w:val="26"/>
          <w:lang w:val="uk-UA"/>
        </w:rPr>
        <w:t xml:space="preserve"> кваліфікаційного оцінювання подали </w:t>
      </w:r>
      <w:r w:rsidR="00A059C5">
        <w:rPr>
          <w:sz w:val="26"/>
          <w:szCs w:val="26"/>
          <w:lang w:val="uk-UA"/>
        </w:rPr>
        <w:t>131</w:t>
      </w:r>
      <w:r w:rsidR="007947CA">
        <w:rPr>
          <w:sz w:val="26"/>
          <w:szCs w:val="26"/>
          <w:lang w:val="uk-UA"/>
        </w:rPr>
        <w:t xml:space="preserve"> </w:t>
      </w:r>
      <w:r w:rsidRPr="00B24699">
        <w:rPr>
          <w:sz w:val="26"/>
          <w:szCs w:val="26"/>
          <w:lang w:val="uk-UA"/>
        </w:rPr>
        <w:t>ос</w:t>
      </w:r>
      <w:r w:rsidR="00A059C5">
        <w:rPr>
          <w:sz w:val="26"/>
          <w:szCs w:val="26"/>
          <w:lang w:val="uk-UA"/>
        </w:rPr>
        <w:t>оба.</w:t>
      </w:r>
    </w:p>
    <w:p w:rsidR="00AD5473" w:rsidRPr="00C9403E" w:rsidRDefault="00A7047D" w:rsidP="007A78A4">
      <w:pPr>
        <w:pBdr>
          <w:top w:val="nil"/>
          <w:left w:val="nil"/>
          <w:bottom w:val="nil"/>
          <w:right w:val="nil"/>
          <w:between w:val="nil"/>
        </w:pBdr>
        <w:spacing w:line="240" w:lineRule="auto"/>
        <w:ind w:left="-2" w:firstLineChars="0" w:firstLine="709"/>
        <w:jc w:val="both"/>
        <w:rPr>
          <w:sz w:val="26"/>
          <w:szCs w:val="26"/>
          <w:lang w:val="uk-UA"/>
        </w:rPr>
      </w:pPr>
      <w:r w:rsidRPr="00C9403E">
        <w:rPr>
          <w:sz w:val="26"/>
          <w:szCs w:val="26"/>
          <w:lang w:val="uk-UA"/>
        </w:rPr>
        <w:lastRenderedPageBreak/>
        <w:t xml:space="preserve">Відповідно до автоматизованого розподілу справ на розгляд членів Комісії </w:t>
      </w:r>
      <w:proofErr w:type="spellStart"/>
      <w:r w:rsidR="0087054F" w:rsidRPr="00C9403E">
        <w:rPr>
          <w:sz w:val="26"/>
          <w:szCs w:val="26"/>
          <w:lang w:val="uk-UA"/>
        </w:rPr>
        <w:t>Гацелюка</w:t>
      </w:r>
      <w:proofErr w:type="spellEnd"/>
      <w:r w:rsidR="0087054F" w:rsidRPr="00C9403E">
        <w:rPr>
          <w:sz w:val="26"/>
          <w:szCs w:val="26"/>
          <w:lang w:val="uk-UA"/>
        </w:rPr>
        <w:t xml:space="preserve"> В.О., </w:t>
      </w:r>
      <w:proofErr w:type="spellStart"/>
      <w:r w:rsidR="0087054F" w:rsidRPr="00C9403E">
        <w:rPr>
          <w:sz w:val="26"/>
          <w:szCs w:val="26"/>
          <w:lang w:val="uk-UA"/>
        </w:rPr>
        <w:t>Коліуша</w:t>
      </w:r>
      <w:proofErr w:type="spellEnd"/>
      <w:r w:rsidR="0087054F" w:rsidRPr="00C9403E">
        <w:rPr>
          <w:sz w:val="26"/>
          <w:szCs w:val="26"/>
          <w:lang w:val="uk-UA"/>
        </w:rPr>
        <w:t xml:space="preserve"> О.Л., Мельника Р.І.</w:t>
      </w:r>
      <w:r w:rsidR="00E86213" w:rsidRPr="00C9403E">
        <w:rPr>
          <w:sz w:val="26"/>
          <w:szCs w:val="26"/>
          <w:lang w:val="uk-UA"/>
        </w:rPr>
        <w:t xml:space="preserve"> надійшло</w:t>
      </w:r>
      <w:r w:rsidR="00A059C5" w:rsidRPr="00C9403E">
        <w:rPr>
          <w:sz w:val="26"/>
          <w:szCs w:val="26"/>
          <w:lang w:val="uk-UA"/>
        </w:rPr>
        <w:t xml:space="preserve"> </w:t>
      </w:r>
      <w:r w:rsidR="005E2484" w:rsidRPr="00C9403E">
        <w:rPr>
          <w:sz w:val="26"/>
          <w:szCs w:val="26"/>
          <w:lang w:val="uk-UA"/>
        </w:rPr>
        <w:t>26</w:t>
      </w:r>
      <w:r w:rsidR="007947CA" w:rsidRPr="00C9403E">
        <w:rPr>
          <w:sz w:val="26"/>
          <w:szCs w:val="26"/>
          <w:lang w:val="uk-UA"/>
        </w:rPr>
        <w:t xml:space="preserve"> заяв</w:t>
      </w:r>
      <w:r w:rsidR="00E86213" w:rsidRPr="00C9403E">
        <w:rPr>
          <w:sz w:val="26"/>
          <w:szCs w:val="26"/>
          <w:lang w:val="uk-UA"/>
        </w:rPr>
        <w:t xml:space="preserve"> осіб, які виявили намір брати участь у Конкурсі.</w:t>
      </w:r>
    </w:p>
    <w:p w:rsidR="00F204C1" w:rsidRPr="00C9403E" w:rsidRDefault="00A7047D" w:rsidP="007A78A4">
      <w:pPr>
        <w:pBdr>
          <w:top w:val="nil"/>
          <w:left w:val="nil"/>
          <w:bottom w:val="nil"/>
          <w:right w:val="nil"/>
          <w:between w:val="nil"/>
        </w:pBdr>
        <w:spacing w:line="240" w:lineRule="auto"/>
        <w:ind w:left="-2" w:firstLineChars="0" w:firstLine="709"/>
        <w:jc w:val="both"/>
        <w:rPr>
          <w:sz w:val="26"/>
          <w:szCs w:val="26"/>
          <w:lang w:val="uk-UA"/>
        </w:rPr>
      </w:pPr>
      <w:r w:rsidRPr="00C9403E">
        <w:rPr>
          <w:sz w:val="26"/>
          <w:szCs w:val="26"/>
          <w:lang w:val="uk-UA"/>
        </w:rPr>
        <w:t>За результатами опрацювання заяв та поданих документів не встановлено обставин, що перешкоджають допуску до проходження кваліфікаційного оцінювання та участі в К</w:t>
      </w:r>
      <w:r w:rsidR="003E7E1D" w:rsidRPr="00C9403E">
        <w:rPr>
          <w:sz w:val="26"/>
          <w:szCs w:val="26"/>
          <w:lang w:val="uk-UA"/>
        </w:rPr>
        <w:t xml:space="preserve">онкурсі </w:t>
      </w:r>
      <w:r w:rsidR="005E2484" w:rsidRPr="00C9403E">
        <w:rPr>
          <w:sz w:val="26"/>
          <w:szCs w:val="26"/>
          <w:lang w:val="uk-UA"/>
        </w:rPr>
        <w:t>22</w:t>
      </w:r>
      <w:r w:rsidRPr="00C9403E">
        <w:rPr>
          <w:sz w:val="26"/>
          <w:szCs w:val="26"/>
          <w:lang w:val="uk-UA"/>
        </w:rPr>
        <w:t xml:space="preserve"> кандидатів.</w:t>
      </w:r>
    </w:p>
    <w:p w:rsidR="00F204C1" w:rsidRPr="00C9403E" w:rsidRDefault="00A7047D" w:rsidP="007A78A4">
      <w:pPr>
        <w:pBdr>
          <w:top w:val="nil"/>
          <w:left w:val="nil"/>
          <w:bottom w:val="nil"/>
          <w:right w:val="nil"/>
          <w:between w:val="nil"/>
        </w:pBdr>
        <w:spacing w:line="240" w:lineRule="auto"/>
        <w:ind w:left="-2" w:firstLineChars="0" w:firstLine="709"/>
        <w:jc w:val="both"/>
        <w:rPr>
          <w:sz w:val="26"/>
          <w:szCs w:val="26"/>
          <w:lang w:val="uk-UA"/>
        </w:rPr>
      </w:pPr>
      <w:r w:rsidRPr="00C9403E">
        <w:rPr>
          <w:sz w:val="26"/>
          <w:szCs w:val="26"/>
          <w:lang w:val="uk-UA"/>
        </w:rPr>
        <w:t xml:space="preserve">Урахувавши викладене, заслухавши </w:t>
      </w:r>
      <w:r w:rsidR="00C37A10" w:rsidRPr="00C9403E">
        <w:rPr>
          <w:sz w:val="26"/>
          <w:szCs w:val="26"/>
          <w:lang w:val="uk-UA"/>
        </w:rPr>
        <w:t>доповідача</w:t>
      </w:r>
      <w:r w:rsidRPr="00C9403E">
        <w:rPr>
          <w:sz w:val="26"/>
          <w:szCs w:val="26"/>
          <w:lang w:val="uk-UA"/>
        </w:rPr>
        <w:t>, Комісія дійшла висновку про допуск до проходження кваліфікаційного оціню</w:t>
      </w:r>
      <w:r w:rsidR="003E7E1D" w:rsidRPr="00C9403E">
        <w:rPr>
          <w:sz w:val="26"/>
          <w:szCs w:val="26"/>
          <w:lang w:val="uk-UA"/>
        </w:rPr>
        <w:t>вання та участі в Конкурсі</w:t>
      </w:r>
      <w:r w:rsidR="007A78A4">
        <w:rPr>
          <w:sz w:val="26"/>
          <w:szCs w:val="26"/>
          <w:lang w:val="uk-UA"/>
        </w:rPr>
        <w:t xml:space="preserve"> </w:t>
      </w:r>
      <w:r w:rsidR="00532669" w:rsidRPr="00C9403E">
        <w:rPr>
          <w:sz w:val="26"/>
          <w:szCs w:val="26"/>
          <w:lang w:val="uk-UA"/>
        </w:rPr>
        <w:t>2</w:t>
      </w:r>
      <w:r w:rsidR="0021000E" w:rsidRPr="00C9403E">
        <w:rPr>
          <w:sz w:val="26"/>
          <w:szCs w:val="26"/>
          <w:lang w:val="uk-UA"/>
        </w:rPr>
        <w:t>2</w:t>
      </w:r>
      <w:r w:rsidR="007A78A4">
        <w:rPr>
          <w:sz w:val="26"/>
          <w:szCs w:val="26"/>
          <w:lang w:val="uk-UA"/>
        </w:rPr>
        <w:t> </w:t>
      </w:r>
      <w:r w:rsidRPr="00C9403E">
        <w:rPr>
          <w:sz w:val="26"/>
          <w:szCs w:val="26"/>
          <w:lang w:val="uk-UA"/>
        </w:rPr>
        <w:t>кандидат</w:t>
      </w:r>
      <w:r w:rsidR="0021000E" w:rsidRPr="00C9403E">
        <w:rPr>
          <w:sz w:val="26"/>
          <w:szCs w:val="26"/>
          <w:lang w:val="uk-UA"/>
        </w:rPr>
        <w:t>ів</w:t>
      </w:r>
      <w:r w:rsidRPr="00C9403E">
        <w:rPr>
          <w:sz w:val="26"/>
          <w:szCs w:val="26"/>
          <w:lang w:val="uk-UA"/>
        </w:rPr>
        <w:t xml:space="preserve"> на посаду судді </w:t>
      </w:r>
      <w:r w:rsidR="00541FBB" w:rsidRPr="00C9403E">
        <w:rPr>
          <w:sz w:val="26"/>
          <w:szCs w:val="26"/>
          <w:lang w:val="uk-UA"/>
        </w:rPr>
        <w:t>Спеціалізованого апеляційного адміністративного суду</w:t>
      </w:r>
      <w:r w:rsidRPr="00C9403E">
        <w:rPr>
          <w:sz w:val="26"/>
          <w:szCs w:val="26"/>
          <w:lang w:val="uk-UA"/>
        </w:rPr>
        <w:t>.</w:t>
      </w:r>
    </w:p>
    <w:p w:rsidR="00F204C1" w:rsidRPr="00C9403E" w:rsidRDefault="00A7047D" w:rsidP="007A78A4">
      <w:pPr>
        <w:pBdr>
          <w:top w:val="nil"/>
          <w:left w:val="nil"/>
          <w:bottom w:val="nil"/>
          <w:right w:val="nil"/>
          <w:between w:val="nil"/>
        </w:pBdr>
        <w:spacing w:line="240" w:lineRule="auto"/>
        <w:ind w:left="-2" w:firstLineChars="0" w:firstLine="709"/>
        <w:jc w:val="both"/>
        <w:rPr>
          <w:sz w:val="26"/>
          <w:szCs w:val="26"/>
          <w:lang w:val="uk-UA"/>
        </w:rPr>
      </w:pPr>
      <w:r w:rsidRPr="00C9403E">
        <w:rPr>
          <w:sz w:val="26"/>
          <w:szCs w:val="26"/>
          <w:lang w:val="uk-UA"/>
        </w:rPr>
        <w:t xml:space="preserve">Керуючись статтями 79-3, 83, 93, 101 Закону України «Про судоустрій і статус суддів», </w:t>
      </w:r>
      <w:r w:rsidR="00497C32" w:rsidRPr="00C9403E">
        <w:rPr>
          <w:sz w:val="26"/>
          <w:szCs w:val="26"/>
          <w:lang w:val="uk-UA"/>
        </w:rPr>
        <w:t>Вища кваліфікаційна комісія суддів України</w:t>
      </w:r>
      <w:r w:rsidRPr="00C9403E">
        <w:rPr>
          <w:sz w:val="26"/>
          <w:szCs w:val="26"/>
          <w:lang w:val="uk-UA"/>
        </w:rPr>
        <w:t xml:space="preserve"> одноголосно</w:t>
      </w:r>
    </w:p>
    <w:p w:rsidR="00F204C1" w:rsidRPr="00526D94" w:rsidRDefault="00F204C1" w:rsidP="007A78A4">
      <w:pPr>
        <w:pBdr>
          <w:top w:val="nil"/>
          <w:left w:val="nil"/>
          <w:bottom w:val="nil"/>
          <w:right w:val="nil"/>
          <w:between w:val="nil"/>
        </w:pBdr>
        <w:spacing w:line="240" w:lineRule="auto"/>
        <w:ind w:left="1" w:hanging="3"/>
        <w:jc w:val="both"/>
        <w:rPr>
          <w:color w:val="000000"/>
          <w:sz w:val="26"/>
          <w:szCs w:val="26"/>
          <w:lang w:val="uk-UA"/>
        </w:rPr>
      </w:pPr>
    </w:p>
    <w:p w:rsidR="00F204C1" w:rsidRPr="00526D94" w:rsidRDefault="00A7047D" w:rsidP="007A78A4">
      <w:pPr>
        <w:pBdr>
          <w:top w:val="nil"/>
          <w:left w:val="nil"/>
          <w:bottom w:val="nil"/>
          <w:right w:val="nil"/>
          <w:between w:val="nil"/>
        </w:pBdr>
        <w:spacing w:line="240" w:lineRule="auto"/>
        <w:ind w:left="1" w:hanging="3"/>
        <w:jc w:val="center"/>
        <w:rPr>
          <w:color w:val="000000"/>
          <w:sz w:val="26"/>
          <w:szCs w:val="26"/>
          <w:lang w:val="uk-UA"/>
        </w:rPr>
      </w:pPr>
      <w:r w:rsidRPr="00526D94">
        <w:rPr>
          <w:color w:val="000000"/>
          <w:sz w:val="26"/>
          <w:szCs w:val="26"/>
          <w:lang w:val="uk-UA"/>
        </w:rPr>
        <w:t>вирішила:</w:t>
      </w:r>
    </w:p>
    <w:p w:rsidR="00F204C1" w:rsidRPr="00526D94" w:rsidRDefault="00F204C1" w:rsidP="007A78A4">
      <w:pPr>
        <w:pBdr>
          <w:top w:val="nil"/>
          <w:left w:val="nil"/>
          <w:bottom w:val="nil"/>
          <w:right w:val="nil"/>
          <w:between w:val="nil"/>
        </w:pBdr>
        <w:spacing w:line="240" w:lineRule="auto"/>
        <w:ind w:left="1" w:hanging="3"/>
        <w:jc w:val="both"/>
        <w:rPr>
          <w:color w:val="000000"/>
          <w:sz w:val="26"/>
          <w:szCs w:val="26"/>
          <w:lang w:val="uk-UA"/>
        </w:rPr>
      </w:pPr>
    </w:p>
    <w:p w:rsidR="00F204C1" w:rsidRPr="00A22849" w:rsidRDefault="00A7047D" w:rsidP="007A78A4">
      <w:pPr>
        <w:pBdr>
          <w:top w:val="nil"/>
          <w:left w:val="nil"/>
          <w:bottom w:val="nil"/>
          <w:right w:val="nil"/>
          <w:between w:val="nil"/>
        </w:pBdr>
        <w:spacing w:line="240" w:lineRule="auto"/>
        <w:ind w:left="1" w:hanging="3"/>
        <w:jc w:val="both"/>
        <w:rPr>
          <w:color w:val="000000"/>
          <w:sz w:val="26"/>
          <w:szCs w:val="26"/>
          <w:lang w:val="uk-UA"/>
        </w:rPr>
      </w:pPr>
      <w:r w:rsidRPr="00526D94">
        <w:rPr>
          <w:color w:val="000000"/>
          <w:sz w:val="26"/>
          <w:szCs w:val="26"/>
          <w:lang w:val="uk-UA"/>
        </w:rPr>
        <w:t xml:space="preserve">допустити до проходження кваліфікаційного оцінювання та участі в конкурсі на зайняття </w:t>
      </w:r>
      <w:r w:rsidR="00865958" w:rsidRPr="00865958">
        <w:rPr>
          <w:color w:val="000000"/>
          <w:sz w:val="26"/>
          <w:szCs w:val="26"/>
          <w:lang w:val="uk-UA"/>
        </w:rPr>
        <w:t xml:space="preserve">вакантних посад суддів у Спеціалізованому </w:t>
      </w:r>
      <w:r w:rsidR="000E686A">
        <w:rPr>
          <w:color w:val="000000"/>
          <w:sz w:val="26"/>
          <w:szCs w:val="26"/>
          <w:lang w:val="uk-UA"/>
        </w:rPr>
        <w:t>апеляційному</w:t>
      </w:r>
      <w:r w:rsidR="00865958" w:rsidRPr="00865958">
        <w:rPr>
          <w:color w:val="000000"/>
          <w:sz w:val="26"/>
          <w:szCs w:val="26"/>
          <w:lang w:val="uk-UA"/>
        </w:rPr>
        <w:t xml:space="preserve"> адміністративному суд</w:t>
      </w:r>
      <w:r w:rsidR="00FC0B98">
        <w:rPr>
          <w:color w:val="000000"/>
          <w:sz w:val="26"/>
          <w:szCs w:val="26"/>
          <w:lang w:val="uk-UA"/>
        </w:rPr>
        <w:t>і</w:t>
      </w:r>
      <w:r w:rsidRPr="00526D94">
        <w:rPr>
          <w:color w:val="000000"/>
          <w:sz w:val="26"/>
          <w:szCs w:val="26"/>
          <w:lang w:val="uk-UA"/>
        </w:rPr>
        <w:t>,</w:t>
      </w:r>
      <w:r w:rsidRPr="007A78A4">
        <w:rPr>
          <w:color w:val="000000"/>
          <w:sz w:val="96"/>
          <w:szCs w:val="96"/>
          <w:lang w:val="uk-UA"/>
        </w:rPr>
        <w:t xml:space="preserve"> </w:t>
      </w:r>
      <w:r w:rsidRPr="00526D94">
        <w:rPr>
          <w:color w:val="000000"/>
          <w:sz w:val="26"/>
          <w:szCs w:val="26"/>
          <w:lang w:val="uk-UA"/>
        </w:rPr>
        <w:t>оголошеному</w:t>
      </w:r>
      <w:r w:rsidRPr="007A78A4">
        <w:rPr>
          <w:color w:val="000000"/>
          <w:sz w:val="96"/>
          <w:szCs w:val="96"/>
          <w:lang w:val="uk-UA"/>
        </w:rPr>
        <w:t xml:space="preserve"> </w:t>
      </w:r>
      <w:r w:rsidR="00865958" w:rsidRPr="00865958">
        <w:rPr>
          <w:color w:val="000000"/>
          <w:sz w:val="26"/>
          <w:szCs w:val="26"/>
          <w:lang w:val="uk-UA"/>
        </w:rPr>
        <w:t>рішенням</w:t>
      </w:r>
      <w:r w:rsidR="00865958" w:rsidRPr="007A78A4">
        <w:rPr>
          <w:color w:val="000000"/>
          <w:sz w:val="96"/>
          <w:szCs w:val="96"/>
          <w:lang w:val="uk-UA"/>
        </w:rPr>
        <w:t xml:space="preserve"> </w:t>
      </w:r>
      <w:r w:rsidR="00865958" w:rsidRPr="00865958">
        <w:rPr>
          <w:color w:val="000000"/>
          <w:sz w:val="26"/>
          <w:szCs w:val="26"/>
          <w:lang w:val="uk-UA"/>
        </w:rPr>
        <w:t>Вищої</w:t>
      </w:r>
      <w:r w:rsidR="00865958" w:rsidRPr="007A78A4">
        <w:rPr>
          <w:color w:val="000000"/>
          <w:sz w:val="96"/>
          <w:szCs w:val="96"/>
          <w:lang w:val="uk-UA"/>
        </w:rPr>
        <w:t xml:space="preserve"> </w:t>
      </w:r>
      <w:r w:rsidR="00865958" w:rsidRPr="00865958">
        <w:rPr>
          <w:color w:val="000000"/>
          <w:sz w:val="26"/>
          <w:szCs w:val="26"/>
          <w:lang w:val="uk-UA"/>
        </w:rPr>
        <w:t>кваліфікаційно</w:t>
      </w:r>
      <w:r w:rsidR="00532669">
        <w:rPr>
          <w:color w:val="000000"/>
          <w:sz w:val="26"/>
          <w:szCs w:val="26"/>
          <w:lang w:val="uk-UA"/>
        </w:rPr>
        <w:t>ї</w:t>
      </w:r>
      <w:r w:rsidR="00532669" w:rsidRPr="007A78A4">
        <w:rPr>
          <w:color w:val="000000"/>
          <w:sz w:val="96"/>
          <w:szCs w:val="96"/>
          <w:lang w:val="uk-UA"/>
        </w:rPr>
        <w:t xml:space="preserve"> </w:t>
      </w:r>
      <w:r w:rsidR="00532669">
        <w:rPr>
          <w:color w:val="000000"/>
          <w:sz w:val="26"/>
          <w:szCs w:val="26"/>
          <w:lang w:val="uk-UA"/>
        </w:rPr>
        <w:t>комісії</w:t>
      </w:r>
      <w:r w:rsidR="00532669" w:rsidRPr="007A78A4">
        <w:rPr>
          <w:color w:val="000000"/>
          <w:sz w:val="96"/>
          <w:szCs w:val="96"/>
          <w:lang w:val="uk-UA"/>
        </w:rPr>
        <w:t xml:space="preserve"> </w:t>
      </w:r>
      <w:r w:rsidR="00532669">
        <w:rPr>
          <w:color w:val="000000"/>
          <w:sz w:val="26"/>
          <w:szCs w:val="26"/>
          <w:lang w:val="uk-UA"/>
        </w:rPr>
        <w:t>суддів</w:t>
      </w:r>
      <w:r w:rsidR="00532669" w:rsidRPr="007A78A4">
        <w:rPr>
          <w:color w:val="000000"/>
          <w:sz w:val="96"/>
          <w:szCs w:val="96"/>
          <w:lang w:val="uk-UA"/>
        </w:rPr>
        <w:t xml:space="preserve"> </w:t>
      </w:r>
      <w:r w:rsidR="00532669">
        <w:rPr>
          <w:color w:val="000000"/>
          <w:sz w:val="26"/>
          <w:szCs w:val="26"/>
          <w:lang w:val="uk-UA"/>
        </w:rPr>
        <w:t>України</w:t>
      </w:r>
      <w:r w:rsidR="00532669" w:rsidRPr="007A78A4">
        <w:rPr>
          <w:color w:val="000000"/>
          <w:sz w:val="96"/>
          <w:szCs w:val="96"/>
          <w:lang w:val="uk-UA"/>
        </w:rPr>
        <w:t xml:space="preserve"> </w:t>
      </w:r>
      <w:r w:rsidR="00532669">
        <w:rPr>
          <w:color w:val="000000"/>
          <w:sz w:val="26"/>
          <w:szCs w:val="26"/>
          <w:lang w:val="uk-UA"/>
        </w:rPr>
        <w:t>від</w:t>
      </w:r>
      <w:r w:rsidR="007A78A4">
        <w:rPr>
          <w:color w:val="000000"/>
          <w:sz w:val="26"/>
          <w:szCs w:val="26"/>
          <w:lang w:val="uk-UA"/>
        </w:rPr>
        <w:t xml:space="preserve"> </w:t>
      </w:r>
      <w:r w:rsidR="00532669">
        <w:rPr>
          <w:color w:val="000000"/>
          <w:sz w:val="26"/>
          <w:szCs w:val="26"/>
          <w:lang w:val="uk-UA"/>
        </w:rPr>
        <w:t>29</w:t>
      </w:r>
      <w:r w:rsidR="007A78A4">
        <w:rPr>
          <w:color w:val="000000"/>
          <w:sz w:val="26"/>
          <w:szCs w:val="26"/>
          <w:lang w:val="uk-UA"/>
        </w:rPr>
        <w:t xml:space="preserve"> </w:t>
      </w:r>
      <w:r w:rsidR="00865958" w:rsidRPr="00865958">
        <w:rPr>
          <w:color w:val="000000"/>
          <w:sz w:val="26"/>
          <w:szCs w:val="26"/>
          <w:lang w:val="uk-UA"/>
        </w:rPr>
        <w:t>жовтня 2025 року № 19</w:t>
      </w:r>
      <w:r w:rsidR="00541FBB">
        <w:rPr>
          <w:color w:val="000000"/>
          <w:sz w:val="26"/>
          <w:szCs w:val="26"/>
          <w:lang w:val="uk-UA"/>
        </w:rPr>
        <w:t>4</w:t>
      </w:r>
      <w:r w:rsidR="00865958" w:rsidRPr="00865958">
        <w:rPr>
          <w:color w:val="000000"/>
          <w:sz w:val="26"/>
          <w:szCs w:val="26"/>
          <w:lang w:val="uk-UA"/>
        </w:rPr>
        <w:t>/зп-25</w:t>
      </w:r>
      <w:r w:rsidRPr="007A78A4">
        <w:rPr>
          <w:sz w:val="26"/>
          <w:szCs w:val="26"/>
          <w:lang w:val="uk-UA"/>
        </w:rPr>
        <w:t xml:space="preserve">, </w:t>
      </w:r>
      <w:r w:rsidR="005E2484" w:rsidRPr="00A22849">
        <w:rPr>
          <w:sz w:val="26"/>
          <w:szCs w:val="26"/>
          <w:lang w:val="uk-UA"/>
        </w:rPr>
        <w:t xml:space="preserve">22 </w:t>
      </w:r>
      <w:r w:rsidRPr="00A22849">
        <w:rPr>
          <w:sz w:val="26"/>
          <w:szCs w:val="26"/>
          <w:lang w:val="uk-UA"/>
        </w:rPr>
        <w:t>кандидат</w:t>
      </w:r>
      <w:r w:rsidR="00870E5A" w:rsidRPr="00A22849">
        <w:rPr>
          <w:sz w:val="26"/>
          <w:szCs w:val="26"/>
          <w:lang w:val="uk-UA"/>
        </w:rPr>
        <w:t>и</w:t>
      </w:r>
      <w:r w:rsidRPr="00A22849">
        <w:rPr>
          <w:sz w:val="26"/>
          <w:szCs w:val="26"/>
          <w:lang w:val="uk-UA"/>
        </w:rPr>
        <w:t xml:space="preserve"> </w:t>
      </w:r>
      <w:r w:rsidRPr="00A22849">
        <w:rPr>
          <w:color w:val="000000"/>
          <w:sz w:val="26"/>
          <w:szCs w:val="26"/>
          <w:lang w:val="uk-UA"/>
        </w:rPr>
        <w:t>згідно з додатком.</w:t>
      </w:r>
    </w:p>
    <w:p w:rsidR="00F204C1" w:rsidRPr="00526D94" w:rsidRDefault="00F204C1" w:rsidP="007A78A4">
      <w:pPr>
        <w:pBdr>
          <w:top w:val="nil"/>
          <w:left w:val="nil"/>
          <w:bottom w:val="nil"/>
          <w:right w:val="nil"/>
          <w:between w:val="nil"/>
        </w:pBdr>
        <w:spacing w:line="240" w:lineRule="auto"/>
        <w:ind w:left="1" w:hanging="3"/>
        <w:jc w:val="both"/>
        <w:rPr>
          <w:color w:val="000000"/>
          <w:sz w:val="26"/>
          <w:szCs w:val="26"/>
          <w:lang w:val="uk-UA"/>
        </w:rPr>
      </w:pPr>
    </w:p>
    <w:p w:rsidR="00F204C1" w:rsidRPr="00526D94" w:rsidRDefault="00F204C1" w:rsidP="007A78A4">
      <w:pPr>
        <w:pBdr>
          <w:top w:val="nil"/>
          <w:left w:val="nil"/>
          <w:bottom w:val="nil"/>
          <w:right w:val="nil"/>
          <w:between w:val="nil"/>
        </w:pBdr>
        <w:spacing w:line="240" w:lineRule="auto"/>
        <w:ind w:left="1" w:hanging="3"/>
        <w:jc w:val="both"/>
        <w:rPr>
          <w:color w:val="000000"/>
          <w:sz w:val="26"/>
          <w:szCs w:val="26"/>
          <w:lang w:val="uk-UA"/>
        </w:rPr>
      </w:pPr>
    </w:p>
    <w:p w:rsidR="00E86213" w:rsidRDefault="00E86213" w:rsidP="007A78A4">
      <w:pPr>
        <w:pBdr>
          <w:top w:val="nil"/>
          <w:left w:val="nil"/>
          <w:bottom w:val="nil"/>
          <w:right w:val="nil"/>
          <w:between w:val="nil"/>
        </w:pBdr>
        <w:spacing w:line="240" w:lineRule="auto"/>
        <w:ind w:left="1" w:hanging="3"/>
        <w:jc w:val="both"/>
        <w:rPr>
          <w:color w:val="000000"/>
          <w:sz w:val="26"/>
          <w:szCs w:val="26"/>
          <w:lang w:val="uk-UA"/>
        </w:rPr>
      </w:pPr>
      <w:r w:rsidRPr="005C722C">
        <w:rPr>
          <w:color w:val="000000"/>
          <w:sz w:val="26"/>
          <w:szCs w:val="26"/>
          <w:lang w:val="uk-UA"/>
        </w:rPr>
        <w:t>Головуючий</w:t>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t xml:space="preserve">   </w:t>
      </w:r>
      <w:r w:rsidR="00405032">
        <w:rPr>
          <w:color w:val="000000"/>
          <w:sz w:val="26"/>
          <w:szCs w:val="26"/>
          <w:lang w:val="uk-UA"/>
        </w:rPr>
        <w:tab/>
        <w:t xml:space="preserve">   </w:t>
      </w:r>
      <w:r w:rsidR="0087054F">
        <w:rPr>
          <w:color w:val="000000"/>
          <w:sz w:val="26"/>
          <w:szCs w:val="26"/>
          <w:lang w:val="uk-UA"/>
        </w:rPr>
        <w:t>Віталій ГАЦЕЛЮК</w:t>
      </w:r>
    </w:p>
    <w:p w:rsidR="00C05C00" w:rsidRDefault="00C05C00" w:rsidP="007A78A4">
      <w:pPr>
        <w:pBdr>
          <w:top w:val="nil"/>
          <w:left w:val="nil"/>
          <w:bottom w:val="nil"/>
          <w:right w:val="nil"/>
          <w:between w:val="nil"/>
        </w:pBdr>
        <w:spacing w:line="240" w:lineRule="auto"/>
        <w:ind w:left="1" w:hanging="3"/>
        <w:jc w:val="both"/>
        <w:rPr>
          <w:color w:val="000000"/>
          <w:sz w:val="26"/>
          <w:szCs w:val="26"/>
          <w:lang w:val="uk-UA"/>
        </w:rPr>
      </w:pPr>
    </w:p>
    <w:p w:rsidR="00E86213" w:rsidRDefault="00E86213" w:rsidP="007A78A4">
      <w:pPr>
        <w:pBdr>
          <w:top w:val="nil"/>
          <w:left w:val="nil"/>
          <w:bottom w:val="nil"/>
          <w:right w:val="nil"/>
          <w:between w:val="nil"/>
        </w:pBdr>
        <w:spacing w:line="240" w:lineRule="auto"/>
        <w:ind w:left="1" w:hanging="3"/>
        <w:jc w:val="both"/>
        <w:rPr>
          <w:color w:val="000000"/>
          <w:sz w:val="26"/>
          <w:szCs w:val="26"/>
          <w:lang w:val="uk-UA"/>
        </w:rPr>
      </w:pPr>
      <w:r w:rsidRPr="005C722C">
        <w:rPr>
          <w:color w:val="000000"/>
          <w:sz w:val="26"/>
          <w:szCs w:val="26"/>
          <w:lang w:val="uk-UA"/>
        </w:rPr>
        <w:t>Члени Комісії:</w:t>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t xml:space="preserve">   </w:t>
      </w:r>
      <w:r>
        <w:rPr>
          <w:color w:val="000000"/>
          <w:sz w:val="26"/>
          <w:szCs w:val="26"/>
          <w:lang w:val="uk-UA"/>
        </w:rPr>
        <w:tab/>
        <w:t xml:space="preserve">   </w:t>
      </w:r>
      <w:r w:rsidR="0087054F">
        <w:rPr>
          <w:color w:val="000000"/>
          <w:sz w:val="26"/>
          <w:szCs w:val="26"/>
          <w:lang w:val="uk-UA"/>
        </w:rPr>
        <w:t>Олег КОЛІУШ</w:t>
      </w:r>
      <w:r>
        <w:rPr>
          <w:color w:val="000000"/>
          <w:sz w:val="26"/>
          <w:szCs w:val="26"/>
          <w:lang w:val="uk-UA"/>
        </w:rPr>
        <w:t xml:space="preserve"> </w:t>
      </w:r>
    </w:p>
    <w:p w:rsidR="00C05C00" w:rsidRPr="005C722C" w:rsidRDefault="00C05C00" w:rsidP="007A78A4">
      <w:pPr>
        <w:pBdr>
          <w:top w:val="nil"/>
          <w:left w:val="nil"/>
          <w:bottom w:val="nil"/>
          <w:right w:val="nil"/>
          <w:between w:val="nil"/>
        </w:pBdr>
        <w:spacing w:line="240" w:lineRule="auto"/>
        <w:ind w:left="1" w:hanging="3"/>
        <w:jc w:val="both"/>
        <w:rPr>
          <w:color w:val="000000"/>
          <w:sz w:val="26"/>
          <w:szCs w:val="26"/>
          <w:lang w:val="uk-UA"/>
        </w:rPr>
      </w:pPr>
    </w:p>
    <w:p w:rsidR="00E86213" w:rsidRPr="005C722C" w:rsidRDefault="00E86213" w:rsidP="007A78A4">
      <w:pPr>
        <w:pBdr>
          <w:top w:val="nil"/>
          <w:left w:val="nil"/>
          <w:bottom w:val="nil"/>
          <w:right w:val="nil"/>
          <w:between w:val="nil"/>
        </w:pBdr>
        <w:spacing w:line="240" w:lineRule="auto"/>
        <w:ind w:left="1" w:hanging="3"/>
        <w:jc w:val="both"/>
        <w:rPr>
          <w:color w:val="000000"/>
          <w:sz w:val="26"/>
          <w:szCs w:val="26"/>
          <w:lang w:val="uk-UA"/>
        </w:rPr>
      </w:pPr>
      <w:r w:rsidRPr="005C722C">
        <w:rPr>
          <w:color w:val="000000"/>
          <w:sz w:val="26"/>
          <w:szCs w:val="26"/>
          <w:lang w:val="uk-UA"/>
        </w:rPr>
        <w:t xml:space="preserve">    </w:t>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bookmarkStart w:id="0" w:name="_GoBack"/>
      <w:bookmarkEnd w:id="0"/>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t xml:space="preserve">   </w:t>
      </w:r>
      <w:r>
        <w:rPr>
          <w:color w:val="000000"/>
          <w:sz w:val="26"/>
          <w:szCs w:val="26"/>
          <w:lang w:val="uk-UA"/>
        </w:rPr>
        <w:tab/>
        <w:t xml:space="preserve">   </w:t>
      </w:r>
      <w:r w:rsidR="0087054F">
        <w:rPr>
          <w:color w:val="000000"/>
          <w:sz w:val="26"/>
          <w:szCs w:val="26"/>
          <w:lang w:val="uk-UA"/>
        </w:rPr>
        <w:t>Руслан МЕЛЬНИК</w:t>
      </w:r>
      <w:r>
        <w:rPr>
          <w:color w:val="000000"/>
          <w:sz w:val="26"/>
          <w:szCs w:val="26"/>
          <w:lang w:val="uk-UA"/>
        </w:rPr>
        <w:t xml:space="preserve"> </w:t>
      </w:r>
    </w:p>
    <w:sectPr w:rsidR="00E86213" w:rsidRPr="005C722C">
      <w:headerReference w:type="even" r:id="rId10"/>
      <w:headerReference w:type="default" r:id="rId11"/>
      <w:footerReference w:type="even" r:id="rId12"/>
      <w:footerReference w:type="default" r:id="rId13"/>
      <w:headerReference w:type="first" r:id="rId14"/>
      <w:footerReference w:type="first" r:id="rId15"/>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630" w:rsidRDefault="00370630">
      <w:pPr>
        <w:spacing w:line="240" w:lineRule="auto"/>
        <w:ind w:left="0" w:hanging="2"/>
      </w:pPr>
      <w:r>
        <w:separator/>
      </w:r>
    </w:p>
  </w:endnote>
  <w:endnote w:type="continuationSeparator" w:id="0">
    <w:p w:rsidR="00370630" w:rsidRDefault="0037063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372" w:rsidRDefault="001E0372">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372" w:rsidRDefault="001E0372">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630" w:rsidRDefault="00370630">
      <w:pPr>
        <w:spacing w:line="240" w:lineRule="auto"/>
        <w:ind w:left="0" w:hanging="2"/>
      </w:pPr>
      <w:r>
        <w:separator/>
      </w:r>
    </w:p>
  </w:footnote>
  <w:footnote w:type="continuationSeparator" w:id="0">
    <w:p w:rsidR="00370630" w:rsidRDefault="0037063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372" w:rsidRDefault="001E0372">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A22849">
      <w:rPr>
        <w:noProof/>
        <w:color w:val="000000"/>
      </w:rPr>
      <w:t>2</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372" w:rsidRDefault="001E0372">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F737A1C"/>
    <w:multiLevelType w:val="hybridMultilevel"/>
    <w:tmpl w:val="A6C2EE1A"/>
    <w:lvl w:ilvl="0" w:tplc="0422000F">
      <w:start w:val="1"/>
      <w:numFmt w:val="decimal"/>
      <w:lvlText w:val="%1."/>
      <w:lvlJc w:val="left"/>
      <w:pPr>
        <w:ind w:left="360"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5"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6"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05F08"/>
    <w:rsid w:val="00012A51"/>
    <w:rsid w:val="000151CD"/>
    <w:rsid w:val="00020FE1"/>
    <w:rsid w:val="000345A1"/>
    <w:rsid w:val="000449D4"/>
    <w:rsid w:val="000A038B"/>
    <w:rsid w:val="000E686A"/>
    <w:rsid w:val="00104645"/>
    <w:rsid w:val="00126007"/>
    <w:rsid w:val="00131290"/>
    <w:rsid w:val="001613DE"/>
    <w:rsid w:val="00167AF2"/>
    <w:rsid w:val="00171716"/>
    <w:rsid w:val="00172F13"/>
    <w:rsid w:val="001A3CA2"/>
    <w:rsid w:val="001E0372"/>
    <w:rsid w:val="00202FCA"/>
    <w:rsid w:val="0021000E"/>
    <w:rsid w:val="00212FF0"/>
    <w:rsid w:val="002B779A"/>
    <w:rsid w:val="002D5EAE"/>
    <w:rsid w:val="002E0731"/>
    <w:rsid w:val="00350D8D"/>
    <w:rsid w:val="0035795F"/>
    <w:rsid w:val="0036704E"/>
    <w:rsid w:val="00370630"/>
    <w:rsid w:val="00371855"/>
    <w:rsid w:val="00386688"/>
    <w:rsid w:val="00386BA7"/>
    <w:rsid w:val="003A0D64"/>
    <w:rsid w:val="003B41A1"/>
    <w:rsid w:val="003E7588"/>
    <w:rsid w:val="003E7E1D"/>
    <w:rsid w:val="00405032"/>
    <w:rsid w:val="00405E08"/>
    <w:rsid w:val="00426E9A"/>
    <w:rsid w:val="00440EA9"/>
    <w:rsid w:val="004434F5"/>
    <w:rsid w:val="00473548"/>
    <w:rsid w:val="004873BF"/>
    <w:rsid w:val="004879AB"/>
    <w:rsid w:val="00497C32"/>
    <w:rsid w:val="004B62AF"/>
    <w:rsid w:val="004D3128"/>
    <w:rsid w:val="004D750E"/>
    <w:rsid w:val="004F19F6"/>
    <w:rsid w:val="00522884"/>
    <w:rsid w:val="00526D94"/>
    <w:rsid w:val="00532669"/>
    <w:rsid w:val="00541FBB"/>
    <w:rsid w:val="00550F83"/>
    <w:rsid w:val="0056378B"/>
    <w:rsid w:val="00576DAB"/>
    <w:rsid w:val="00584D29"/>
    <w:rsid w:val="005A3ABB"/>
    <w:rsid w:val="005D170C"/>
    <w:rsid w:val="005D6590"/>
    <w:rsid w:val="005E2484"/>
    <w:rsid w:val="006075C5"/>
    <w:rsid w:val="00636BC3"/>
    <w:rsid w:val="006773F7"/>
    <w:rsid w:val="006849FF"/>
    <w:rsid w:val="00690243"/>
    <w:rsid w:val="006A3182"/>
    <w:rsid w:val="006C35C1"/>
    <w:rsid w:val="006C6EBA"/>
    <w:rsid w:val="006D4438"/>
    <w:rsid w:val="0070721A"/>
    <w:rsid w:val="00747FB7"/>
    <w:rsid w:val="00751F20"/>
    <w:rsid w:val="007600B7"/>
    <w:rsid w:val="007634C2"/>
    <w:rsid w:val="007744DF"/>
    <w:rsid w:val="00787252"/>
    <w:rsid w:val="007947CA"/>
    <w:rsid w:val="007A78A4"/>
    <w:rsid w:val="007D6497"/>
    <w:rsid w:val="00814A14"/>
    <w:rsid w:val="00865958"/>
    <w:rsid w:val="0087054F"/>
    <w:rsid w:val="00870E5A"/>
    <w:rsid w:val="00915EA0"/>
    <w:rsid w:val="0094613D"/>
    <w:rsid w:val="00947BF0"/>
    <w:rsid w:val="0095177F"/>
    <w:rsid w:val="00960AD0"/>
    <w:rsid w:val="009A27E8"/>
    <w:rsid w:val="009A56D9"/>
    <w:rsid w:val="009C7727"/>
    <w:rsid w:val="00A059C5"/>
    <w:rsid w:val="00A22849"/>
    <w:rsid w:val="00A34D8A"/>
    <w:rsid w:val="00A415BA"/>
    <w:rsid w:val="00A4230B"/>
    <w:rsid w:val="00A507F1"/>
    <w:rsid w:val="00A65935"/>
    <w:rsid w:val="00A7047D"/>
    <w:rsid w:val="00A81BD7"/>
    <w:rsid w:val="00AD5473"/>
    <w:rsid w:val="00AE09EB"/>
    <w:rsid w:val="00AE6309"/>
    <w:rsid w:val="00AF0E5C"/>
    <w:rsid w:val="00B07E27"/>
    <w:rsid w:val="00B1058E"/>
    <w:rsid w:val="00B11A8E"/>
    <w:rsid w:val="00B22AA0"/>
    <w:rsid w:val="00B24699"/>
    <w:rsid w:val="00B36F44"/>
    <w:rsid w:val="00B506EE"/>
    <w:rsid w:val="00B71B65"/>
    <w:rsid w:val="00B83290"/>
    <w:rsid w:val="00B854E3"/>
    <w:rsid w:val="00BB02AA"/>
    <w:rsid w:val="00BD1D9A"/>
    <w:rsid w:val="00BF23A4"/>
    <w:rsid w:val="00BF2802"/>
    <w:rsid w:val="00C05C00"/>
    <w:rsid w:val="00C30F89"/>
    <w:rsid w:val="00C37A10"/>
    <w:rsid w:val="00C53AB0"/>
    <w:rsid w:val="00C61DD9"/>
    <w:rsid w:val="00C84315"/>
    <w:rsid w:val="00C9403E"/>
    <w:rsid w:val="00CB395D"/>
    <w:rsid w:val="00CC0A97"/>
    <w:rsid w:val="00CD024D"/>
    <w:rsid w:val="00D12185"/>
    <w:rsid w:val="00D373EA"/>
    <w:rsid w:val="00D40F93"/>
    <w:rsid w:val="00D4132D"/>
    <w:rsid w:val="00DF0C5C"/>
    <w:rsid w:val="00E0055E"/>
    <w:rsid w:val="00E132B5"/>
    <w:rsid w:val="00E53FBB"/>
    <w:rsid w:val="00E63135"/>
    <w:rsid w:val="00E762F0"/>
    <w:rsid w:val="00E8257B"/>
    <w:rsid w:val="00E86213"/>
    <w:rsid w:val="00ED0A4B"/>
    <w:rsid w:val="00ED1202"/>
    <w:rsid w:val="00F204C1"/>
    <w:rsid w:val="00F33EE4"/>
    <w:rsid w:val="00F704C4"/>
    <w:rsid w:val="00F97933"/>
    <w:rsid w:val="00FC0B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6D5EC"/>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uiPriority w:val="99"/>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uiPriority w:val="99"/>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8D4E385-80D2-445E-8E92-E05D5C968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2102</Words>
  <Characters>1199</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2026-02-11T12:12:00Z</cp:lastPrinted>
  <dcterms:created xsi:type="dcterms:W3CDTF">2026-02-16T14:10:00Z</dcterms:created>
  <dcterms:modified xsi:type="dcterms:W3CDTF">2026-02-16T14:10:00Z</dcterms:modified>
</cp:coreProperties>
</file>