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1AE8" w:rsidRPr="00345C49" w:rsidRDefault="00731AE8" w:rsidP="00731AE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kern w:val="1"/>
          <w:sz w:val="36"/>
          <w:szCs w:val="36"/>
          <w:lang w:eastAsia="uk-UA"/>
        </w:rPr>
        <w:drawing>
          <wp:inline distT="0" distB="0" distL="0" distR="0" wp14:anchorId="1B76AE0D" wp14:editId="32FFF20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31AE8" w:rsidRPr="00345C49" w:rsidRDefault="00731AE8" w:rsidP="00731AE8">
      <w:pPr>
        <w:spacing w:after="0" w:line="240" w:lineRule="auto"/>
        <w:rPr>
          <w:rFonts w:ascii="Times New Roman" w:eastAsia="Times New Roman" w:hAnsi="Times New Roman" w:cs="Times New Roman"/>
          <w:sz w:val="36"/>
          <w:szCs w:val="36"/>
          <w:lang w:eastAsia="ru-RU"/>
        </w:rPr>
      </w:pPr>
    </w:p>
    <w:p w:rsidR="00731AE8" w:rsidRPr="00345C49" w:rsidRDefault="00731AE8" w:rsidP="00731AE8">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345C49">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731AE8" w:rsidRPr="00345C49" w:rsidRDefault="00731AE8" w:rsidP="00731AE8">
      <w:pPr>
        <w:spacing w:after="0" w:line="240" w:lineRule="auto"/>
        <w:jc w:val="center"/>
        <w:rPr>
          <w:rFonts w:ascii="Times New Roman" w:eastAsia="Times New Roman" w:hAnsi="Times New Roman" w:cs="Times New Roman"/>
          <w:sz w:val="24"/>
          <w:szCs w:val="24"/>
          <w:lang w:eastAsia="ru-RU"/>
        </w:rPr>
      </w:pPr>
    </w:p>
    <w:p w:rsidR="00731AE8" w:rsidRPr="00731AE8" w:rsidRDefault="00731AE8" w:rsidP="00731AE8">
      <w:pPr>
        <w:spacing w:after="0" w:line="20" w:lineRule="atLeast"/>
        <w:rPr>
          <w:rFonts w:ascii="Times New Roman" w:eastAsia="Times New Roman" w:hAnsi="Times New Roman" w:cs="Times New Roman"/>
          <w:sz w:val="28"/>
          <w:szCs w:val="28"/>
          <w:lang w:eastAsia="ru-RU"/>
        </w:rPr>
      </w:pPr>
      <w:r w:rsidRPr="00731AE8">
        <w:rPr>
          <w:rFonts w:ascii="Times New Roman" w:eastAsia="Times New Roman" w:hAnsi="Times New Roman" w:cs="Times New Roman"/>
          <w:sz w:val="28"/>
          <w:szCs w:val="28"/>
          <w:lang w:eastAsia="ru-RU"/>
        </w:rPr>
        <w:t xml:space="preserve">04 </w:t>
      </w:r>
      <w:r>
        <w:rPr>
          <w:rFonts w:ascii="Times New Roman" w:eastAsia="Times New Roman" w:hAnsi="Times New Roman" w:cs="Times New Roman"/>
          <w:sz w:val="28"/>
          <w:szCs w:val="28"/>
          <w:lang w:eastAsia="ru-RU"/>
        </w:rPr>
        <w:t>березня</w:t>
      </w:r>
      <w:r w:rsidRPr="00731AE8">
        <w:rPr>
          <w:rFonts w:ascii="Times New Roman" w:eastAsia="Times New Roman" w:hAnsi="Times New Roman" w:cs="Times New Roman"/>
          <w:sz w:val="28"/>
          <w:szCs w:val="28"/>
          <w:lang w:eastAsia="ru-RU"/>
        </w:rPr>
        <w:t xml:space="preserve"> 2026 року </w:t>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r>
      <w:r w:rsidRPr="00731AE8">
        <w:rPr>
          <w:rFonts w:ascii="Times New Roman" w:eastAsia="Times New Roman" w:hAnsi="Times New Roman" w:cs="Times New Roman"/>
          <w:sz w:val="28"/>
          <w:szCs w:val="28"/>
          <w:lang w:eastAsia="ru-RU"/>
        </w:rPr>
        <w:tab/>
        <w:t xml:space="preserve">            м. Київ</w:t>
      </w:r>
    </w:p>
    <w:p w:rsidR="00731AE8" w:rsidRPr="00731AE8" w:rsidRDefault="00731AE8" w:rsidP="00731AE8">
      <w:pPr>
        <w:spacing w:after="0" w:line="20" w:lineRule="atLeast"/>
        <w:rPr>
          <w:rFonts w:ascii="Times New Roman" w:eastAsia="Times New Roman" w:hAnsi="Times New Roman" w:cs="Times New Roman"/>
          <w:sz w:val="28"/>
          <w:szCs w:val="28"/>
          <w:lang w:eastAsia="ru-RU"/>
        </w:rPr>
      </w:pPr>
    </w:p>
    <w:p w:rsidR="00731AE8" w:rsidRPr="00D908DD" w:rsidRDefault="00731AE8" w:rsidP="00731AE8">
      <w:pPr>
        <w:spacing w:after="0" w:line="20" w:lineRule="atLeast"/>
        <w:jc w:val="center"/>
        <w:rPr>
          <w:rFonts w:ascii="Times New Roman" w:eastAsia="Times New Roman" w:hAnsi="Times New Roman" w:cs="Times New Roman"/>
          <w:bCs/>
          <w:sz w:val="28"/>
          <w:szCs w:val="28"/>
          <w:u w:val="single"/>
          <w:lang w:eastAsia="ru-RU"/>
        </w:rPr>
      </w:pPr>
      <w:r w:rsidRPr="00731AE8">
        <w:rPr>
          <w:rFonts w:ascii="Times New Roman" w:eastAsia="Times New Roman" w:hAnsi="Times New Roman" w:cs="Times New Roman"/>
          <w:bCs/>
          <w:sz w:val="28"/>
          <w:szCs w:val="28"/>
          <w:lang w:eastAsia="ru-RU"/>
        </w:rPr>
        <w:t xml:space="preserve">Р І Ш Е Н </w:t>
      </w:r>
      <w:proofErr w:type="spellStart"/>
      <w:r w:rsidRPr="00731AE8">
        <w:rPr>
          <w:rFonts w:ascii="Times New Roman" w:eastAsia="Times New Roman" w:hAnsi="Times New Roman" w:cs="Times New Roman"/>
          <w:bCs/>
          <w:sz w:val="28"/>
          <w:szCs w:val="28"/>
          <w:lang w:eastAsia="ru-RU"/>
        </w:rPr>
        <w:t>Н</w:t>
      </w:r>
      <w:proofErr w:type="spellEnd"/>
      <w:r w:rsidRPr="00731AE8">
        <w:rPr>
          <w:rFonts w:ascii="Times New Roman" w:eastAsia="Times New Roman" w:hAnsi="Times New Roman" w:cs="Times New Roman"/>
          <w:bCs/>
          <w:sz w:val="28"/>
          <w:szCs w:val="28"/>
          <w:lang w:eastAsia="ru-RU"/>
        </w:rPr>
        <w:t xml:space="preserve"> Я  №</w:t>
      </w:r>
      <w:r w:rsidR="00D908DD">
        <w:rPr>
          <w:rFonts w:ascii="Times New Roman" w:eastAsia="Times New Roman" w:hAnsi="Times New Roman" w:cs="Times New Roman"/>
          <w:bCs/>
          <w:sz w:val="28"/>
          <w:szCs w:val="28"/>
          <w:lang w:eastAsia="ru-RU"/>
        </w:rPr>
        <w:t xml:space="preserve"> </w:t>
      </w:r>
      <w:r w:rsidR="00D908DD">
        <w:rPr>
          <w:rFonts w:ascii="Times New Roman" w:eastAsia="Times New Roman" w:hAnsi="Times New Roman" w:cs="Times New Roman"/>
          <w:bCs/>
          <w:sz w:val="28"/>
          <w:szCs w:val="28"/>
          <w:u w:val="single"/>
          <w:lang w:eastAsia="ru-RU"/>
        </w:rPr>
        <w:t>30/пс-26</w:t>
      </w:r>
    </w:p>
    <w:p w:rsidR="00731AE8" w:rsidRPr="00731AE8" w:rsidRDefault="00731AE8" w:rsidP="00731AE8">
      <w:pPr>
        <w:shd w:val="clear" w:color="auto" w:fill="FFFFFF"/>
        <w:spacing w:after="0" w:line="20" w:lineRule="atLeast"/>
        <w:jc w:val="center"/>
        <w:rPr>
          <w:rFonts w:ascii="Times New Roman" w:eastAsia="Times New Roman" w:hAnsi="Times New Roman" w:cs="Times New Roman"/>
          <w:b/>
          <w:bCs/>
          <w:sz w:val="28"/>
          <w:szCs w:val="28"/>
          <w:lang w:eastAsia="uk-UA"/>
        </w:rPr>
      </w:pPr>
    </w:p>
    <w:p w:rsidR="00731AE8" w:rsidRPr="00731AE8" w:rsidRDefault="00731AE8" w:rsidP="00731AE8">
      <w:pPr>
        <w:tabs>
          <w:tab w:val="left" w:pos="7740"/>
        </w:tabs>
        <w:spacing w:after="0" w:line="20" w:lineRule="atLeast"/>
        <w:jc w:val="both"/>
        <w:rPr>
          <w:rFonts w:ascii="Times New Roman" w:eastAsia="Calibri" w:hAnsi="Times New Roman" w:cs="Times New Roman"/>
          <w:sz w:val="28"/>
          <w:szCs w:val="28"/>
        </w:rPr>
      </w:pPr>
      <w:r w:rsidRPr="00731AE8">
        <w:rPr>
          <w:rFonts w:ascii="Times New Roman" w:eastAsia="Calibri" w:hAnsi="Times New Roman" w:cs="Times New Roman"/>
          <w:sz w:val="28"/>
          <w:szCs w:val="28"/>
        </w:rPr>
        <w:t>Вища кваліфікаційна комісія суддів України у складі Другої палати:</w:t>
      </w:r>
    </w:p>
    <w:p w:rsidR="00731AE8" w:rsidRPr="00731AE8" w:rsidRDefault="00731AE8" w:rsidP="00731AE8">
      <w:pPr>
        <w:tabs>
          <w:tab w:val="left" w:pos="7740"/>
        </w:tabs>
        <w:spacing w:after="0" w:line="20" w:lineRule="atLeast"/>
        <w:jc w:val="both"/>
        <w:rPr>
          <w:rFonts w:ascii="Times New Roman" w:eastAsia="Calibri" w:hAnsi="Times New Roman" w:cs="Times New Roman"/>
          <w:sz w:val="28"/>
          <w:szCs w:val="28"/>
        </w:rPr>
      </w:pPr>
    </w:p>
    <w:p w:rsidR="00731AE8" w:rsidRPr="00731AE8" w:rsidRDefault="00731AE8" w:rsidP="00731AE8">
      <w:pPr>
        <w:shd w:val="clear" w:color="auto" w:fill="FFFFFF"/>
        <w:spacing w:after="0" w:line="20" w:lineRule="atLeast"/>
        <w:jc w:val="both"/>
        <w:rPr>
          <w:rFonts w:ascii="Times New Roman" w:eastAsia="Times New Roman" w:hAnsi="Times New Roman" w:cs="Times New Roman"/>
          <w:sz w:val="28"/>
          <w:szCs w:val="28"/>
          <w:lang w:eastAsia="uk-UA"/>
        </w:rPr>
      </w:pPr>
      <w:r w:rsidRPr="00731AE8">
        <w:rPr>
          <w:rFonts w:ascii="Times New Roman" w:eastAsia="Times New Roman" w:hAnsi="Times New Roman" w:cs="Times New Roman"/>
          <w:sz w:val="28"/>
          <w:szCs w:val="28"/>
          <w:lang w:eastAsia="uk-UA"/>
        </w:rPr>
        <w:t>головуючого – Олега КОЛІУША,</w:t>
      </w:r>
    </w:p>
    <w:p w:rsidR="00731AE8" w:rsidRPr="00731AE8" w:rsidRDefault="00731AE8" w:rsidP="00731AE8">
      <w:pPr>
        <w:shd w:val="clear" w:color="auto" w:fill="FFFFFF"/>
        <w:spacing w:after="0" w:line="20" w:lineRule="atLeast"/>
        <w:jc w:val="both"/>
        <w:rPr>
          <w:rFonts w:ascii="Times New Roman" w:eastAsia="Times New Roman" w:hAnsi="Times New Roman" w:cs="Times New Roman"/>
          <w:sz w:val="28"/>
          <w:szCs w:val="28"/>
          <w:lang w:eastAsia="uk-UA"/>
        </w:rPr>
      </w:pPr>
    </w:p>
    <w:p w:rsidR="00731AE8" w:rsidRPr="00731AE8" w:rsidRDefault="00731AE8" w:rsidP="00731AE8">
      <w:pPr>
        <w:shd w:val="clear" w:color="auto" w:fill="FFFFFF"/>
        <w:spacing w:after="0" w:line="20" w:lineRule="atLeast"/>
        <w:jc w:val="both"/>
        <w:rPr>
          <w:rFonts w:ascii="Times New Roman" w:eastAsia="Calibri" w:hAnsi="Times New Roman" w:cs="Times New Roman"/>
          <w:sz w:val="28"/>
          <w:szCs w:val="28"/>
          <w:shd w:val="clear" w:color="auto" w:fill="FFFFFF"/>
        </w:rPr>
      </w:pPr>
      <w:r w:rsidRPr="00731AE8">
        <w:rPr>
          <w:rFonts w:ascii="Times New Roman" w:eastAsia="Times New Roman" w:hAnsi="Times New Roman" w:cs="Times New Roman"/>
          <w:sz w:val="28"/>
          <w:szCs w:val="28"/>
          <w:lang w:eastAsia="uk-UA"/>
        </w:rPr>
        <w:t xml:space="preserve">членів Комісії: Михайла БОГОНОСА, Людмили ВОЛКОВОЇ, </w:t>
      </w:r>
      <w:r w:rsidRPr="00731AE8">
        <w:rPr>
          <w:rFonts w:ascii="Times New Roman" w:eastAsia="Calibri" w:hAnsi="Times New Roman" w:cs="Times New Roman"/>
          <w:sz w:val="28"/>
          <w:szCs w:val="28"/>
          <w:shd w:val="clear" w:color="auto" w:fill="FFFFFF"/>
        </w:rPr>
        <w:t xml:space="preserve">Надії КОБЕЦЬКОЇ, </w:t>
      </w:r>
      <w:r w:rsidRPr="00731AE8">
        <w:rPr>
          <w:rFonts w:ascii="Times New Roman" w:eastAsia="Times New Roman" w:hAnsi="Times New Roman" w:cs="Times New Roman"/>
          <w:sz w:val="28"/>
          <w:szCs w:val="28"/>
          <w:lang w:eastAsia="uk-UA"/>
        </w:rPr>
        <w:t>Галини ШЕВЧУК (доповідач),</w:t>
      </w:r>
    </w:p>
    <w:p w:rsidR="00731AE8" w:rsidRPr="00731AE8" w:rsidRDefault="00731AE8" w:rsidP="00731AE8">
      <w:pPr>
        <w:tabs>
          <w:tab w:val="left" w:pos="7740"/>
        </w:tabs>
        <w:spacing w:after="0" w:line="20" w:lineRule="atLeast"/>
        <w:jc w:val="both"/>
        <w:rPr>
          <w:rFonts w:ascii="Times New Roman" w:eastAsia="Calibri" w:hAnsi="Times New Roman" w:cs="Times New Roman"/>
          <w:sz w:val="28"/>
          <w:szCs w:val="28"/>
        </w:rPr>
      </w:pPr>
    </w:p>
    <w:p w:rsidR="00731AE8" w:rsidRDefault="00731AE8" w:rsidP="00731AE8">
      <w:pPr>
        <w:tabs>
          <w:tab w:val="left" w:pos="7740"/>
        </w:tabs>
        <w:spacing w:after="0" w:line="20" w:lineRule="atLeast"/>
        <w:jc w:val="both"/>
        <w:rPr>
          <w:rFonts w:ascii="Times New Roman" w:eastAsia="Calibri" w:hAnsi="Times New Roman" w:cs="Times New Roman"/>
          <w:sz w:val="28"/>
          <w:szCs w:val="28"/>
          <w:shd w:val="clear" w:color="auto" w:fill="FFFFFF"/>
        </w:rPr>
      </w:pPr>
      <w:r w:rsidRPr="00731AE8">
        <w:rPr>
          <w:rFonts w:ascii="Times New Roman" w:eastAsia="Calibri" w:hAnsi="Times New Roman" w:cs="Times New Roman"/>
          <w:sz w:val="28"/>
          <w:szCs w:val="28"/>
          <w:shd w:val="clear" w:color="auto" w:fill="FFFFFF"/>
        </w:rPr>
        <w:t xml:space="preserve">розглянувши питання про відрядження суддів до </w:t>
      </w:r>
      <w:proofErr w:type="spellStart"/>
      <w:r w:rsidRPr="00731AE8">
        <w:rPr>
          <w:rFonts w:ascii="Times New Roman" w:eastAsia="Calibri" w:hAnsi="Times New Roman" w:cs="Times New Roman"/>
          <w:sz w:val="28"/>
          <w:szCs w:val="28"/>
        </w:rPr>
        <w:t>Жовтоводського</w:t>
      </w:r>
      <w:proofErr w:type="spellEnd"/>
      <w:r w:rsidRPr="00731AE8">
        <w:rPr>
          <w:rFonts w:ascii="Times New Roman" w:eastAsia="Calibri" w:hAnsi="Times New Roman" w:cs="Times New Roman"/>
          <w:sz w:val="28"/>
          <w:szCs w:val="28"/>
        </w:rPr>
        <w:t xml:space="preserve"> міського</w:t>
      </w:r>
      <w:r w:rsidRPr="00731AE8">
        <w:rPr>
          <w:rFonts w:ascii="Times New Roman" w:eastAsia="Calibri" w:hAnsi="Times New Roman" w:cs="Times New Roman"/>
          <w:sz w:val="28"/>
          <w:szCs w:val="28"/>
          <w:shd w:val="clear" w:color="auto" w:fill="FFFFFF"/>
        </w:rPr>
        <w:t xml:space="preserve"> суду Дніпропетровської області</w:t>
      </w:r>
      <w:r w:rsidRPr="00731AE8">
        <w:rPr>
          <w:rFonts w:ascii="Times New Roman" w:eastAsia="Times New Roman" w:hAnsi="Times New Roman" w:cs="Times New Roman"/>
          <w:sz w:val="28"/>
          <w:szCs w:val="28"/>
          <w:lang w:eastAsia="uk-UA"/>
        </w:rPr>
        <w:t xml:space="preserve">, </w:t>
      </w:r>
    </w:p>
    <w:p w:rsidR="00731AE8" w:rsidRPr="00731AE8" w:rsidRDefault="00731AE8" w:rsidP="00731AE8">
      <w:pPr>
        <w:tabs>
          <w:tab w:val="left" w:pos="7740"/>
        </w:tabs>
        <w:spacing w:after="0" w:line="20" w:lineRule="atLeast"/>
        <w:jc w:val="both"/>
        <w:rPr>
          <w:rFonts w:ascii="Times New Roman" w:eastAsia="Times New Roman" w:hAnsi="Times New Roman" w:cs="Times New Roman"/>
          <w:sz w:val="28"/>
          <w:szCs w:val="28"/>
          <w:lang w:eastAsia="uk-UA"/>
        </w:rPr>
      </w:pPr>
    </w:p>
    <w:p w:rsidR="00731AE8" w:rsidRDefault="00731AE8" w:rsidP="00731AE8">
      <w:pPr>
        <w:pStyle w:val="rtecenter"/>
        <w:shd w:val="clear" w:color="auto" w:fill="FFFFFF"/>
        <w:spacing w:before="0" w:beforeAutospacing="0" w:after="0" w:afterAutospacing="0"/>
        <w:jc w:val="center"/>
        <w:rPr>
          <w:sz w:val="28"/>
          <w:szCs w:val="28"/>
        </w:rPr>
      </w:pPr>
      <w:r w:rsidRPr="00731AE8">
        <w:rPr>
          <w:sz w:val="28"/>
          <w:szCs w:val="28"/>
        </w:rPr>
        <w:t>встановила:</w:t>
      </w:r>
    </w:p>
    <w:p w:rsidR="00731AE8" w:rsidRPr="00731AE8" w:rsidRDefault="00731AE8" w:rsidP="00731AE8">
      <w:pPr>
        <w:pStyle w:val="rtecenter"/>
        <w:shd w:val="clear" w:color="auto" w:fill="FFFFFF"/>
        <w:spacing w:before="0" w:beforeAutospacing="0" w:after="0" w:afterAutospacing="0"/>
        <w:jc w:val="center"/>
        <w:rPr>
          <w:sz w:val="28"/>
          <w:szCs w:val="28"/>
        </w:rPr>
      </w:pPr>
    </w:p>
    <w:p w:rsidR="00731AE8" w:rsidRPr="00731AE8" w:rsidRDefault="00731AE8" w:rsidP="00731AE8">
      <w:pPr>
        <w:shd w:val="clear" w:color="auto" w:fill="FFFFFF"/>
        <w:spacing w:after="0" w:line="20" w:lineRule="atLeast"/>
        <w:ind w:firstLine="708"/>
        <w:jc w:val="both"/>
        <w:rPr>
          <w:rFonts w:ascii="Times New Roman" w:eastAsia="Times New Roman" w:hAnsi="Times New Roman" w:cs="Times New Roman"/>
          <w:sz w:val="28"/>
          <w:szCs w:val="28"/>
          <w:lang w:eastAsia="uk-UA"/>
        </w:rPr>
      </w:pPr>
      <w:r w:rsidRPr="00731AE8">
        <w:rPr>
          <w:rFonts w:ascii="Times New Roman" w:eastAsia="Times New Roman" w:hAnsi="Times New Roman" w:cs="Times New Roman"/>
          <w:sz w:val="28"/>
          <w:szCs w:val="28"/>
          <w:lang w:eastAsia="uk-UA"/>
        </w:rPr>
        <w:t xml:space="preserve">До Вищої кваліфікаційної комісії суддів України 08 січня 2026 року надійшло </w:t>
      </w:r>
      <w:r w:rsidRPr="00731AE8">
        <w:rPr>
          <w:rFonts w:ascii="Times New Roman" w:eastAsia="Calibri" w:hAnsi="Times New Roman" w:cs="Times New Roman"/>
          <w:sz w:val="28"/>
          <w:szCs w:val="28"/>
        </w:rPr>
        <w:t xml:space="preserve">повідомлення Державної судової адміністрації України (далі – ДСА України) від 08 січня 2026 року № 8-515/26 про необхідність розгляду питання щодо відрядження одного судді до </w:t>
      </w:r>
      <w:proofErr w:type="spellStart"/>
      <w:r w:rsidRPr="00731AE8">
        <w:rPr>
          <w:rFonts w:ascii="Times New Roman" w:eastAsia="Calibri" w:hAnsi="Times New Roman" w:cs="Times New Roman"/>
          <w:sz w:val="28"/>
          <w:szCs w:val="28"/>
        </w:rPr>
        <w:t>Жовтоводського</w:t>
      </w:r>
      <w:proofErr w:type="spellEnd"/>
      <w:r w:rsidRPr="00731AE8">
        <w:rPr>
          <w:rFonts w:ascii="Times New Roman" w:eastAsia="Calibri" w:hAnsi="Times New Roman" w:cs="Times New Roman"/>
          <w:sz w:val="28"/>
          <w:szCs w:val="28"/>
        </w:rPr>
        <w:t xml:space="preserve"> міського</w:t>
      </w:r>
      <w:r w:rsidRPr="00731AE8">
        <w:rPr>
          <w:rFonts w:ascii="Times New Roman" w:eastAsia="Calibri" w:hAnsi="Times New Roman" w:cs="Times New Roman"/>
          <w:sz w:val="28"/>
          <w:szCs w:val="28"/>
          <w:shd w:val="clear" w:color="auto" w:fill="FFFFFF"/>
        </w:rPr>
        <w:t xml:space="preserve"> суду Дніпропетровської області</w:t>
      </w:r>
      <w:r w:rsidRPr="00731AE8">
        <w:rPr>
          <w:rFonts w:ascii="Times New Roman" w:eastAsia="Times New Roman" w:hAnsi="Times New Roman" w:cs="Times New Roman"/>
          <w:sz w:val="28"/>
          <w:szCs w:val="28"/>
          <w:lang w:eastAsia="uk-UA"/>
        </w:rPr>
        <w:t>.</w:t>
      </w:r>
    </w:p>
    <w:p w:rsidR="00731AE8" w:rsidRPr="00731AE8" w:rsidRDefault="00731AE8" w:rsidP="00731AE8">
      <w:pPr>
        <w:autoSpaceDE w:val="0"/>
        <w:autoSpaceDN w:val="0"/>
        <w:adjustRightInd w:val="0"/>
        <w:spacing w:after="0" w:line="20" w:lineRule="atLeast"/>
        <w:ind w:firstLine="708"/>
        <w:jc w:val="both"/>
        <w:rPr>
          <w:rFonts w:ascii="Times New Roman" w:eastAsia="Calibri" w:hAnsi="Times New Roman" w:cs="Times New Roman"/>
          <w:bCs/>
          <w:sz w:val="28"/>
          <w:szCs w:val="28"/>
        </w:rPr>
      </w:pPr>
      <w:r w:rsidRPr="00731AE8">
        <w:rPr>
          <w:rFonts w:ascii="Times New Roman" w:eastAsia="Times New Roman" w:hAnsi="Times New Roman" w:cs="Times New Roman"/>
          <w:sz w:val="28"/>
          <w:szCs w:val="28"/>
          <w:lang w:eastAsia="uk-UA"/>
        </w:rPr>
        <w:t xml:space="preserve">У повідомленні ДСА України зазначено, що в </w:t>
      </w:r>
      <w:proofErr w:type="spellStart"/>
      <w:r w:rsidRPr="00731AE8">
        <w:rPr>
          <w:rFonts w:ascii="Times New Roman" w:eastAsia="Times New Roman" w:hAnsi="Times New Roman" w:cs="Times New Roman"/>
          <w:sz w:val="28"/>
          <w:szCs w:val="28"/>
          <w:lang w:eastAsia="uk-UA"/>
        </w:rPr>
        <w:t>Жовтоводському</w:t>
      </w:r>
      <w:proofErr w:type="spellEnd"/>
      <w:r w:rsidRPr="00731AE8">
        <w:rPr>
          <w:rFonts w:ascii="Times New Roman" w:eastAsia="Times New Roman" w:hAnsi="Times New Roman" w:cs="Times New Roman"/>
          <w:sz w:val="28"/>
          <w:szCs w:val="28"/>
          <w:lang w:eastAsia="uk-UA"/>
        </w:rPr>
        <w:t xml:space="preserve"> міському суді Дніпропетровської області визначено шість</w:t>
      </w:r>
      <w:r w:rsidR="004E4076">
        <w:rPr>
          <w:rFonts w:ascii="Times New Roman" w:eastAsia="Times New Roman" w:hAnsi="Times New Roman" w:cs="Times New Roman"/>
          <w:sz w:val="28"/>
          <w:szCs w:val="28"/>
          <w:lang w:eastAsia="uk-UA"/>
        </w:rPr>
        <w:t xml:space="preserve"> посад суддів, фактично перебувають</w:t>
      </w:r>
      <w:r w:rsidRPr="00731AE8">
        <w:rPr>
          <w:rFonts w:ascii="Times New Roman" w:eastAsia="Times New Roman" w:hAnsi="Times New Roman" w:cs="Times New Roman"/>
          <w:sz w:val="28"/>
          <w:szCs w:val="28"/>
          <w:lang w:eastAsia="uk-UA"/>
        </w:rPr>
        <w:t xml:space="preserve"> на посадах чотири судді</w:t>
      </w:r>
      <w:r w:rsidRPr="00731AE8">
        <w:rPr>
          <w:rFonts w:ascii="Times New Roman" w:eastAsia="Calibri" w:hAnsi="Times New Roman" w:cs="Times New Roman"/>
          <w:sz w:val="28"/>
          <w:szCs w:val="28"/>
        </w:rPr>
        <w:t>.</w:t>
      </w:r>
    </w:p>
    <w:p w:rsidR="00731AE8" w:rsidRPr="00731AE8" w:rsidRDefault="00731AE8" w:rsidP="00731AE8">
      <w:pPr>
        <w:tabs>
          <w:tab w:val="left" w:pos="7740"/>
        </w:tabs>
        <w:spacing w:after="0" w:line="20" w:lineRule="atLeast"/>
        <w:ind w:firstLine="709"/>
        <w:jc w:val="both"/>
        <w:rPr>
          <w:rFonts w:ascii="Times New Roman" w:eastAsia="Calibri" w:hAnsi="Times New Roman" w:cs="Times New Roman"/>
          <w:sz w:val="28"/>
          <w:szCs w:val="28"/>
        </w:rPr>
      </w:pPr>
      <w:r w:rsidRPr="00731AE8">
        <w:rPr>
          <w:rFonts w:ascii="Times New Roman" w:eastAsia="Calibri" w:hAnsi="Times New Roman" w:cs="Times New Roman"/>
          <w:sz w:val="28"/>
          <w:szCs w:val="28"/>
        </w:rPr>
        <w:t>За інформацією ДСА України, нормативний час, потрібний суддям для розгляду справ, що надійшли до місцевих загальних судів, за даними звітності за 9 місяців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731AE8" w:rsidRPr="00731AE8" w:rsidRDefault="00731AE8" w:rsidP="00731AE8">
      <w:pPr>
        <w:tabs>
          <w:tab w:val="left" w:pos="7740"/>
        </w:tabs>
        <w:spacing w:after="0" w:line="20" w:lineRule="atLeast"/>
        <w:ind w:firstLine="709"/>
        <w:jc w:val="both"/>
        <w:rPr>
          <w:rFonts w:ascii="Times New Roman" w:eastAsia="Calibri" w:hAnsi="Times New Roman" w:cs="Times New Roman"/>
          <w:sz w:val="28"/>
          <w:szCs w:val="28"/>
        </w:rPr>
      </w:pPr>
      <w:r w:rsidRPr="00731AE8">
        <w:rPr>
          <w:rFonts w:ascii="Times New Roman" w:eastAsia="Calibri" w:hAnsi="Times New Roman" w:cs="Times New Roman"/>
          <w:sz w:val="28"/>
          <w:szCs w:val="28"/>
        </w:rPr>
        <w:t xml:space="preserve">У </w:t>
      </w:r>
      <w:proofErr w:type="spellStart"/>
      <w:r w:rsidRPr="00731AE8">
        <w:rPr>
          <w:rFonts w:ascii="Times New Roman" w:eastAsia="Times New Roman" w:hAnsi="Times New Roman" w:cs="Times New Roman"/>
          <w:sz w:val="28"/>
          <w:szCs w:val="28"/>
          <w:lang w:eastAsia="uk-UA"/>
        </w:rPr>
        <w:t>Жовтоводському</w:t>
      </w:r>
      <w:proofErr w:type="spellEnd"/>
      <w:r w:rsidRPr="00731AE8">
        <w:rPr>
          <w:rFonts w:ascii="Times New Roman" w:eastAsia="Times New Roman" w:hAnsi="Times New Roman" w:cs="Times New Roman"/>
          <w:sz w:val="28"/>
          <w:szCs w:val="28"/>
          <w:lang w:eastAsia="uk-UA"/>
        </w:rPr>
        <w:t xml:space="preserve"> міському суді Дніпропетровської області </w:t>
      </w:r>
      <w:r w:rsidR="004E4076">
        <w:rPr>
          <w:rFonts w:ascii="Times New Roman" w:eastAsia="Times New Roman" w:hAnsi="Times New Roman" w:cs="Times New Roman"/>
          <w:sz w:val="28"/>
          <w:szCs w:val="28"/>
          <w:lang w:eastAsia="uk-UA"/>
        </w:rPr>
        <w:t xml:space="preserve">цей </w:t>
      </w:r>
      <w:r w:rsidRPr="00731AE8">
        <w:rPr>
          <w:rFonts w:ascii="Times New Roman" w:eastAsia="Times New Roman" w:hAnsi="Times New Roman" w:cs="Times New Roman"/>
          <w:sz w:val="28"/>
          <w:szCs w:val="28"/>
          <w:lang w:eastAsia="uk-UA"/>
        </w:rPr>
        <w:t xml:space="preserve">показник </w:t>
      </w:r>
      <w:r w:rsidRPr="00731AE8">
        <w:rPr>
          <w:rFonts w:ascii="Times New Roman" w:eastAsia="Calibri" w:hAnsi="Times New Roman" w:cs="Times New Roman"/>
          <w:sz w:val="28"/>
          <w:szCs w:val="28"/>
        </w:rPr>
        <w:t>становить 448 днів на одного суддю, тобто перевищує середній показник по Україні, що, на переконання ДСА України, свідчить про надмірний рівень судового навантаж</w:t>
      </w:r>
      <w:r w:rsidR="004E4076">
        <w:rPr>
          <w:rFonts w:ascii="Times New Roman" w:eastAsia="Calibri" w:hAnsi="Times New Roman" w:cs="Times New Roman"/>
          <w:sz w:val="28"/>
          <w:szCs w:val="28"/>
        </w:rPr>
        <w:t xml:space="preserve">ення. За твердженням </w:t>
      </w:r>
      <w:r w:rsidRPr="00731AE8">
        <w:rPr>
          <w:rFonts w:ascii="Times New Roman" w:eastAsia="Calibri" w:hAnsi="Times New Roman" w:cs="Times New Roman"/>
          <w:sz w:val="28"/>
          <w:szCs w:val="28"/>
        </w:rPr>
        <w:t xml:space="preserve">ДСА України, відрядження одного судді до </w:t>
      </w:r>
      <w:proofErr w:type="spellStart"/>
      <w:r w:rsidRPr="00731AE8">
        <w:rPr>
          <w:rFonts w:ascii="Times New Roman" w:eastAsia="Times New Roman" w:hAnsi="Times New Roman" w:cs="Times New Roman"/>
          <w:sz w:val="28"/>
          <w:szCs w:val="28"/>
          <w:lang w:eastAsia="uk-UA"/>
        </w:rPr>
        <w:t>Жовтоводського</w:t>
      </w:r>
      <w:proofErr w:type="spellEnd"/>
      <w:r w:rsidRPr="00731AE8">
        <w:rPr>
          <w:rFonts w:ascii="Times New Roman" w:eastAsia="Times New Roman" w:hAnsi="Times New Roman" w:cs="Times New Roman"/>
          <w:sz w:val="28"/>
          <w:szCs w:val="28"/>
          <w:lang w:eastAsia="uk-UA"/>
        </w:rPr>
        <w:t xml:space="preserve"> міського суду Дніпропетровської області </w:t>
      </w:r>
      <w:r w:rsidRPr="00731AE8">
        <w:rPr>
          <w:rFonts w:ascii="Times New Roman" w:eastAsia="Calibri" w:hAnsi="Times New Roman" w:cs="Times New Roman"/>
          <w:sz w:val="28"/>
          <w:szCs w:val="28"/>
        </w:rPr>
        <w:t>дозволить вирішити питання навантаження в цьому суді.</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rFonts w:eastAsia="Calibri"/>
          <w:sz w:val="28"/>
          <w:szCs w:val="28"/>
          <w:lang w:eastAsia="en-US"/>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lastRenderedPageBreak/>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Частиною другою статті 55 вказаного закону визначено,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w:t>
      </w:r>
      <w:r w:rsidR="004E4076">
        <w:rPr>
          <w:sz w:val="28"/>
          <w:szCs w:val="28"/>
        </w:rPr>
        <w:t xml:space="preserve">                             </w:t>
      </w:r>
      <w:r w:rsidRPr="00731AE8">
        <w:rPr>
          <w:sz w:val="28"/>
          <w:szCs w:val="28"/>
        </w:rPr>
        <w:t>(як тимчасового переведення), затвердженим ріш</w:t>
      </w:r>
      <w:r w:rsidR="004E4076">
        <w:rPr>
          <w:sz w:val="28"/>
          <w:szCs w:val="28"/>
        </w:rPr>
        <w:t xml:space="preserve">енням Вищої ради правосуддя від </w:t>
      </w:r>
      <w:r w:rsidRPr="00731AE8">
        <w:rPr>
          <w:sz w:val="28"/>
          <w:szCs w:val="28"/>
        </w:rPr>
        <w:t>24</w:t>
      </w:r>
      <w:r w:rsidR="004E4076">
        <w:rPr>
          <w:sz w:val="28"/>
          <w:szCs w:val="28"/>
        </w:rPr>
        <w:t xml:space="preserve"> січня </w:t>
      </w:r>
      <w:r w:rsidRPr="00731AE8">
        <w:rPr>
          <w:sz w:val="28"/>
          <w:szCs w:val="28"/>
        </w:rPr>
        <w:t>2017</w:t>
      </w:r>
      <w:r w:rsidR="004E4076">
        <w:rPr>
          <w:sz w:val="28"/>
          <w:szCs w:val="28"/>
        </w:rPr>
        <w:t xml:space="preserve"> року № </w:t>
      </w:r>
      <w:r w:rsidRPr="00731AE8">
        <w:rPr>
          <w:sz w:val="28"/>
          <w:szCs w:val="28"/>
        </w:rPr>
        <w:t>54/0/15-17 (зі змінами) (далі – Порядок).</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345C49">
        <w:rPr>
          <w:bCs/>
          <w:sz w:val="28"/>
          <w:szCs w:val="28"/>
          <w:lang w:eastAsia="ar-SA"/>
        </w:rPr>
        <w:t xml:space="preserve">Відповідно до протоколу розподілу між членами Комісії від 08 січня </w:t>
      </w:r>
      <w:r>
        <w:rPr>
          <w:bCs/>
          <w:sz w:val="28"/>
          <w:szCs w:val="28"/>
          <w:lang w:eastAsia="ar-SA"/>
        </w:rPr>
        <w:t xml:space="preserve">                           </w:t>
      </w:r>
      <w:r w:rsidRPr="00345C49">
        <w:rPr>
          <w:bCs/>
          <w:sz w:val="28"/>
          <w:szCs w:val="28"/>
          <w:lang w:eastAsia="ar-SA"/>
        </w:rPr>
        <w:t xml:space="preserve">2026 року доповідачем за повідомленням ДСА України про необхідність розгляду питання щодо відрядження судді до </w:t>
      </w:r>
      <w:proofErr w:type="spellStart"/>
      <w:r w:rsidRPr="00345C49">
        <w:rPr>
          <w:sz w:val="28"/>
          <w:szCs w:val="28"/>
        </w:rPr>
        <w:t>Жовтоводського</w:t>
      </w:r>
      <w:proofErr w:type="spellEnd"/>
      <w:r w:rsidRPr="00345C49">
        <w:rPr>
          <w:sz w:val="28"/>
          <w:szCs w:val="28"/>
        </w:rPr>
        <w:t xml:space="preserve"> міського суду Дніпропетровської області </w:t>
      </w:r>
      <w:r w:rsidRPr="00345C49">
        <w:rPr>
          <w:bCs/>
          <w:sz w:val="28"/>
          <w:szCs w:val="28"/>
          <w:lang w:eastAsia="ar-SA"/>
        </w:rPr>
        <w:t>(єдиний унікальний номер справи 32дпс-3/26) визначено члена Комісії Шевчук Г.М.</w:t>
      </w:r>
    </w:p>
    <w:p w:rsidR="00731AE8" w:rsidRPr="00731AE8" w:rsidRDefault="00731AE8" w:rsidP="00731AE8">
      <w:pPr>
        <w:suppressAutoHyphens/>
        <w:autoSpaceDE w:val="0"/>
        <w:autoSpaceDN w:val="0"/>
        <w:adjustRightInd w:val="0"/>
        <w:spacing w:after="0" w:line="20" w:lineRule="atLeast"/>
        <w:ind w:firstLine="709"/>
        <w:jc w:val="both"/>
        <w:rPr>
          <w:rFonts w:ascii="Times New Roman" w:eastAsia="Times New Roman" w:hAnsi="Times New Roman" w:cs="Times New Roman"/>
          <w:sz w:val="28"/>
          <w:szCs w:val="28"/>
          <w:lang w:eastAsia="uk-UA"/>
        </w:rPr>
      </w:pPr>
      <w:r w:rsidRPr="00731AE8">
        <w:rPr>
          <w:rFonts w:ascii="Times New Roman" w:eastAsia="Times New Roman" w:hAnsi="Times New Roman" w:cs="Times New Roman"/>
          <w:bCs/>
          <w:sz w:val="28"/>
          <w:szCs w:val="28"/>
          <w:lang w:eastAsia="ar-SA"/>
        </w:rPr>
        <w:t xml:space="preserve">На офіційному </w:t>
      </w:r>
      <w:proofErr w:type="spellStart"/>
      <w:r w:rsidRPr="00731AE8">
        <w:rPr>
          <w:rFonts w:ascii="Times New Roman" w:eastAsia="Times New Roman" w:hAnsi="Times New Roman" w:cs="Times New Roman"/>
          <w:bCs/>
          <w:sz w:val="28"/>
          <w:szCs w:val="28"/>
          <w:lang w:eastAsia="ar-SA"/>
        </w:rPr>
        <w:t>вебсайті</w:t>
      </w:r>
      <w:proofErr w:type="spellEnd"/>
      <w:r w:rsidRPr="00731AE8">
        <w:rPr>
          <w:rFonts w:ascii="Times New Roman" w:eastAsia="Times New Roman" w:hAnsi="Times New Roman" w:cs="Times New Roman"/>
          <w:bCs/>
          <w:sz w:val="28"/>
          <w:szCs w:val="28"/>
          <w:lang w:eastAsia="ar-SA"/>
        </w:rPr>
        <w:t xml:space="preserve"> Комісії 14 січня 2026 року опубліковано оголошення про призначення до розгляду питання про відрядження одного судді до </w:t>
      </w:r>
      <w:proofErr w:type="spellStart"/>
      <w:r w:rsidRPr="00731AE8">
        <w:rPr>
          <w:rFonts w:ascii="Times New Roman" w:eastAsia="Times New Roman" w:hAnsi="Times New Roman" w:cs="Times New Roman"/>
          <w:sz w:val="28"/>
          <w:szCs w:val="28"/>
          <w:lang w:eastAsia="uk-UA"/>
        </w:rPr>
        <w:t>Жовтоводського</w:t>
      </w:r>
      <w:proofErr w:type="spellEnd"/>
      <w:r w:rsidRPr="00731AE8">
        <w:rPr>
          <w:rFonts w:ascii="Times New Roman" w:eastAsia="Times New Roman" w:hAnsi="Times New Roman" w:cs="Times New Roman"/>
          <w:sz w:val="28"/>
          <w:szCs w:val="28"/>
          <w:lang w:eastAsia="uk-UA"/>
        </w:rPr>
        <w:t xml:space="preserve"> міського суду Дніпропетровської області</w:t>
      </w:r>
      <w:r w:rsidRPr="00731AE8">
        <w:rPr>
          <w:rFonts w:ascii="Times New Roman" w:eastAsia="Times New Roman" w:hAnsi="Times New Roman" w:cs="Times New Roman"/>
          <w:bCs/>
          <w:sz w:val="28"/>
          <w:szCs w:val="28"/>
          <w:lang w:eastAsia="ar-SA"/>
        </w:rPr>
        <w:t xml:space="preserve"> на                            04 лютого 2026 року, у якому визначено </w:t>
      </w:r>
      <w:r w:rsidRPr="00731AE8">
        <w:rPr>
          <w:rFonts w:ascii="Times New Roman" w:eastAsia="Times New Roman" w:hAnsi="Times New Roman" w:cs="Times New Roman"/>
          <w:sz w:val="28"/>
          <w:szCs w:val="28"/>
          <w:lang w:eastAsia="uk-UA"/>
        </w:rPr>
        <w:t xml:space="preserve">семиденний термін (із дня оприлюднення цього оголошення) для подання відповідних документів. </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 xml:space="preserve">Протягом зазначеного строку жоден суддя не виявив бажання бути відрядженим до </w:t>
      </w:r>
      <w:proofErr w:type="spellStart"/>
      <w:r w:rsidRPr="00731AE8">
        <w:rPr>
          <w:sz w:val="28"/>
          <w:szCs w:val="28"/>
        </w:rPr>
        <w:t>Жовтоводського</w:t>
      </w:r>
      <w:proofErr w:type="spellEnd"/>
      <w:r w:rsidRPr="00731AE8">
        <w:rPr>
          <w:sz w:val="28"/>
          <w:szCs w:val="28"/>
        </w:rPr>
        <w:t xml:space="preserve"> міського суду Дніпропетровської області.</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 xml:space="preserve">Рішенням Комісії від </w:t>
      </w:r>
      <w:r>
        <w:rPr>
          <w:sz w:val="28"/>
          <w:szCs w:val="28"/>
        </w:rPr>
        <w:t>04 лютого 2026</w:t>
      </w:r>
      <w:r w:rsidRPr="00731AE8">
        <w:rPr>
          <w:sz w:val="28"/>
          <w:szCs w:val="28"/>
        </w:rPr>
        <w:t xml:space="preserve"> </w:t>
      </w:r>
      <w:r w:rsidR="004E4076">
        <w:rPr>
          <w:sz w:val="28"/>
          <w:szCs w:val="28"/>
        </w:rPr>
        <w:t xml:space="preserve">року </w:t>
      </w:r>
      <w:r w:rsidRPr="00731AE8">
        <w:rPr>
          <w:sz w:val="28"/>
          <w:szCs w:val="28"/>
        </w:rPr>
        <w:t xml:space="preserve">№ </w:t>
      </w:r>
      <w:r>
        <w:rPr>
          <w:sz w:val="28"/>
          <w:szCs w:val="28"/>
        </w:rPr>
        <w:t>21</w:t>
      </w:r>
      <w:r w:rsidRPr="00731AE8">
        <w:rPr>
          <w:sz w:val="28"/>
          <w:szCs w:val="28"/>
        </w:rPr>
        <w:t>/пс-2</w:t>
      </w:r>
      <w:r>
        <w:rPr>
          <w:sz w:val="28"/>
          <w:szCs w:val="28"/>
        </w:rPr>
        <w:t>6</w:t>
      </w:r>
      <w:r w:rsidRPr="00731AE8">
        <w:rPr>
          <w:sz w:val="28"/>
          <w:szCs w:val="28"/>
        </w:rPr>
        <w:t xml:space="preserve"> продовжено строк розгляду питання щодо внесення подання про відрядження одного судді</w:t>
      </w:r>
      <w:r>
        <w:rPr>
          <w:sz w:val="28"/>
          <w:szCs w:val="28"/>
        </w:rPr>
        <w:t xml:space="preserve">                       </w:t>
      </w:r>
      <w:r w:rsidRPr="00731AE8">
        <w:rPr>
          <w:sz w:val="28"/>
          <w:szCs w:val="28"/>
        </w:rPr>
        <w:t xml:space="preserve"> до </w:t>
      </w:r>
      <w:proofErr w:type="spellStart"/>
      <w:r w:rsidRPr="00731AE8">
        <w:rPr>
          <w:sz w:val="28"/>
          <w:szCs w:val="28"/>
        </w:rPr>
        <w:t>Жовтоводського</w:t>
      </w:r>
      <w:proofErr w:type="spellEnd"/>
      <w:r w:rsidRPr="00731AE8">
        <w:rPr>
          <w:sz w:val="28"/>
          <w:szCs w:val="28"/>
        </w:rPr>
        <w:t xml:space="preserve"> міського суду Дніпропетровської області до </w:t>
      </w:r>
      <w:r>
        <w:rPr>
          <w:sz w:val="28"/>
          <w:szCs w:val="28"/>
        </w:rPr>
        <w:t>04 березня 2026 року</w:t>
      </w:r>
      <w:r w:rsidRPr="00731AE8">
        <w:rPr>
          <w:sz w:val="28"/>
          <w:szCs w:val="28"/>
        </w:rPr>
        <w:t>.</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 xml:space="preserve">На офіційному </w:t>
      </w:r>
      <w:proofErr w:type="spellStart"/>
      <w:r w:rsidRPr="00731AE8">
        <w:rPr>
          <w:sz w:val="28"/>
          <w:szCs w:val="28"/>
        </w:rPr>
        <w:t>вебсайті</w:t>
      </w:r>
      <w:proofErr w:type="spellEnd"/>
      <w:r w:rsidRPr="00731AE8">
        <w:rPr>
          <w:sz w:val="28"/>
          <w:szCs w:val="28"/>
        </w:rPr>
        <w:t xml:space="preserve"> Комісії </w:t>
      </w:r>
      <w:r w:rsidR="009F7C50" w:rsidRPr="009F7C50">
        <w:rPr>
          <w:sz w:val="28"/>
          <w:szCs w:val="28"/>
        </w:rPr>
        <w:t>06 лютого 2026 року</w:t>
      </w:r>
      <w:r w:rsidRPr="009F7C50">
        <w:rPr>
          <w:sz w:val="28"/>
          <w:szCs w:val="28"/>
        </w:rPr>
        <w:t xml:space="preserve"> </w:t>
      </w:r>
      <w:r w:rsidRPr="00731AE8">
        <w:rPr>
          <w:sz w:val="28"/>
          <w:szCs w:val="28"/>
        </w:rPr>
        <w:t xml:space="preserve">опубліковано оголошення про призначення до розгляду питання про відрядження одного судді до </w:t>
      </w:r>
      <w:proofErr w:type="spellStart"/>
      <w:r w:rsidRPr="00731AE8">
        <w:rPr>
          <w:sz w:val="28"/>
          <w:szCs w:val="28"/>
        </w:rPr>
        <w:t>Жовтоводського</w:t>
      </w:r>
      <w:proofErr w:type="spellEnd"/>
      <w:r w:rsidRPr="00731AE8">
        <w:rPr>
          <w:sz w:val="28"/>
          <w:szCs w:val="28"/>
        </w:rPr>
        <w:t xml:space="preserve"> міського суду Дніпропетровської області </w:t>
      </w:r>
      <w:r w:rsidR="009F7C50">
        <w:rPr>
          <w:sz w:val="28"/>
          <w:szCs w:val="28"/>
        </w:rPr>
        <w:t xml:space="preserve">                         </w:t>
      </w:r>
      <w:r w:rsidRPr="00731AE8">
        <w:rPr>
          <w:sz w:val="28"/>
          <w:szCs w:val="28"/>
        </w:rPr>
        <w:t xml:space="preserve">на </w:t>
      </w:r>
      <w:r>
        <w:rPr>
          <w:sz w:val="28"/>
          <w:szCs w:val="28"/>
        </w:rPr>
        <w:t>04 березня 2026 року</w:t>
      </w:r>
      <w:r w:rsidRPr="00731AE8">
        <w:rPr>
          <w:sz w:val="28"/>
          <w:szCs w:val="28"/>
        </w:rPr>
        <w:t>, у якому визначено семиденний термін (із дня оприлюднення цього оголошення) для подання відповідних документів.</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 xml:space="preserve">Протягом зазначеного в оголошенні строку жоден суддя не надав згоди на відрядження до </w:t>
      </w:r>
      <w:proofErr w:type="spellStart"/>
      <w:r w:rsidRPr="00731AE8">
        <w:rPr>
          <w:sz w:val="28"/>
          <w:szCs w:val="28"/>
        </w:rPr>
        <w:t>Жовтоводського</w:t>
      </w:r>
      <w:proofErr w:type="spellEnd"/>
      <w:r w:rsidRPr="00731AE8">
        <w:rPr>
          <w:sz w:val="28"/>
          <w:szCs w:val="28"/>
        </w:rPr>
        <w:t xml:space="preserve"> міського суду Дніпропетровської області.</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lastRenderedPageBreak/>
        <w:t>Урах</w:t>
      </w:r>
      <w:r w:rsidR="004E4076">
        <w:rPr>
          <w:sz w:val="28"/>
          <w:szCs w:val="28"/>
        </w:rPr>
        <w:t>овуючи</w:t>
      </w:r>
      <w:r w:rsidRPr="00731AE8">
        <w:rPr>
          <w:sz w:val="28"/>
          <w:szCs w:val="28"/>
        </w:rPr>
        <w:t xml:space="preserve">, що строк розгляду питання про відрядження судді до </w:t>
      </w:r>
      <w:proofErr w:type="spellStart"/>
      <w:r w:rsidRPr="00731AE8">
        <w:rPr>
          <w:sz w:val="28"/>
          <w:szCs w:val="28"/>
        </w:rPr>
        <w:t>Жовтоводського</w:t>
      </w:r>
      <w:proofErr w:type="spellEnd"/>
      <w:r w:rsidRPr="00731AE8">
        <w:rPr>
          <w:sz w:val="28"/>
          <w:szCs w:val="28"/>
        </w:rPr>
        <w:t xml:space="preserve"> міського суду Дніпропетровської області вже продовжувався згідно з рішенням Комісії у складі </w:t>
      </w:r>
      <w:r>
        <w:rPr>
          <w:sz w:val="28"/>
          <w:szCs w:val="28"/>
        </w:rPr>
        <w:t>Другої</w:t>
      </w:r>
      <w:r w:rsidRPr="00731AE8">
        <w:rPr>
          <w:sz w:val="28"/>
          <w:szCs w:val="28"/>
        </w:rPr>
        <w:t xml:space="preserve"> палати від </w:t>
      </w:r>
      <w:r>
        <w:rPr>
          <w:sz w:val="28"/>
          <w:szCs w:val="28"/>
        </w:rPr>
        <w:t>04 лютого 2026</w:t>
      </w:r>
      <w:r w:rsidR="004E4076">
        <w:rPr>
          <w:sz w:val="28"/>
          <w:szCs w:val="28"/>
        </w:rPr>
        <w:t xml:space="preserve"> року                    </w:t>
      </w:r>
      <w:r w:rsidRPr="00731AE8">
        <w:rPr>
          <w:sz w:val="28"/>
          <w:szCs w:val="28"/>
        </w:rPr>
        <w:t xml:space="preserve">№ </w:t>
      </w:r>
      <w:r>
        <w:rPr>
          <w:sz w:val="28"/>
          <w:szCs w:val="28"/>
        </w:rPr>
        <w:t>21</w:t>
      </w:r>
      <w:r w:rsidRPr="00731AE8">
        <w:rPr>
          <w:sz w:val="28"/>
          <w:szCs w:val="28"/>
        </w:rPr>
        <w:t>/пс-2</w:t>
      </w:r>
      <w:r>
        <w:rPr>
          <w:sz w:val="28"/>
          <w:szCs w:val="28"/>
        </w:rPr>
        <w:t>6</w:t>
      </w:r>
      <w:r w:rsidRPr="00731AE8">
        <w:rPr>
          <w:sz w:val="28"/>
          <w:szCs w:val="28"/>
        </w:rPr>
        <w:t>, однак протягом визначеного Комісією строку жоден суддя не надав згоди на відрядження до цього суду, Вища кваліфікаційна комісія суддів України дійшла висновку про наявність підстав для залишення без розгляду вказаного питання.</w:t>
      </w:r>
    </w:p>
    <w:p w:rsidR="00731AE8" w:rsidRDefault="00731AE8" w:rsidP="00731AE8">
      <w:pPr>
        <w:pStyle w:val="rtejustify"/>
        <w:shd w:val="clear" w:color="auto" w:fill="FFFFFF"/>
        <w:spacing w:before="0" w:beforeAutospacing="0" w:after="0" w:afterAutospacing="0"/>
        <w:ind w:firstLine="567"/>
        <w:jc w:val="both"/>
        <w:rPr>
          <w:sz w:val="28"/>
          <w:szCs w:val="28"/>
        </w:rPr>
      </w:pPr>
      <w:r w:rsidRPr="00731AE8">
        <w:rPr>
          <w:sz w:val="28"/>
          <w:szCs w:val="28"/>
        </w:rPr>
        <w:t>Керуючись статтями 55, 93 Закону України «Про судоустрій і статус суддів», Порядком відрядження судді до іншого суду того с</w:t>
      </w:r>
      <w:r w:rsidR="009F7C50">
        <w:rPr>
          <w:sz w:val="28"/>
          <w:szCs w:val="28"/>
        </w:rPr>
        <w:t xml:space="preserve">амого рівня і спеціалізації (як </w:t>
      </w:r>
      <w:r w:rsidRPr="00731AE8">
        <w:rPr>
          <w:sz w:val="28"/>
          <w:szCs w:val="28"/>
        </w:rPr>
        <w:t>тимчасового переведення), Вища кваліфікаційна комісія суддів України одноголосно</w:t>
      </w:r>
    </w:p>
    <w:p w:rsidR="00731AE8" w:rsidRPr="00731AE8" w:rsidRDefault="00731AE8" w:rsidP="00731AE8">
      <w:pPr>
        <w:pStyle w:val="rtejustify"/>
        <w:shd w:val="clear" w:color="auto" w:fill="FFFFFF"/>
        <w:spacing w:before="0" w:beforeAutospacing="0" w:after="0" w:afterAutospacing="0"/>
        <w:ind w:firstLine="567"/>
        <w:jc w:val="both"/>
        <w:rPr>
          <w:sz w:val="28"/>
          <w:szCs w:val="28"/>
        </w:rPr>
      </w:pPr>
    </w:p>
    <w:p w:rsidR="00731AE8" w:rsidRDefault="00731AE8" w:rsidP="00731AE8">
      <w:pPr>
        <w:pStyle w:val="rtecenter"/>
        <w:shd w:val="clear" w:color="auto" w:fill="FFFFFF"/>
        <w:spacing w:before="0" w:beforeAutospacing="0" w:after="0" w:afterAutospacing="0"/>
        <w:ind w:firstLine="567"/>
        <w:jc w:val="center"/>
        <w:rPr>
          <w:sz w:val="28"/>
          <w:szCs w:val="28"/>
        </w:rPr>
      </w:pPr>
      <w:r w:rsidRPr="00731AE8">
        <w:rPr>
          <w:sz w:val="28"/>
          <w:szCs w:val="28"/>
        </w:rPr>
        <w:t>вирішила:</w:t>
      </w:r>
    </w:p>
    <w:p w:rsidR="00731AE8" w:rsidRPr="00731AE8" w:rsidRDefault="00731AE8" w:rsidP="00731AE8">
      <w:pPr>
        <w:pStyle w:val="rtecenter"/>
        <w:shd w:val="clear" w:color="auto" w:fill="FFFFFF"/>
        <w:spacing w:before="0" w:beforeAutospacing="0" w:after="0" w:afterAutospacing="0"/>
        <w:ind w:firstLine="567"/>
        <w:jc w:val="center"/>
        <w:rPr>
          <w:sz w:val="28"/>
          <w:szCs w:val="28"/>
        </w:rPr>
      </w:pPr>
    </w:p>
    <w:p w:rsidR="00731AE8" w:rsidRPr="00731AE8" w:rsidRDefault="00731AE8" w:rsidP="004E4076">
      <w:pPr>
        <w:pStyle w:val="rtejustify"/>
        <w:shd w:val="clear" w:color="auto" w:fill="FFFFFF"/>
        <w:spacing w:before="0" w:beforeAutospacing="0" w:after="0" w:afterAutospacing="0"/>
        <w:jc w:val="both"/>
        <w:rPr>
          <w:sz w:val="28"/>
          <w:szCs w:val="28"/>
        </w:rPr>
      </w:pPr>
      <w:r w:rsidRPr="00731AE8">
        <w:rPr>
          <w:sz w:val="28"/>
          <w:szCs w:val="28"/>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proofErr w:type="spellStart"/>
      <w:r w:rsidRPr="00731AE8">
        <w:rPr>
          <w:sz w:val="28"/>
          <w:szCs w:val="28"/>
        </w:rPr>
        <w:t>Жовтоводського</w:t>
      </w:r>
      <w:proofErr w:type="spellEnd"/>
      <w:r w:rsidRPr="00731AE8">
        <w:rPr>
          <w:sz w:val="28"/>
          <w:szCs w:val="28"/>
        </w:rPr>
        <w:t xml:space="preserve"> міського суду Дніпропетровської області.</w:t>
      </w:r>
    </w:p>
    <w:p w:rsidR="00731AE8" w:rsidRPr="00731AE8" w:rsidRDefault="00731AE8" w:rsidP="00731AE8">
      <w:pPr>
        <w:shd w:val="clear" w:color="auto" w:fill="FFFFFF"/>
        <w:spacing w:after="0" w:line="20" w:lineRule="atLeast"/>
        <w:jc w:val="both"/>
        <w:rPr>
          <w:rFonts w:ascii="Times New Roman" w:eastAsia="Times New Roman" w:hAnsi="Times New Roman" w:cs="Times New Roman"/>
          <w:sz w:val="28"/>
          <w:szCs w:val="28"/>
          <w:lang w:eastAsia="uk-UA"/>
        </w:rPr>
      </w:pPr>
    </w:p>
    <w:p w:rsidR="00731AE8" w:rsidRPr="00731AE8" w:rsidRDefault="00731AE8" w:rsidP="00731AE8">
      <w:pPr>
        <w:shd w:val="clear" w:color="auto" w:fill="FFFFFF"/>
        <w:spacing w:after="0" w:line="20" w:lineRule="atLeast"/>
        <w:jc w:val="both"/>
        <w:rPr>
          <w:rFonts w:ascii="Times New Roman" w:eastAsia="Times New Roman" w:hAnsi="Times New Roman" w:cs="Times New Roman"/>
          <w:sz w:val="28"/>
          <w:szCs w:val="28"/>
          <w:lang w:eastAsia="uk-UA"/>
        </w:rPr>
      </w:pPr>
    </w:p>
    <w:p w:rsidR="00731AE8" w:rsidRPr="00731AE8" w:rsidRDefault="00731AE8" w:rsidP="00731AE8">
      <w:pPr>
        <w:shd w:val="clear" w:color="auto" w:fill="FFFFFF"/>
        <w:tabs>
          <w:tab w:val="left" w:pos="6237"/>
          <w:tab w:val="left" w:pos="6521"/>
        </w:tabs>
        <w:spacing w:after="0" w:line="20" w:lineRule="atLeast"/>
        <w:ind w:right="-1"/>
        <w:jc w:val="both"/>
        <w:rPr>
          <w:rFonts w:ascii="Times New Roman" w:eastAsia="Calibri" w:hAnsi="Times New Roman" w:cs="Times New Roman"/>
          <w:sz w:val="28"/>
          <w:szCs w:val="28"/>
        </w:rPr>
      </w:pPr>
      <w:r w:rsidRPr="00731AE8">
        <w:rPr>
          <w:rFonts w:ascii="Times New Roman" w:eastAsia="Calibri" w:hAnsi="Times New Roman" w:cs="Times New Roman"/>
          <w:sz w:val="28"/>
          <w:szCs w:val="28"/>
        </w:rPr>
        <w:t>Головуючий</w:t>
      </w:r>
      <w:r w:rsidRPr="00731AE8">
        <w:rPr>
          <w:rFonts w:ascii="Times New Roman" w:eastAsia="Calibri" w:hAnsi="Times New Roman" w:cs="Times New Roman"/>
          <w:sz w:val="28"/>
          <w:szCs w:val="28"/>
        </w:rPr>
        <w:tab/>
        <w:t xml:space="preserve">Олег КОЛІУШ </w:t>
      </w:r>
    </w:p>
    <w:p w:rsidR="00731AE8" w:rsidRPr="00731AE8" w:rsidRDefault="00731AE8" w:rsidP="00731AE8">
      <w:pPr>
        <w:shd w:val="clear" w:color="auto" w:fill="FFFFFF"/>
        <w:tabs>
          <w:tab w:val="left" w:pos="6237"/>
          <w:tab w:val="left" w:pos="6521"/>
        </w:tabs>
        <w:spacing w:after="0" w:line="20" w:lineRule="atLeast"/>
        <w:ind w:right="-1"/>
        <w:jc w:val="both"/>
        <w:rPr>
          <w:rFonts w:ascii="Times New Roman" w:eastAsia="Calibri" w:hAnsi="Times New Roman" w:cs="Times New Roman"/>
          <w:sz w:val="28"/>
          <w:szCs w:val="28"/>
        </w:rPr>
      </w:pPr>
    </w:p>
    <w:p w:rsidR="00731AE8" w:rsidRPr="00731AE8" w:rsidRDefault="00731AE8" w:rsidP="00731AE8">
      <w:pPr>
        <w:shd w:val="clear" w:color="auto" w:fill="FFFFFF"/>
        <w:tabs>
          <w:tab w:val="left" w:pos="6237"/>
          <w:tab w:val="left" w:pos="6521"/>
        </w:tabs>
        <w:spacing w:after="0" w:line="20" w:lineRule="atLeast"/>
        <w:ind w:right="-1"/>
        <w:jc w:val="both"/>
        <w:rPr>
          <w:rFonts w:ascii="Times New Roman" w:eastAsia="Calibri" w:hAnsi="Times New Roman" w:cs="Times New Roman"/>
          <w:sz w:val="28"/>
          <w:szCs w:val="28"/>
        </w:rPr>
      </w:pPr>
      <w:r w:rsidRPr="00731AE8">
        <w:rPr>
          <w:rFonts w:ascii="Times New Roman" w:eastAsia="Calibri" w:hAnsi="Times New Roman" w:cs="Times New Roman"/>
          <w:sz w:val="28"/>
          <w:szCs w:val="28"/>
        </w:rPr>
        <w:t>Члени Комісії:</w:t>
      </w:r>
      <w:r w:rsidRPr="00731AE8">
        <w:rPr>
          <w:rFonts w:ascii="Times New Roman" w:eastAsia="Calibri" w:hAnsi="Times New Roman" w:cs="Times New Roman"/>
          <w:sz w:val="28"/>
          <w:szCs w:val="28"/>
        </w:rPr>
        <w:tab/>
        <w:t>Михайло БОГОНІС</w:t>
      </w:r>
    </w:p>
    <w:p w:rsidR="00731AE8" w:rsidRPr="00731AE8" w:rsidRDefault="00731AE8" w:rsidP="00731AE8">
      <w:pPr>
        <w:shd w:val="clear" w:color="auto" w:fill="FFFFFF"/>
        <w:tabs>
          <w:tab w:val="left" w:pos="6237"/>
          <w:tab w:val="left" w:pos="6521"/>
        </w:tabs>
        <w:spacing w:after="0" w:line="20" w:lineRule="atLeast"/>
        <w:ind w:right="-1"/>
        <w:jc w:val="both"/>
        <w:rPr>
          <w:rFonts w:ascii="Times New Roman" w:eastAsia="Times New Roman" w:hAnsi="Times New Roman" w:cs="Times New Roman"/>
          <w:sz w:val="28"/>
          <w:szCs w:val="28"/>
          <w:lang w:eastAsia="uk-UA"/>
        </w:rPr>
      </w:pPr>
      <w:r w:rsidRPr="00731AE8">
        <w:rPr>
          <w:rFonts w:ascii="Times New Roman" w:eastAsia="Times New Roman" w:hAnsi="Times New Roman" w:cs="Times New Roman"/>
          <w:sz w:val="28"/>
          <w:szCs w:val="28"/>
          <w:lang w:eastAsia="uk-UA"/>
        </w:rPr>
        <w:tab/>
      </w:r>
    </w:p>
    <w:p w:rsidR="00731AE8" w:rsidRPr="00CC23AA" w:rsidRDefault="00731AE8" w:rsidP="00CC23AA">
      <w:pPr>
        <w:shd w:val="clear" w:color="auto" w:fill="FFFFFF"/>
        <w:tabs>
          <w:tab w:val="left" w:pos="6237"/>
          <w:tab w:val="left" w:pos="6521"/>
        </w:tabs>
        <w:spacing w:after="0" w:line="20" w:lineRule="atLeast"/>
        <w:ind w:right="-1"/>
        <w:jc w:val="both"/>
        <w:rPr>
          <w:rFonts w:ascii="Times New Roman" w:eastAsia="Calibri" w:hAnsi="Times New Roman" w:cs="Times New Roman"/>
          <w:sz w:val="28"/>
          <w:szCs w:val="28"/>
          <w:lang w:val="en-US"/>
        </w:rPr>
      </w:pPr>
      <w:r w:rsidRPr="00731AE8">
        <w:rPr>
          <w:rFonts w:ascii="Times New Roman" w:eastAsia="Times New Roman" w:hAnsi="Times New Roman" w:cs="Times New Roman"/>
          <w:sz w:val="28"/>
          <w:szCs w:val="28"/>
          <w:lang w:eastAsia="uk-UA"/>
        </w:rPr>
        <w:tab/>
        <w:t>Людмила ВОЛКОВА</w:t>
      </w:r>
    </w:p>
    <w:p w:rsidR="00731AE8" w:rsidRPr="00731AE8" w:rsidRDefault="00731AE8" w:rsidP="00731AE8">
      <w:pPr>
        <w:shd w:val="clear" w:color="auto" w:fill="FFFFFF"/>
        <w:tabs>
          <w:tab w:val="left" w:pos="6237"/>
          <w:tab w:val="left" w:pos="6521"/>
        </w:tabs>
        <w:spacing w:after="0" w:line="20" w:lineRule="atLeast"/>
        <w:jc w:val="both"/>
        <w:rPr>
          <w:rFonts w:ascii="Times New Roman" w:eastAsia="Times New Roman" w:hAnsi="Times New Roman" w:cs="Times New Roman"/>
          <w:sz w:val="28"/>
          <w:szCs w:val="28"/>
          <w:lang w:val="ru-RU" w:eastAsia="uk-UA"/>
        </w:rPr>
      </w:pPr>
    </w:p>
    <w:p w:rsidR="00731AE8" w:rsidRPr="00731AE8" w:rsidRDefault="00731AE8" w:rsidP="00731AE8">
      <w:pPr>
        <w:shd w:val="clear" w:color="auto" w:fill="FFFFFF"/>
        <w:tabs>
          <w:tab w:val="left" w:pos="6237"/>
          <w:tab w:val="left" w:pos="6521"/>
        </w:tabs>
        <w:spacing w:after="0" w:line="20" w:lineRule="atLeast"/>
        <w:jc w:val="both"/>
        <w:rPr>
          <w:rFonts w:ascii="Times New Roman" w:eastAsia="Times New Roman" w:hAnsi="Times New Roman" w:cs="Times New Roman"/>
          <w:sz w:val="28"/>
          <w:szCs w:val="28"/>
          <w:lang w:eastAsia="uk-UA"/>
        </w:rPr>
      </w:pPr>
      <w:r w:rsidRPr="00731AE8">
        <w:rPr>
          <w:rFonts w:ascii="Times New Roman" w:eastAsia="Times New Roman" w:hAnsi="Times New Roman" w:cs="Times New Roman"/>
          <w:sz w:val="28"/>
          <w:szCs w:val="28"/>
          <w:lang w:eastAsia="uk-UA"/>
        </w:rPr>
        <w:tab/>
        <w:t xml:space="preserve">Надія КОБЕЦЬКА </w:t>
      </w:r>
    </w:p>
    <w:p w:rsidR="00731AE8" w:rsidRPr="00731AE8" w:rsidRDefault="00731AE8" w:rsidP="00731AE8">
      <w:pPr>
        <w:shd w:val="clear" w:color="auto" w:fill="FFFFFF"/>
        <w:tabs>
          <w:tab w:val="left" w:pos="6237"/>
          <w:tab w:val="left" w:pos="6521"/>
        </w:tabs>
        <w:spacing w:after="0" w:line="20" w:lineRule="atLeast"/>
        <w:ind w:left="5664" w:right="-1" w:firstLine="708"/>
        <w:jc w:val="both"/>
        <w:rPr>
          <w:rFonts w:ascii="Times New Roman" w:eastAsia="Calibri" w:hAnsi="Times New Roman" w:cs="Times New Roman"/>
          <w:sz w:val="28"/>
          <w:szCs w:val="28"/>
        </w:rPr>
      </w:pPr>
    </w:p>
    <w:p w:rsidR="00887E75" w:rsidRPr="004D35D5" w:rsidRDefault="00731AE8" w:rsidP="004D35D5">
      <w:pPr>
        <w:shd w:val="clear" w:color="auto" w:fill="FFFFFF"/>
        <w:tabs>
          <w:tab w:val="left" w:pos="6237"/>
        </w:tabs>
        <w:spacing w:after="0" w:line="20" w:lineRule="atLeast"/>
        <w:ind w:right="-1"/>
        <w:jc w:val="both"/>
        <w:rPr>
          <w:rFonts w:ascii="Times New Roman" w:eastAsia="Calibri" w:hAnsi="Times New Roman" w:cs="Times New Roman"/>
          <w:sz w:val="28"/>
          <w:szCs w:val="28"/>
        </w:rPr>
      </w:pPr>
      <w:r w:rsidRPr="00731AE8">
        <w:rPr>
          <w:rFonts w:ascii="Times New Roman" w:eastAsia="Calibri" w:hAnsi="Times New Roman" w:cs="Times New Roman"/>
          <w:sz w:val="28"/>
          <w:szCs w:val="28"/>
        </w:rPr>
        <w:tab/>
        <w:t>Галина ШЕВЧУК</w:t>
      </w:r>
      <w:bookmarkStart w:id="0" w:name="_GoBack"/>
      <w:bookmarkEnd w:id="0"/>
    </w:p>
    <w:sectPr w:rsidR="00887E75" w:rsidRPr="004D35D5" w:rsidSect="009F7C50">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4990" w:rsidRDefault="00754990" w:rsidP="009F7C50">
      <w:pPr>
        <w:spacing w:after="0" w:line="240" w:lineRule="auto"/>
      </w:pPr>
      <w:r>
        <w:separator/>
      </w:r>
    </w:p>
  </w:endnote>
  <w:endnote w:type="continuationSeparator" w:id="0">
    <w:p w:rsidR="00754990" w:rsidRDefault="00754990" w:rsidP="009F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4990" w:rsidRDefault="00754990" w:rsidP="009F7C50">
      <w:pPr>
        <w:spacing w:after="0" w:line="240" w:lineRule="auto"/>
      </w:pPr>
      <w:r>
        <w:separator/>
      </w:r>
    </w:p>
  </w:footnote>
  <w:footnote w:type="continuationSeparator" w:id="0">
    <w:p w:rsidR="00754990" w:rsidRDefault="00754990" w:rsidP="009F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5967202"/>
      <w:docPartObj>
        <w:docPartGallery w:val="Page Numbers (Top of Page)"/>
        <w:docPartUnique/>
      </w:docPartObj>
    </w:sdtPr>
    <w:sdtEndPr/>
    <w:sdtContent>
      <w:p w:rsidR="009F7C50" w:rsidRDefault="009F7C50">
        <w:pPr>
          <w:pStyle w:val="a5"/>
          <w:jc w:val="center"/>
        </w:pPr>
        <w:r>
          <w:fldChar w:fldCharType="begin"/>
        </w:r>
        <w:r>
          <w:instrText>PAGE   \* MERGEFORMAT</w:instrText>
        </w:r>
        <w:r>
          <w:fldChar w:fldCharType="separate"/>
        </w:r>
        <w:r w:rsidR="00CC23AA" w:rsidRPr="00CC23AA">
          <w:rPr>
            <w:noProof/>
            <w:lang w:val="ru-RU"/>
          </w:rPr>
          <w:t>2</w:t>
        </w:r>
        <w:r>
          <w:fldChar w:fldCharType="end"/>
        </w:r>
      </w:p>
    </w:sdtContent>
  </w:sdt>
  <w:p w:rsidR="009F7C50" w:rsidRDefault="009F7C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F3B"/>
    <w:rsid w:val="000040B5"/>
    <w:rsid w:val="00044F3B"/>
    <w:rsid w:val="001A642D"/>
    <w:rsid w:val="00285B17"/>
    <w:rsid w:val="003C5573"/>
    <w:rsid w:val="004D35D5"/>
    <w:rsid w:val="004E4076"/>
    <w:rsid w:val="00581292"/>
    <w:rsid w:val="00731AE8"/>
    <w:rsid w:val="00754990"/>
    <w:rsid w:val="009F7C50"/>
    <w:rsid w:val="00CC23AA"/>
    <w:rsid w:val="00D90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C952"/>
  <w15:docId w15:val="{DFEE8638-71E9-4C85-B671-3EB448A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E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31AE8"/>
    <w:rPr>
      <w:rFonts w:ascii="Tahoma" w:hAnsi="Tahoma" w:cs="Tahoma"/>
      <w:sz w:val="16"/>
      <w:szCs w:val="16"/>
    </w:rPr>
  </w:style>
  <w:style w:type="paragraph" w:customStyle="1" w:styleId="rtecenter">
    <w:name w:val="rtecenter"/>
    <w:basedOn w:val="a"/>
    <w:rsid w:val="00731A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731A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9F7C5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F7C50"/>
  </w:style>
  <w:style w:type="paragraph" w:styleId="a7">
    <w:name w:val="footer"/>
    <w:basedOn w:val="a"/>
    <w:link w:val="a8"/>
    <w:uiPriority w:val="99"/>
    <w:unhideWhenUsed/>
    <w:rsid w:val="009F7C5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F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156833">
      <w:bodyDiv w:val="1"/>
      <w:marLeft w:val="0"/>
      <w:marRight w:val="0"/>
      <w:marTop w:val="0"/>
      <w:marBottom w:val="0"/>
      <w:divBdr>
        <w:top w:val="none" w:sz="0" w:space="0" w:color="auto"/>
        <w:left w:val="none" w:sz="0" w:space="0" w:color="auto"/>
        <w:bottom w:val="none" w:sz="0" w:space="0" w:color="auto"/>
        <w:right w:val="none" w:sz="0" w:space="0" w:color="auto"/>
      </w:divBdr>
    </w:div>
    <w:div w:id="15264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3837</Words>
  <Characters>2188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7</cp:revision>
  <cp:lastPrinted>2026-02-17T11:05:00Z</cp:lastPrinted>
  <dcterms:created xsi:type="dcterms:W3CDTF">2026-02-05T08:38:00Z</dcterms:created>
  <dcterms:modified xsi:type="dcterms:W3CDTF">2026-03-05T13:52:00Z</dcterms:modified>
</cp:coreProperties>
</file>