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11FE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Default="008411FE" w:rsidP="008411F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411FE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951DE0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951DE0" w:rsidRDefault="00E83D28" w:rsidP="008411FE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DE0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1DE0">
        <w:rPr>
          <w:rFonts w:ascii="Times New Roman" w:eastAsia="Times New Roman" w:hAnsi="Times New Roman"/>
          <w:sz w:val="26"/>
          <w:szCs w:val="26"/>
          <w:lang w:eastAsia="ru-RU"/>
        </w:rPr>
        <w:t>січня</w:t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951DE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 </w:t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</w:t>
      </w:r>
      <w:r w:rsidR="009F16AA" w:rsidRPr="00951DE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951DE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8411FE" w:rsidRPr="00951DE0">
        <w:rPr>
          <w:rFonts w:ascii="Times New Roman" w:eastAsia="Times New Roman" w:hAnsi="Times New Roman"/>
          <w:sz w:val="26"/>
          <w:szCs w:val="26"/>
          <w:lang w:eastAsia="ru-RU"/>
        </w:rPr>
        <w:t xml:space="preserve">м. Київ </w:t>
      </w:r>
    </w:p>
    <w:p w:rsidR="008411FE" w:rsidRPr="00951DE0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951DE0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951DE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Н Я № </w:t>
      </w:r>
      <w:r w:rsidR="00845DA6">
        <w:rPr>
          <w:rFonts w:ascii="Times New Roman" w:eastAsia="Times New Roman" w:hAnsi="Times New Roman"/>
          <w:sz w:val="26"/>
          <w:szCs w:val="26"/>
          <w:u w:val="single"/>
          <w:lang w:val="ru-RU" w:eastAsia="ru-RU"/>
        </w:rPr>
        <w:t>2/зп-26</w:t>
      </w:r>
      <w:bookmarkStart w:id="0" w:name="_GoBack"/>
      <w:bookmarkEnd w:id="0"/>
      <w:r w:rsidRPr="00951DE0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________</w:t>
      </w:r>
    </w:p>
    <w:p w:rsidR="008411FE" w:rsidRPr="00951DE0" w:rsidRDefault="008411FE" w:rsidP="008411FE">
      <w:pPr>
        <w:spacing w:after="0" w:line="240" w:lineRule="auto"/>
        <w:ind w:right="-142"/>
        <w:rPr>
          <w:rFonts w:ascii="Times New Roman" w:hAnsi="Times New Roman"/>
          <w:sz w:val="26"/>
          <w:szCs w:val="26"/>
          <w:lang w:eastAsia="uk-UA"/>
        </w:rPr>
      </w:pPr>
    </w:p>
    <w:p w:rsidR="008411FE" w:rsidRPr="00951DE0" w:rsidRDefault="008411FE" w:rsidP="008679B0">
      <w:pPr>
        <w:spacing w:line="240" w:lineRule="auto"/>
        <w:ind w:right="-144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51DE0">
        <w:rPr>
          <w:rFonts w:ascii="Times New Roman" w:eastAsia="Batang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8411FE" w:rsidRPr="00951DE0" w:rsidRDefault="008411FE" w:rsidP="008679B0">
      <w:pPr>
        <w:spacing w:line="240" w:lineRule="auto"/>
        <w:ind w:right="-144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51DE0">
        <w:rPr>
          <w:rFonts w:ascii="Times New Roman" w:eastAsia="Batang" w:hAnsi="Times New Roman"/>
          <w:sz w:val="26"/>
          <w:szCs w:val="26"/>
          <w:lang w:eastAsia="uk-UA"/>
        </w:rPr>
        <w:t xml:space="preserve">головуючого – </w:t>
      </w:r>
      <w:r w:rsidR="00E83D28" w:rsidRPr="00951DE0">
        <w:rPr>
          <w:rFonts w:ascii="Times New Roman" w:eastAsia="Batang" w:hAnsi="Times New Roman"/>
          <w:sz w:val="26"/>
          <w:szCs w:val="26"/>
          <w:lang w:eastAsia="uk-UA"/>
        </w:rPr>
        <w:t>Михайла БОГОНОСА</w:t>
      </w:r>
      <w:r w:rsidR="003D64FB" w:rsidRPr="00951DE0">
        <w:rPr>
          <w:rFonts w:ascii="Times New Roman" w:eastAsia="Batang" w:hAnsi="Times New Roman"/>
          <w:sz w:val="26"/>
          <w:szCs w:val="26"/>
          <w:lang w:eastAsia="uk-UA"/>
        </w:rPr>
        <w:t xml:space="preserve"> (доповідач)</w:t>
      </w:r>
      <w:r w:rsidR="00E83D28" w:rsidRPr="00951DE0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</w:p>
    <w:p w:rsidR="00F25B19" w:rsidRPr="00951DE0" w:rsidRDefault="008411FE" w:rsidP="008679B0">
      <w:pPr>
        <w:spacing w:line="240" w:lineRule="auto"/>
        <w:ind w:right="-144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51DE0">
        <w:rPr>
          <w:rFonts w:ascii="Times New Roman" w:eastAsia="Batang" w:hAnsi="Times New Roman"/>
          <w:sz w:val="26"/>
          <w:szCs w:val="26"/>
          <w:lang w:eastAsia="uk-UA"/>
        </w:rPr>
        <w:t xml:space="preserve">членів Комісії: </w:t>
      </w:r>
      <w:r w:rsidR="00AB1A1F" w:rsidRPr="00951DE0">
        <w:rPr>
          <w:rFonts w:ascii="Times New Roman" w:eastAsia="Batang" w:hAnsi="Times New Roman"/>
          <w:sz w:val="26"/>
          <w:szCs w:val="26"/>
          <w:lang w:eastAsia="uk-UA"/>
        </w:rPr>
        <w:t>Надії</w:t>
      </w:r>
      <w:r w:rsidR="00F54DFB" w:rsidRPr="00951DE0">
        <w:rPr>
          <w:rFonts w:ascii="Times New Roman" w:eastAsia="Batang" w:hAnsi="Times New Roman"/>
          <w:sz w:val="26"/>
          <w:szCs w:val="26"/>
          <w:lang w:val="ru-RU" w:eastAsia="uk-UA"/>
        </w:rPr>
        <w:t xml:space="preserve"> </w:t>
      </w:r>
      <w:r w:rsidR="00AB1A1F" w:rsidRPr="00951DE0">
        <w:rPr>
          <w:rFonts w:ascii="Times New Roman" w:eastAsia="Batang" w:hAnsi="Times New Roman"/>
          <w:sz w:val="26"/>
          <w:szCs w:val="26"/>
          <w:lang w:eastAsia="uk-UA"/>
        </w:rPr>
        <w:t>КОБЕЦЬКОЇ,</w:t>
      </w:r>
      <w:r w:rsidR="00E83D28" w:rsidRPr="00951DE0">
        <w:rPr>
          <w:sz w:val="26"/>
          <w:szCs w:val="26"/>
        </w:rPr>
        <w:t xml:space="preserve"> </w:t>
      </w:r>
      <w:r w:rsidR="00E83D28" w:rsidRPr="00951DE0">
        <w:rPr>
          <w:rFonts w:ascii="Times New Roman" w:eastAsia="Batang" w:hAnsi="Times New Roman"/>
          <w:sz w:val="26"/>
          <w:szCs w:val="26"/>
          <w:lang w:eastAsia="uk-UA"/>
        </w:rPr>
        <w:t>Галини ШЕВЧУК (не брала участі в голосуванні),</w:t>
      </w:r>
    </w:p>
    <w:p w:rsidR="00947572" w:rsidRPr="00951DE0" w:rsidRDefault="00444326" w:rsidP="008679B0">
      <w:pPr>
        <w:spacing w:line="240" w:lineRule="auto"/>
        <w:ind w:right="-1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51DE0">
        <w:rPr>
          <w:rFonts w:ascii="Times New Roman" w:eastAsia="Batang" w:hAnsi="Times New Roman"/>
          <w:sz w:val="26"/>
          <w:szCs w:val="26"/>
          <w:lang w:eastAsia="uk-UA"/>
        </w:rPr>
        <w:t xml:space="preserve">розглянувши заяву члена </w:t>
      </w:r>
      <w:r w:rsidR="004B369C" w:rsidRPr="00951DE0">
        <w:rPr>
          <w:rFonts w:ascii="Times New Roman" w:eastAsia="Batang" w:hAnsi="Times New Roman"/>
          <w:sz w:val="26"/>
          <w:szCs w:val="26"/>
          <w:lang w:eastAsia="uk-UA"/>
        </w:rPr>
        <w:t>Вищої кваліфікаційної комісії суддів України</w:t>
      </w:r>
      <w:r w:rsidR="008679B0" w:rsidRPr="00951DE0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E83D28" w:rsidRPr="00951DE0">
        <w:rPr>
          <w:rFonts w:ascii="Times New Roman" w:eastAsia="Batang" w:hAnsi="Times New Roman"/>
          <w:sz w:val="26"/>
          <w:szCs w:val="26"/>
          <w:lang w:eastAsia="uk-UA"/>
        </w:rPr>
        <w:t xml:space="preserve">Шевчук Галини Михайлівни </w:t>
      </w:r>
      <w:r w:rsidRPr="00951DE0">
        <w:rPr>
          <w:rFonts w:ascii="Times New Roman" w:eastAsia="Batang" w:hAnsi="Times New Roman"/>
          <w:sz w:val="26"/>
          <w:szCs w:val="26"/>
          <w:lang w:eastAsia="uk-UA"/>
        </w:rPr>
        <w:t>про самовідвід</w:t>
      </w:r>
      <w:r w:rsidR="008C33C7" w:rsidRPr="00951DE0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951DE0" w:rsidRPr="00951DE0" w:rsidRDefault="00951DE0" w:rsidP="00951DE0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встановила:</w:t>
      </w:r>
    </w:p>
    <w:p w:rsidR="00951DE0" w:rsidRPr="00951DE0" w:rsidRDefault="00951DE0" w:rsidP="00951DE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70115F" w:rsidRPr="0070115F" w:rsidRDefault="0070115F" w:rsidP="0012710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0115F">
        <w:rPr>
          <w:rFonts w:ascii="Times New Roman" w:hAnsi="Times New Roman"/>
          <w:sz w:val="26"/>
          <w:szCs w:val="26"/>
        </w:rPr>
        <w:t xml:space="preserve">Рішенням Вищої ради правосуддя від 1 червня 2023 року № 579/0/15-23 </w:t>
      </w:r>
      <w:r w:rsidR="00CE4E45">
        <w:rPr>
          <w:rFonts w:ascii="Times New Roman" w:hAnsi="Times New Roman"/>
          <w:sz w:val="26"/>
          <w:szCs w:val="26"/>
        </w:rPr>
        <w:t xml:space="preserve">                       </w:t>
      </w:r>
      <w:r w:rsidRPr="0012710A">
        <w:rPr>
          <w:rFonts w:ascii="Times New Roman" w:hAnsi="Times New Roman"/>
          <w:sz w:val="26"/>
          <w:szCs w:val="26"/>
        </w:rPr>
        <w:t xml:space="preserve">Шевчук Г.М. </w:t>
      </w:r>
      <w:r w:rsidRPr="0070115F">
        <w:rPr>
          <w:rFonts w:ascii="Times New Roman" w:hAnsi="Times New Roman"/>
          <w:sz w:val="26"/>
          <w:szCs w:val="26"/>
        </w:rPr>
        <w:t xml:space="preserve">призначено на посаду члена Вищої кваліфікаційної комісії суддів України і з 12 червня 2023 року зараховано до штату Вищої кваліфікаційної комісії суддів України. </w:t>
      </w:r>
    </w:p>
    <w:p w:rsidR="0070115F" w:rsidRPr="0070115F" w:rsidRDefault="0070115F" w:rsidP="001271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70115F">
        <w:rPr>
          <w:rFonts w:ascii="Times New Roman" w:eastAsia="Times New Roman" w:hAnsi="Times New Roman"/>
          <w:sz w:val="26"/>
          <w:szCs w:val="26"/>
          <w:lang w:eastAsia="uk-UA"/>
        </w:rPr>
        <w:t>Рішенням Вищої кваліфікаційної комісії суддів України від 29 жовтня 2025 року № 193/зп-25 оголошено конкурс на зайняття вакантних посад суддів у Спеціалізованому окружному адміністративному суді.</w:t>
      </w:r>
    </w:p>
    <w:p w:rsidR="00951DE0" w:rsidRPr="00951DE0" w:rsidRDefault="0070115F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12710A">
        <w:rPr>
          <w:rFonts w:ascii="Times New Roman" w:eastAsia="Times New Roman" w:hAnsi="Times New Roman"/>
          <w:sz w:val="26"/>
          <w:szCs w:val="26"/>
          <w:lang w:eastAsia="uk-UA"/>
        </w:rPr>
        <w:t>Рішенням Вищої кваліфікаційної комісії суддів України від 29 жовтня 2025 року № 194/зп-25 оголошено конкурс на зайняття вакантних посад суддів у Спеціалізованому апеляційному адміністративному суді.</w:t>
      </w:r>
    </w:p>
    <w:p w:rsid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Заяв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и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про участь у конкурс</w:t>
      </w:r>
      <w:r w:rsidR="002C50DE">
        <w:rPr>
          <w:rFonts w:ascii="Times New Roman" w:eastAsiaTheme="minorHAnsi" w:hAnsi="Times New Roman"/>
          <w:bCs/>
          <w:sz w:val="26"/>
          <w:szCs w:val="26"/>
        </w:rPr>
        <w:t>ах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подав </w:t>
      </w:r>
      <w:r w:rsidR="0070115F" w:rsidRPr="0012710A">
        <w:rPr>
          <w:rFonts w:ascii="Times New Roman" w:eastAsia="Times New Roman" w:hAnsi="Times New Roman"/>
          <w:sz w:val="26"/>
          <w:szCs w:val="26"/>
          <w:lang w:eastAsia="uk-UA"/>
        </w:rPr>
        <w:t>Буць Ігорь Зіновійович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>.</w:t>
      </w:r>
    </w:p>
    <w:p w:rsidR="00195CE2" w:rsidRPr="00951DE0" w:rsidRDefault="00195CE2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Згідно з протоколом розподілу між членами Комісії справ</w:t>
      </w:r>
      <w:r>
        <w:rPr>
          <w:rFonts w:ascii="Times New Roman" w:eastAsiaTheme="minorHAnsi" w:hAnsi="Times New Roman"/>
          <w:bCs/>
          <w:sz w:val="26"/>
          <w:szCs w:val="26"/>
        </w:rPr>
        <w:t>и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стосовно </w:t>
      </w:r>
      <w:r w:rsidRPr="0012710A">
        <w:rPr>
          <w:rFonts w:ascii="Times New Roman" w:eastAsiaTheme="minorHAnsi" w:hAnsi="Times New Roman"/>
          <w:bCs/>
          <w:sz w:val="26"/>
          <w:szCs w:val="26"/>
        </w:rPr>
        <w:t>Буця І.З.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передано для підготовки до розгляду та доповіді члену Комісії </w:t>
      </w:r>
      <w:r w:rsidRPr="0012710A">
        <w:rPr>
          <w:rFonts w:ascii="Times New Roman" w:eastAsiaTheme="minorHAnsi" w:hAnsi="Times New Roman"/>
          <w:bCs/>
          <w:sz w:val="26"/>
          <w:szCs w:val="26"/>
        </w:rPr>
        <w:t>Шевчук Г.М.</w:t>
      </w:r>
    </w:p>
    <w:p w:rsidR="0070115F" w:rsidRPr="0012710A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Член Вищої кваліфікаційної комісії суддів України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Шевчук Г.М.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05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 xml:space="preserve">січня </w:t>
      </w:r>
      <w:r w:rsidR="00CE4E45">
        <w:rPr>
          <w:rFonts w:ascii="Times New Roman" w:eastAsiaTheme="minorHAnsi" w:hAnsi="Times New Roman"/>
          <w:bCs/>
          <w:sz w:val="26"/>
          <w:szCs w:val="26"/>
        </w:rPr>
        <w:t xml:space="preserve">                    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>202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6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року подала заяву про самовідвід </w:t>
      </w:r>
      <w:r w:rsidR="0070115F" w:rsidRPr="0012710A">
        <w:rPr>
          <w:rFonts w:ascii="Times New Roman" w:hAnsi="Times New Roman"/>
          <w:sz w:val="26"/>
          <w:szCs w:val="26"/>
        </w:rPr>
        <w:t xml:space="preserve">від участі в прийнятті рішень індивідуального характеру в конкурсі на зайняття вакантних посад суддів </w:t>
      </w:r>
      <w:r w:rsidR="0070115F" w:rsidRPr="0012710A">
        <w:rPr>
          <w:rFonts w:ascii="Times New Roman" w:eastAsia="Times New Roman" w:hAnsi="Times New Roman"/>
          <w:sz w:val="26"/>
          <w:szCs w:val="26"/>
          <w:lang w:eastAsia="uk-UA"/>
        </w:rPr>
        <w:t xml:space="preserve">у Спеціалізованому окружному адміністративному суді та Спеціалізованому апеляційному адміністративному суді </w:t>
      </w:r>
      <w:r w:rsidR="0070115F" w:rsidRPr="0012710A">
        <w:rPr>
          <w:rFonts w:ascii="Times New Roman" w:hAnsi="Times New Roman"/>
          <w:sz w:val="26"/>
          <w:szCs w:val="26"/>
        </w:rPr>
        <w:t xml:space="preserve">стосовно </w:t>
      </w:r>
      <w:r w:rsidR="0070115F" w:rsidRPr="0012710A">
        <w:rPr>
          <w:rFonts w:ascii="Times New Roman" w:eastAsia="Times New Roman" w:hAnsi="Times New Roman"/>
          <w:sz w:val="26"/>
          <w:szCs w:val="26"/>
          <w:lang w:eastAsia="uk-UA"/>
        </w:rPr>
        <w:t>Буця І.З.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У заяві зазначено, що </w:t>
      </w:r>
      <w:r w:rsidR="0070115F" w:rsidRPr="0012710A">
        <w:rPr>
          <w:rFonts w:ascii="Times New Roman" w:hAnsi="Times New Roman"/>
          <w:sz w:val="26"/>
          <w:szCs w:val="26"/>
        </w:rPr>
        <w:t xml:space="preserve">Буць І.З. з 2012 року працює в апеляційному суді Тернопільської області (Тернопільський апеляційний суд), а з грудня 2018 року займає посаду керівника апарату </w:t>
      </w:r>
      <w:r w:rsidR="00A359D8">
        <w:rPr>
          <w:rFonts w:ascii="Times New Roman" w:hAnsi="Times New Roman"/>
          <w:sz w:val="26"/>
          <w:szCs w:val="26"/>
        </w:rPr>
        <w:t>зазначеного</w:t>
      </w:r>
      <w:r w:rsidR="0070115F" w:rsidRPr="0012710A">
        <w:rPr>
          <w:rFonts w:ascii="Times New Roman" w:hAnsi="Times New Roman"/>
          <w:sz w:val="26"/>
          <w:szCs w:val="26"/>
        </w:rPr>
        <w:t xml:space="preserve"> суду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. Член Комісії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Шевчук Г.М.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70115F" w:rsidRPr="0012710A">
        <w:rPr>
          <w:rFonts w:ascii="Times New Roman" w:hAnsi="Times New Roman"/>
          <w:sz w:val="26"/>
          <w:szCs w:val="26"/>
        </w:rPr>
        <w:t>з 07 лютого 2002 року по 06 лютого 2024 року обіймала посаду судді апеляційного суду Тернопільської області (Тернопільського апеляційного суду).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 xml:space="preserve"> Шевчук Г.М.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вказує, що з </w:t>
      </w:r>
      <w:r w:rsidR="0070115F" w:rsidRPr="0012710A">
        <w:rPr>
          <w:rFonts w:ascii="Times New Roman" w:hAnsi="Times New Roman"/>
          <w:sz w:val="26"/>
          <w:szCs w:val="26"/>
        </w:rPr>
        <w:t>Буц</w:t>
      </w:r>
      <w:r w:rsidR="00A359D8">
        <w:rPr>
          <w:rFonts w:ascii="Times New Roman" w:hAnsi="Times New Roman"/>
          <w:sz w:val="26"/>
          <w:szCs w:val="26"/>
        </w:rPr>
        <w:t>ем</w:t>
      </w:r>
      <w:r w:rsidR="0070115F" w:rsidRPr="0012710A">
        <w:rPr>
          <w:rFonts w:ascii="Times New Roman" w:hAnsi="Times New Roman"/>
          <w:sz w:val="26"/>
          <w:szCs w:val="26"/>
        </w:rPr>
        <w:t xml:space="preserve"> І.З. у неї відсутні дружні стосунки, однак, зважаючи на посаду, яку займає </w:t>
      </w:r>
      <w:r w:rsidR="00A359D8">
        <w:rPr>
          <w:rFonts w:ascii="Times New Roman" w:hAnsi="Times New Roman"/>
          <w:sz w:val="26"/>
          <w:szCs w:val="26"/>
        </w:rPr>
        <w:t xml:space="preserve">                            </w:t>
      </w:r>
      <w:r w:rsidR="0070115F" w:rsidRPr="0012710A">
        <w:rPr>
          <w:rFonts w:ascii="Times New Roman" w:hAnsi="Times New Roman"/>
          <w:sz w:val="26"/>
          <w:szCs w:val="26"/>
        </w:rPr>
        <w:t>Буць І.З. в Тернопільському апеляційному суді</w:t>
      </w:r>
      <w:r w:rsidR="00A359D8">
        <w:rPr>
          <w:rFonts w:ascii="Times New Roman" w:hAnsi="Times New Roman"/>
          <w:sz w:val="26"/>
          <w:szCs w:val="26"/>
        </w:rPr>
        <w:t>,</w:t>
      </w:r>
      <w:r w:rsidR="0070115F" w:rsidRPr="0012710A">
        <w:rPr>
          <w:rFonts w:ascii="Times New Roman" w:hAnsi="Times New Roman"/>
          <w:sz w:val="26"/>
          <w:szCs w:val="26"/>
        </w:rPr>
        <w:t xml:space="preserve"> його посадові обов’язки, спільну участь у робочих заходах, припускає, що у стороннього спостерігача можуть виникнути сумніви щодо її безсторонності, зокрема, при підготовці та представлені доповіді щодо кандидата Буц</w:t>
      </w:r>
      <w:r w:rsidR="00A359D8">
        <w:rPr>
          <w:rFonts w:ascii="Times New Roman" w:hAnsi="Times New Roman"/>
          <w:sz w:val="26"/>
          <w:szCs w:val="26"/>
        </w:rPr>
        <w:t>я</w:t>
      </w:r>
      <w:r w:rsidR="0070115F" w:rsidRPr="0012710A">
        <w:rPr>
          <w:rFonts w:ascii="Times New Roman" w:hAnsi="Times New Roman"/>
          <w:sz w:val="26"/>
          <w:szCs w:val="26"/>
        </w:rPr>
        <w:t xml:space="preserve"> І.З.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lastRenderedPageBreak/>
        <w:t xml:space="preserve">Розглянувши заяву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Шевчук Г.М.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Комісія встановила таке.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Згідно з частиною першою статті 79 Закону</w:t>
      </w:r>
      <w:r w:rsidRPr="00951DE0">
        <w:rPr>
          <w:rFonts w:ascii="Times New Roman" w:eastAsiaTheme="minorHAnsi" w:hAnsi="Times New Roman"/>
          <w:sz w:val="26"/>
          <w:szCs w:val="26"/>
        </w:rPr>
        <w:t xml:space="preserve"> 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>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Частинами першою, третьою статті 92 Закону передбачено,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Пунктами 4.1, 4.6 розділу </w:t>
      </w:r>
      <w:r w:rsidRPr="00951DE0">
        <w:rPr>
          <w:rFonts w:ascii="Times New Roman" w:eastAsiaTheme="minorHAnsi" w:hAnsi="Times New Roman"/>
          <w:bCs/>
          <w:sz w:val="26"/>
          <w:szCs w:val="26"/>
          <w:lang w:val="en-US"/>
        </w:rPr>
        <w:t>IV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Положення про проведення конкурсу на зайняття вакантної посади судді, затвердженого рішенням Комісії від 02 листопада 2016 року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 xml:space="preserve">                     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>№ 141/зп-16, встановлено, що на підставі поданих кандидатом документів член Комісії – 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За результатами проведеної перевірки членом Комісії – доповідачем на найближчому засіданні палати або коле</w:t>
      </w:r>
      <w:r w:rsidR="00A359D8">
        <w:rPr>
          <w:rFonts w:ascii="Times New Roman" w:eastAsiaTheme="minorHAnsi" w:hAnsi="Times New Roman"/>
          <w:bCs/>
          <w:sz w:val="26"/>
          <w:szCs w:val="26"/>
        </w:rPr>
        <w:t>гії відповідно до повноважень</w:t>
      </w:r>
      <w:r w:rsidRPr="00951DE0">
        <w:rPr>
          <w:rFonts w:ascii="Times New Roman" w:eastAsiaTheme="minorHAnsi" w:hAnsi="Times New Roman"/>
          <w:bCs/>
          <w:sz w:val="26"/>
          <w:szCs w:val="26"/>
        </w:rPr>
        <w:t xml:space="preserve"> визначених Комісією, при оголошенні конкурсу, ухвалюється рішення про допуск до участі в конкурсі.</w:t>
      </w:r>
    </w:p>
    <w:p w:rsidR="00951DE0" w:rsidRPr="00951DE0" w:rsidRDefault="0012710A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12710A">
        <w:rPr>
          <w:rFonts w:ascii="Times New Roman" w:eastAsiaTheme="minorHAnsi" w:hAnsi="Times New Roman"/>
          <w:bCs/>
          <w:sz w:val="26"/>
          <w:szCs w:val="26"/>
        </w:rPr>
        <w:t>Рішенням</w:t>
      </w:r>
      <w:r w:rsidR="00A359D8">
        <w:rPr>
          <w:rFonts w:ascii="Times New Roman" w:eastAsiaTheme="minorHAnsi" w:hAnsi="Times New Roman"/>
          <w:bCs/>
          <w:sz w:val="26"/>
          <w:szCs w:val="26"/>
        </w:rPr>
        <w:t>и</w:t>
      </w:r>
      <w:r w:rsidR="00951DE0" w:rsidRPr="00951DE0">
        <w:rPr>
          <w:rFonts w:ascii="Times New Roman" w:eastAsiaTheme="minorHAnsi" w:hAnsi="Times New Roman"/>
          <w:bCs/>
          <w:sz w:val="26"/>
          <w:szCs w:val="26"/>
        </w:rPr>
        <w:t xml:space="preserve"> Комісії від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29 жовтня 2025</w:t>
      </w:r>
      <w:r w:rsidR="00951DE0" w:rsidRPr="00951DE0">
        <w:rPr>
          <w:rFonts w:ascii="Times New Roman" w:eastAsiaTheme="minorHAnsi" w:hAnsi="Times New Roman"/>
          <w:bCs/>
          <w:sz w:val="26"/>
          <w:szCs w:val="26"/>
        </w:rPr>
        <w:t xml:space="preserve"> року №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193</w:t>
      </w:r>
      <w:r w:rsidR="00951DE0" w:rsidRPr="00951DE0">
        <w:rPr>
          <w:rFonts w:ascii="Times New Roman" w:eastAsiaTheme="minorHAnsi" w:hAnsi="Times New Roman"/>
          <w:bCs/>
          <w:sz w:val="26"/>
          <w:szCs w:val="26"/>
        </w:rPr>
        <w:t>/зп-2</w:t>
      </w:r>
      <w:r w:rsidRPr="0012710A">
        <w:rPr>
          <w:rFonts w:ascii="Times New Roman" w:eastAsiaTheme="minorHAnsi" w:hAnsi="Times New Roman"/>
          <w:bCs/>
          <w:sz w:val="26"/>
          <w:szCs w:val="26"/>
        </w:rPr>
        <w:t>5 та</w:t>
      </w:r>
      <w:r w:rsidR="00A359D8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Pr="0012710A">
        <w:rPr>
          <w:rFonts w:ascii="Times New Roman" w:eastAsiaTheme="minorHAnsi" w:hAnsi="Times New Roman"/>
          <w:bCs/>
          <w:sz w:val="26"/>
          <w:szCs w:val="26"/>
        </w:rPr>
        <w:t xml:space="preserve">від 29 жовтня </w:t>
      </w:r>
      <w:r w:rsidR="00A359D8">
        <w:rPr>
          <w:rFonts w:ascii="Times New Roman" w:eastAsiaTheme="minorHAnsi" w:hAnsi="Times New Roman"/>
          <w:bCs/>
          <w:sz w:val="26"/>
          <w:szCs w:val="26"/>
        </w:rPr>
        <w:t xml:space="preserve">                                      </w:t>
      </w:r>
      <w:r w:rsidRPr="0012710A">
        <w:rPr>
          <w:rFonts w:ascii="Times New Roman" w:eastAsiaTheme="minorHAnsi" w:hAnsi="Times New Roman"/>
          <w:bCs/>
          <w:sz w:val="26"/>
          <w:szCs w:val="26"/>
        </w:rPr>
        <w:t xml:space="preserve">2025 року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№</w:t>
      </w:r>
      <w:r w:rsidR="00A359D8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70115F" w:rsidRPr="0012710A">
        <w:rPr>
          <w:rFonts w:ascii="Times New Roman" w:eastAsiaTheme="minorHAnsi" w:hAnsi="Times New Roman"/>
          <w:bCs/>
          <w:sz w:val="26"/>
          <w:szCs w:val="26"/>
        </w:rPr>
        <w:t>194/зп-25</w:t>
      </w:r>
      <w:r w:rsidR="00951DE0" w:rsidRPr="00951DE0">
        <w:rPr>
          <w:rFonts w:ascii="Times New Roman" w:eastAsiaTheme="minorHAnsi" w:hAnsi="Times New Roman"/>
          <w:bCs/>
          <w:sz w:val="26"/>
          <w:szCs w:val="26"/>
        </w:rPr>
        <w:t xml:space="preserve"> визначено, що </w:t>
      </w:r>
      <w:r w:rsidRPr="0012710A">
        <w:rPr>
          <w:rFonts w:ascii="Times New Roman" w:hAnsi="Times New Roman"/>
          <w:sz w:val="26"/>
          <w:szCs w:val="26"/>
          <w:shd w:val="clear" w:color="auto" w:fill="FFFFFF"/>
        </w:rPr>
        <w:t xml:space="preserve">питання допуску до участі в конкурсі на зайняття вакантних посад суддів у Спеціалізованому апеляційному адміністративному суді та </w:t>
      </w:r>
      <w:r w:rsidRPr="0070115F">
        <w:rPr>
          <w:rFonts w:ascii="Times New Roman" w:eastAsia="Times New Roman" w:hAnsi="Times New Roman"/>
          <w:sz w:val="26"/>
          <w:szCs w:val="26"/>
          <w:lang w:eastAsia="uk-UA"/>
        </w:rPr>
        <w:t>Спеціалізованому окружному адміністративному суді</w:t>
      </w:r>
      <w:r w:rsidRPr="0012710A">
        <w:rPr>
          <w:rFonts w:ascii="Times New Roman" w:hAnsi="Times New Roman"/>
          <w:sz w:val="26"/>
          <w:szCs w:val="26"/>
          <w:shd w:val="clear" w:color="auto" w:fill="FFFFFF"/>
        </w:rPr>
        <w:t xml:space="preserve"> вирішується у складі постійних колегій Вищої кваліфікаційної комісії суддів України.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951DE0" w:rsidRPr="00951DE0" w:rsidRDefault="00951DE0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BB251F" w:rsidRDefault="00951DE0" w:rsidP="00195CE2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CE4E45" w:rsidRDefault="00951DE0" w:rsidP="002C50DE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E4E45">
        <w:rPr>
          <w:rFonts w:ascii="Times New Roman" w:eastAsiaTheme="minorHAnsi" w:hAnsi="Times New Roman"/>
          <w:sz w:val="26"/>
          <w:szCs w:val="26"/>
          <w:lang w:eastAsia="uk-UA"/>
        </w:rPr>
        <w:t xml:space="preserve">Проаналізувавши наведені в </w:t>
      </w:r>
      <w:r w:rsidR="0012710A" w:rsidRPr="00CE4E45">
        <w:rPr>
          <w:rFonts w:ascii="Times New Roman" w:eastAsiaTheme="minorHAnsi" w:hAnsi="Times New Roman"/>
          <w:sz w:val="26"/>
          <w:szCs w:val="26"/>
          <w:lang w:eastAsia="uk-UA"/>
        </w:rPr>
        <w:t>заяві про самовідвід обставини</w:t>
      </w:r>
      <w:r w:rsidRPr="00CE4E45">
        <w:rPr>
          <w:rFonts w:ascii="Times New Roman" w:eastAsiaTheme="minorHAnsi" w:hAnsi="Times New Roman"/>
          <w:sz w:val="26"/>
          <w:szCs w:val="26"/>
          <w:lang w:eastAsia="uk-UA"/>
        </w:rPr>
        <w:t xml:space="preserve"> Комісія дійшла в</w:t>
      </w:r>
      <w:r w:rsidR="0012710A" w:rsidRPr="00CE4E45">
        <w:rPr>
          <w:rFonts w:ascii="Times New Roman" w:eastAsiaTheme="minorHAnsi" w:hAnsi="Times New Roman"/>
          <w:sz w:val="26"/>
          <w:szCs w:val="26"/>
          <w:lang w:eastAsia="uk-UA"/>
        </w:rPr>
        <w:t xml:space="preserve">исновку </w:t>
      </w:r>
      <w:r w:rsidR="00813EBC" w:rsidRPr="00CE4E45">
        <w:rPr>
          <w:rFonts w:ascii="Times New Roman" w:hAnsi="Times New Roman"/>
          <w:sz w:val="26"/>
          <w:szCs w:val="26"/>
          <w:shd w:val="clear" w:color="auto" w:fill="FFFFFF"/>
        </w:rPr>
        <w:t xml:space="preserve">про необхідність задоволення самовідводу члена Комісії </w:t>
      </w:r>
      <w:r w:rsidR="00CE4E45" w:rsidRPr="00CE4E45">
        <w:rPr>
          <w:rFonts w:ascii="Times New Roman" w:hAnsi="Times New Roman"/>
          <w:sz w:val="26"/>
          <w:szCs w:val="26"/>
          <w:shd w:val="clear" w:color="auto" w:fill="FFFFFF"/>
        </w:rPr>
        <w:t xml:space="preserve">Шевчук Г.М. з метою усунення обставин, що можуть викликати сумніви у безсторонності члена </w:t>
      </w:r>
      <w:r w:rsidR="00CE4E45" w:rsidRPr="00CE4E45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Комісії, і забезпечення об’єктивності та неупередженості роботи Вищої кваліфікаційної комісії суддів України.</w:t>
      </w:r>
    </w:p>
    <w:p w:rsidR="00195CE2" w:rsidRDefault="00195CE2" w:rsidP="00195CE2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sz w:val="26"/>
          <w:szCs w:val="26"/>
          <w:shd w:val="clear" w:color="auto" w:fill="FFFFFF"/>
        </w:rPr>
      </w:pPr>
      <w:r w:rsidRPr="00951DE0">
        <w:rPr>
          <w:rFonts w:ascii="Times New Roman" w:eastAsiaTheme="minorHAnsi" w:hAnsi="Times New Roman"/>
          <w:sz w:val="26"/>
          <w:szCs w:val="26"/>
          <w:shd w:val="clear" w:color="auto" w:fill="FFFFFF"/>
        </w:rPr>
        <w:t>Відповідно до частини дев’ятої  статті 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2C50DE" w:rsidRPr="00195CE2" w:rsidRDefault="00195CE2" w:rsidP="00195CE2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sz w:val="26"/>
          <w:szCs w:val="26"/>
          <w:shd w:val="clear" w:color="auto" w:fill="FFFFFF"/>
        </w:rPr>
      </w:pPr>
      <w:r w:rsidRPr="00195C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</w:t>
      </w:r>
      <w:r w:rsidR="002C50DE" w:rsidRPr="00195C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унктом 2.9 розділу II Положення про автоматизовану систему визначення</w:t>
      </w:r>
      <w:r w:rsidRPr="00195C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2C50DE" w:rsidRPr="00195C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членів Вищої кваліфікаційної комісії суддів України для підготовки до розгляду і доповіді справ, затвер</w:t>
      </w:r>
      <w:r w:rsidR="00A359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дженого рішенням Комісії від 07 листопада 2016 </w:t>
      </w:r>
      <w:r w:rsidR="002C50DE" w:rsidRPr="00195C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року № 146/зп-16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</w:t>
      </w:r>
      <w:r w:rsidR="002C50DE" w:rsidRPr="00195CE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(зі змінами), встановлено, що </w:t>
      </w:r>
      <w:r w:rsidR="002C50DE" w:rsidRPr="00195CE2">
        <w:rPr>
          <w:rFonts w:ascii="Times New Roman" w:hAnsi="Times New Roman"/>
          <w:color w:val="000000"/>
          <w:sz w:val="26"/>
          <w:szCs w:val="26"/>
        </w:rPr>
        <w:t xml:space="preserve">між членами Комісії повторно розподіляються справи, зокрема, </w:t>
      </w:r>
      <w:r w:rsidR="002C50DE" w:rsidRPr="002C50DE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за рішеннями Комісії (відвід, самовідвід тощо).</w:t>
      </w:r>
      <w:r>
        <w:rPr>
          <w:rFonts w:ascii="Times New Roman" w:eastAsiaTheme="minorHAnsi" w:hAnsi="Times New Roman"/>
          <w:sz w:val="26"/>
          <w:szCs w:val="26"/>
          <w:shd w:val="clear" w:color="auto" w:fill="FFFFFF"/>
        </w:rPr>
        <w:t xml:space="preserve"> </w:t>
      </w:r>
      <w:r w:rsidR="002C50DE" w:rsidRPr="002C50DE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Член Комісії, який здійснював підготовку до розгляду і доповіді справи, при повторному розподілі не враховується.</w:t>
      </w:r>
    </w:p>
    <w:p w:rsidR="00E83D28" w:rsidRPr="0012710A" w:rsidRDefault="00951DE0" w:rsidP="00195CE2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51DE0">
        <w:rPr>
          <w:rFonts w:ascii="Times New Roman" w:eastAsiaTheme="minorHAnsi" w:hAnsi="Times New Roman"/>
          <w:bCs/>
          <w:sz w:val="26"/>
          <w:szCs w:val="26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 одноголосно</w:t>
      </w:r>
    </w:p>
    <w:p w:rsidR="0012710A" w:rsidRPr="0012710A" w:rsidRDefault="0012710A" w:rsidP="0012710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</w:p>
    <w:p w:rsidR="00E83D28" w:rsidRDefault="008411FE" w:rsidP="0012710A">
      <w:pPr>
        <w:shd w:val="clear" w:color="auto" w:fill="FFFFFF"/>
        <w:spacing w:after="0" w:line="240" w:lineRule="auto"/>
        <w:ind w:right="-14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12710A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195CE2" w:rsidRPr="0012710A" w:rsidRDefault="00195CE2" w:rsidP="0012710A">
      <w:pPr>
        <w:shd w:val="clear" w:color="auto" w:fill="FFFFFF"/>
        <w:spacing w:after="0" w:line="240" w:lineRule="auto"/>
        <w:ind w:right="-14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77FC4" w:rsidRPr="0012710A" w:rsidRDefault="00E83D28" w:rsidP="0012710A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sz w:val="26"/>
          <w:szCs w:val="26"/>
        </w:rPr>
      </w:pPr>
      <w:r w:rsidRPr="0012710A">
        <w:rPr>
          <w:sz w:val="26"/>
          <w:szCs w:val="26"/>
        </w:rPr>
        <w:t>задовольнити заяву члена Вищої кваліфікаційної комісії суддів України Шевчук Галини Михайлівни про самов</w:t>
      </w:r>
      <w:r w:rsidR="00A77FC4" w:rsidRPr="0012710A">
        <w:rPr>
          <w:sz w:val="26"/>
          <w:szCs w:val="26"/>
        </w:rPr>
        <w:t xml:space="preserve">ідвід щодо розгляду питання про </w:t>
      </w:r>
      <w:r w:rsidRPr="0012710A">
        <w:rPr>
          <w:sz w:val="26"/>
          <w:szCs w:val="26"/>
        </w:rPr>
        <w:t xml:space="preserve">допуск до проходження кваліфікаційного оцінювання та участі в конкурсі на зайняття вакантних посад суддів у </w:t>
      </w:r>
      <w:r w:rsidR="00A77FC4" w:rsidRPr="0012710A">
        <w:rPr>
          <w:sz w:val="26"/>
          <w:szCs w:val="26"/>
        </w:rPr>
        <w:t>Спеціалізованому окружному адміністративному суді, оголошеному рішення</w:t>
      </w:r>
      <w:r w:rsidR="00A359D8">
        <w:rPr>
          <w:sz w:val="26"/>
          <w:szCs w:val="26"/>
        </w:rPr>
        <w:t>м</w:t>
      </w:r>
      <w:r w:rsidR="00A77FC4" w:rsidRPr="0012710A">
        <w:rPr>
          <w:sz w:val="26"/>
          <w:szCs w:val="26"/>
        </w:rPr>
        <w:t xml:space="preserve"> Вищої кваліфікаційної комісії суддів України від 29 жовтня 2025 року </w:t>
      </w:r>
      <w:r w:rsidR="0012710A">
        <w:rPr>
          <w:sz w:val="26"/>
          <w:szCs w:val="26"/>
        </w:rPr>
        <w:t xml:space="preserve">                        </w:t>
      </w:r>
      <w:r w:rsidR="00A77FC4" w:rsidRPr="0012710A">
        <w:rPr>
          <w:sz w:val="26"/>
          <w:szCs w:val="26"/>
        </w:rPr>
        <w:t xml:space="preserve">№ 193/зп-25 та Спеціалізованому апеляційному адміністративному суді, оголошеному рішенням Вищої кваліфікаційної комісії суддів України від 29 жовтня 2025 року </w:t>
      </w:r>
      <w:r w:rsidR="0012710A">
        <w:rPr>
          <w:sz w:val="26"/>
          <w:szCs w:val="26"/>
        </w:rPr>
        <w:t xml:space="preserve">                     </w:t>
      </w:r>
      <w:r w:rsidR="00A77FC4" w:rsidRPr="0012710A">
        <w:rPr>
          <w:sz w:val="26"/>
          <w:szCs w:val="26"/>
        </w:rPr>
        <w:t>№ 194/зп-25, кандидата Буця Ігоря Зіновійовича.</w:t>
      </w:r>
    </w:p>
    <w:p w:rsidR="004B369C" w:rsidRPr="00951DE0" w:rsidRDefault="004B369C" w:rsidP="0012710A">
      <w:pPr>
        <w:pStyle w:val="rtejustify"/>
        <w:shd w:val="clear" w:color="auto" w:fill="FFFFFF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</w:p>
    <w:p w:rsidR="003D64FB" w:rsidRPr="00951DE0" w:rsidRDefault="003D64FB" w:rsidP="0012710A">
      <w:pPr>
        <w:pStyle w:val="rtejustify"/>
        <w:shd w:val="clear" w:color="auto" w:fill="FFFFFF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</w:p>
    <w:p w:rsidR="004B369C" w:rsidRPr="00951DE0" w:rsidRDefault="008411FE" w:rsidP="004B369C">
      <w:pPr>
        <w:pStyle w:val="rtejustify"/>
        <w:shd w:val="clear" w:color="auto" w:fill="FFFFFF"/>
        <w:spacing w:before="0" w:beforeAutospacing="0" w:after="0" w:afterAutospacing="0" w:line="480" w:lineRule="auto"/>
        <w:ind w:right="-144"/>
        <w:jc w:val="both"/>
        <w:rPr>
          <w:sz w:val="26"/>
          <w:szCs w:val="26"/>
          <w:lang w:eastAsia="ar-SA"/>
        </w:rPr>
      </w:pPr>
      <w:r w:rsidRPr="00951DE0">
        <w:rPr>
          <w:sz w:val="26"/>
          <w:szCs w:val="26"/>
          <w:lang w:eastAsia="ar-SA"/>
        </w:rPr>
        <w:t>Го</w:t>
      </w:r>
      <w:r w:rsidR="00246BD9" w:rsidRPr="00951DE0">
        <w:rPr>
          <w:sz w:val="26"/>
          <w:szCs w:val="26"/>
          <w:lang w:eastAsia="ar-SA"/>
        </w:rPr>
        <w:t>ловуючий</w:t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246BD9" w:rsidRPr="00951DE0">
        <w:rPr>
          <w:sz w:val="26"/>
          <w:szCs w:val="26"/>
          <w:lang w:eastAsia="ar-SA"/>
        </w:rPr>
        <w:tab/>
      </w:r>
      <w:r w:rsidR="0012710A">
        <w:rPr>
          <w:sz w:val="26"/>
          <w:szCs w:val="26"/>
          <w:lang w:eastAsia="ar-SA"/>
        </w:rPr>
        <w:t xml:space="preserve">       </w:t>
      </w:r>
      <w:r w:rsidR="00E83D28" w:rsidRPr="00951DE0">
        <w:rPr>
          <w:sz w:val="26"/>
          <w:szCs w:val="26"/>
          <w:lang w:eastAsia="ar-SA"/>
        </w:rPr>
        <w:t>Михайло БОГОНІС</w:t>
      </w:r>
    </w:p>
    <w:p w:rsidR="003D64FB" w:rsidRPr="00951DE0" w:rsidRDefault="003D64FB" w:rsidP="004B369C">
      <w:pPr>
        <w:pStyle w:val="rtejustify"/>
        <w:shd w:val="clear" w:color="auto" w:fill="FFFFFF"/>
        <w:spacing w:before="0" w:beforeAutospacing="0" w:after="0" w:afterAutospacing="0" w:line="480" w:lineRule="auto"/>
        <w:ind w:right="-144"/>
        <w:jc w:val="both"/>
        <w:rPr>
          <w:sz w:val="26"/>
          <w:szCs w:val="26"/>
          <w:lang w:eastAsia="ar-SA"/>
        </w:rPr>
      </w:pPr>
    </w:p>
    <w:p w:rsidR="00E83D28" w:rsidRPr="00951DE0" w:rsidRDefault="008411FE" w:rsidP="004B369C">
      <w:pPr>
        <w:shd w:val="clear" w:color="auto" w:fill="FFFFFF"/>
        <w:suppressAutoHyphens/>
        <w:spacing w:after="0" w:line="48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951DE0">
        <w:rPr>
          <w:rFonts w:ascii="Times New Roman" w:eastAsia="Times New Roman" w:hAnsi="Times New Roman"/>
          <w:sz w:val="26"/>
          <w:szCs w:val="26"/>
          <w:lang w:eastAsia="ar-SA"/>
        </w:rPr>
        <w:t>Члени Комісії:</w:t>
      </w:r>
      <w:r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246BD9"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246BD9"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246BD9"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246BD9" w:rsidRPr="00951DE0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3D64FB" w:rsidRPr="00951DE0">
        <w:rPr>
          <w:rFonts w:ascii="Times New Roman" w:hAnsi="Times New Roman"/>
          <w:sz w:val="26"/>
          <w:szCs w:val="26"/>
          <w:lang w:eastAsia="ar-SA"/>
        </w:rPr>
        <w:t xml:space="preserve">        </w:t>
      </w:r>
      <w:r w:rsidR="00AB1A1F" w:rsidRPr="00951DE0">
        <w:rPr>
          <w:rFonts w:ascii="Times New Roman" w:eastAsia="Times New Roman" w:hAnsi="Times New Roman"/>
          <w:sz w:val="26"/>
          <w:szCs w:val="26"/>
          <w:lang w:eastAsia="ar-SA"/>
        </w:rPr>
        <w:t>Надія КОБЕЦЬКА</w:t>
      </w:r>
    </w:p>
    <w:p w:rsidR="003D64FB" w:rsidRPr="00951DE0" w:rsidRDefault="003D64FB" w:rsidP="004B369C">
      <w:pPr>
        <w:shd w:val="clear" w:color="auto" w:fill="FFFFFF"/>
        <w:suppressAutoHyphens/>
        <w:spacing w:after="0" w:line="480" w:lineRule="auto"/>
        <w:ind w:right="-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D0BB1" w:rsidRPr="00951DE0" w:rsidRDefault="00476393" w:rsidP="003D64FB">
      <w:pPr>
        <w:pStyle w:val="rtejustify"/>
        <w:shd w:val="clear" w:color="auto" w:fill="FFFFFF"/>
        <w:spacing w:before="0" w:beforeAutospacing="0" w:after="0" w:afterAutospacing="0" w:line="480" w:lineRule="auto"/>
        <w:ind w:right="-144"/>
        <w:jc w:val="both"/>
        <w:rPr>
          <w:sz w:val="26"/>
          <w:szCs w:val="26"/>
          <w:lang w:eastAsia="ar-SA"/>
        </w:rPr>
      </w:pPr>
      <w:r w:rsidRPr="00951DE0">
        <w:rPr>
          <w:sz w:val="26"/>
          <w:szCs w:val="26"/>
          <w:lang w:eastAsia="ar-SA"/>
        </w:rPr>
        <w:tab/>
      </w:r>
      <w:r w:rsidRPr="00951DE0">
        <w:rPr>
          <w:sz w:val="26"/>
          <w:szCs w:val="26"/>
          <w:lang w:eastAsia="ar-SA"/>
        </w:rPr>
        <w:tab/>
      </w:r>
      <w:r w:rsidRPr="00951DE0">
        <w:rPr>
          <w:sz w:val="26"/>
          <w:szCs w:val="26"/>
          <w:lang w:eastAsia="ar-SA"/>
        </w:rPr>
        <w:tab/>
      </w:r>
      <w:r w:rsidRPr="00951DE0">
        <w:rPr>
          <w:sz w:val="26"/>
          <w:szCs w:val="26"/>
          <w:lang w:eastAsia="ar-SA"/>
        </w:rPr>
        <w:tab/>
      </w:r>
      <w:r w:rsidR="00AB1A1F" w:rsidRPr="00951DE0">
        <w:rPr>
          <w:sz w:val="26"/>
          <w:szCs w:val="26"/>
          <w:lang w:eastAsia="ar-SA"/>
        </w:rPr>
        <w:t>(не бра</w:t>
      </w:r>
      <w:r w:rsidR="003D64FB" w:rsidRPr="00951DE0">
        <w:rPr>
          <w:sz w:val="26"/>
          <w:szCs w:val="26"/>
          <w:lang w:eastAsia="ar-SA"/>
        </w:rPr>
        <w:t>ла</w:t>
      </w:r>
      <w:r w:rsidR="00AB1A1F" w:rsidRPr="00951DE0">
        <w:rPr>
          <w:sz w:val="26"/>
          <w:szCs w:val="26"/>
          <w:lang w:eastAsia="ar-SA"/>
        </w:rPr>
        <w:t xml:space="preserve"> участі </w:t>
      </w:r>
      <w:r w:rsidR="004B369C" w:rsidRPr="00951DE0">
        <w:rPr>
          <w:sz w:val="26"/>
          <w:szCs w:val="26"/>
          <w:lang w:eastAsia="ar-SA"/>
        </w:rPr>
        <w:t>в</w:t>
      </w:r>
      <w:r w:rsidR="00AB1A1F" w:rsidRPr="00951DE0">
        <w:rPr>
          <w:sz w:val="26"/>
          <w:szCs w:val="26"/>
          <w:lang w:eastAsia="ar-SA"/>
        </w:rPr>
        <w:t xml:space="preserve"> голосуванні)</w:t>
      </w:r>
      <w:r w:rsidRPr="00951DE0">
        <w:rPr>
          <w:sz w:val="26"/>
          <w:szCs w:val="26"/>
          <w:lang w:eastAsia="ar-SA"/>
        </w:rPr>
        <w:tab/>
      </w:r>
      <w:r w:rsidRPr="00951DE0">
        <w:rPr>
          <w:sz w:val="26"/>
          <w:szCs w:val="26"/>
          <w:lang w:eastAsia="ar-SA"/>
        </w:rPr>
        <w:tab/>
      </w:r>
      <w:r w:rsidR="003D64FB" w:rsidRPr="00951DE0">
        <w:rPr>
          <w:sz w:val="26"/>
          <w:szCs w:val="26"/>
          <w:lang w:eastAsia="ar-SA"/>
        </w:rPr>
        <w:t xml:space="preserve">        </w:t>
      </w:r>
      <w:r w:rsidR="00E83D28" w:rsidRPr="00951DE0">
        <w:rPr>
          <w:sz w:val="26"/>
          <w:szCs w:val="26"/>
          <w:lang w:eastAsia="ar-SA"/>
        </w:rPr>
        <w:t>Галина ШЕВЧУК</w:t>
      </w:r>
    </w:p>
    <w:sectPr w:rsidR="00DD0BB1" w:rsidRPr="00951DE0" w:rsidSect="00813EBC">
      <w:headerReference w:type="default" r:id="rId9"/>
      <w:pgSz w:w="11906" w:h="16838"/>
      <w:pgMar w:top="907" w:right="68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1589" w:rsidRDefault="00DE1589" w:rsidP="00AD1F39">
      <w:pPr>
        <w:spacing w:after="0" w:line="240" w:lineRule="auto"/>
      </w:pPr>
      <w:r>
        <w:separator/>
      </w:r>
    </w:p>
  </w:endnote>
  <w:endnote w:type="continuationSeparator" w:id="0">
    <w:p w:rsidR="00DE1589" w:rsidRDefault="00DE1589" w:rsidP="00AD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1589" w:rsidRDefault="00DE1589" w:rsidP="00AD1F39">
      <w:pPr>
        <w:spacing w:after="0" w:line="240" w:lineRule="auto"/>
      </w:pPr>
      <w:r>
        <w:separator/>
      </w:r>
    </w:p>
  </w:footnote>
  <w:footnote w:type="continuationSeparator" w:id="0">
    <w:p w:rsidR="00DE1589" w:rsidRDefault="00DE1589" w:rsidP="00AD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5177324"/>
      <w:docPartObj>
        <w:docPartGallery w:val="Page Numbers (Top of Page)"/>
        <w:docPartUnique/>
      </w:docPartObj>
    </w:sdtPr>
    <w:sdtEndPr/>
    <w:sdtContent>
      <w:p w:rsidR="00813EBC" w:rsidRDefault="00813E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5E6" w:rsidRPr="008C15E6">
          <w:rPr>
            <w:noProof/>
            <w:lang w:val="ru-RU"/>
          </w:rPr>
          <w:t>3</w:t>
        </w:r>
        <w:r>
          <w:fldChar w:fldCharType="end"/>
        </w:r>
      </w:p>
    </w:sdtContent>
  </w:sdt>
  <w:p w:rsidR="00A15AA4" w:rsidRDefault="00A15A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C621D"/>
    <w:multiLevelType w:val="multilevel"/>
    <w:tmpl w:val="98C8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488"/>
    <w:rsid w:val="000040B5"/>
    <w:rsid w:val="0012710A"/>
    <w:rsid w:val="001954DE"/>
    <w:rsid w:val="00195CE2"/>
    <w:rsid w:val="00217C2E"/>
    <w:rsid w:val="002331D1"/>
    <w:rsid w:val="00246BD9"/>
    <w:rsid w:val="002633D1"/>
    <w:rsid w:val="0026394A"/>
    <w:rsid w:val="00275B3D"/>
    <w:rsid w:val="00285B17"/>
    <w:rsid w:val="002C1F0C"/>
    <w:rsid w:val="002C50DE"/>
    <w:rsid w:val="003862C4"/>
    <w:rsid w:val="003A7AB0"/>
    <w:rsid w:val="003D0948"/>
    <w:rsid w:val="003D64FB"/>
    <w:rsid w:val="00444326"/>
    <w:rsid w:val="00476393"/>
    <w:rsid w:val="004B369C"/>
    <w:rsid w:val="004C5943"/>
    <w:rsid w:val="004D344E"/>
    <w:rsid w:val="00511981"/>
    <w:rsid w:val="005637BB"/>
    <w:rsid w:val="00563E8B"/>
    <w:rsid w:val="005A6318"/>
    <w:rsid w:val="005E308A"/>
    <w:rsid w:val="005E6288"/>
    <w:rsid w:val="00672CC0"/>
    <w:rsid w:val="0067322B"/>
    <w:rsid w:val="006F078D"/>
    <w:rsid w:val="0070115F"/>
    <w:rsid w:val="007436B5"/>
    <w:rsid w:val="007529E1"/>
    <w:rsid w:val="007A41A0"/>
    <w:rsid w:val="007A7443"/>
    <w:rsid w:val="007E26E3"/>
    <w:rsid w:val="00813EBC"/>
    <w:rsid w:val="008411FE"/>
    <w:rsid w:val="00845DA6"/>
    <w:rsid w:val="008679B0"/>
    <w:rsid w:val="00893B67"/>
    <w:rsid w:val="008C15E6"/>
    <w:rsid w:val="008C33C7"/>
    <w:rsid w:val="008C7A23"/>
    <w:rsid w:val="008D3916"/>
    <w:rsid w:val="008D4A6B"/>
    <w:rsid w:val="00901CD1"/>
    <w:rsid w:val="0090217D"/>
    <w:rsid w:val="00937336"/>
    <w:rsid w:val="00940488"/>
    <w:rsid w:val="00947572"/>
    <w:rsid w:val="00951DE0"/>
    <w:rsid w:val="00976857"/>
    <w:rsid w:val="0098009E"/>
    <w:rsid w:val="00980CC1"/>
    <w:rsid w:val="009B4D71"/>
    <w:rsid w:val="009F16AA"/>
    <w:rsid w:val="009F61B2"/>
    <w:rsid w:val="00A15AA4"/>
    <w:rsid w:val="00A208C4"/>
    <w:rsid w:val="00A263DF"/>
    <w:rsid w:val="00A332F7"/>
    <w:rsid w:val="00A359D8"/>
    <w:rsid w:val="00A77FC4"/>
    <w:rsid w:val="00A849E6"/>
    <w:rsid w:val="00AB1A1F"/>
    <w:rsid w:val="00AD1F39"/>
    <w:rsid w:val="00AD643B"/>
    <w:rsid w:val="00AF30E6"/>
    <w:rsid w:val="00AF7B31"/>
    <w:rsid w:val="00B0755B"/>
    <w:rsid w:val="00B56FDB"/>
    <w:rsid w:val="00BB251F"/>
    <w:rsid w:val="00C16AC5"/>
    <w:rsid w:val="00C319EA"/>
    <w:rsid w:val="00CA10C8"/>
    <w:rsid w:val="00CA4CCA"/>
    <w:rsid w:val="00CC1BC6"/>
    <w:rsid w:val="00CE4E45"/>
    <w:rsid w:val="00CF346D"/>
    <w:rsid w:val="00D956F7"/>
    <w:rsid w:val="00DB1BD8"/>
    <w:rsid w:val="00DD0BB1"/>
    <w:rsid w:val="00DE0F77"/>
    <w:rsid w:val="00DE1589"/>
    <w:rsid w:val="00DF4EE0"/>
    <w:rsid w:val="00E1415C"/>
    <w:rsid w:val="00E83D28"/>
    <w:rsid w:val="00F25B19"/>
    <w:rsid w:val="00F54DFB"/>
    <w:rsid w:val="00F75C7A"/>
    <w:rsid w:val="00F8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AABB"/>
  <w15:docId w15:val="{A00EE114-68AE-4A32-9C3A-90545D9F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1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D1F3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1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D1F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6AD4-E159-47FA-A876-B6326C39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4985</Words>
  <Characters>2842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52</cp:revision>
  <cp:lastPrinted>2026-01-07T09:55:00Z</cp:lastPrinted>
  <dcterms:created xsi:type="dcterms:W3CDTF">2025-02-18T08:46:00Z</dcterms:created>
  <dcterms:modified xsi:type="dcterms:W3CDTF">2026-01-08T12:48:00Z</dcterms:modified>
</cp:coreProperties>
</file>