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DA0E3A" w:rsidRPr="00345C49" w:rsidRDefault="00DA0E3A" w:rsidP="00DA0E3A">
      <w:pPr>
        <w:spacing w:after="0" w:line="240" w:lineRule="auto"/>
        <w:jc w:val="center"/>
        <w:rPr>
          <w:rFonts w:ascii="Times New Roman" w:eastAsia="Times New Roman" w:hAnsi="Times New Roman" w:cs="Times New Roman"/>
          <w:sz w:val="36"/>
          <w:szCs w:val="36"/>
          <w:lang w:eastAsia="ru-RU"/>
        </w:rPr>
      </w:pPr>
      <w:r>
        <w:rPr>
          <w:rFonts w:ascii="Times New Roman" w:eastAsia="Times New Roman" w:hAnsi="Times New Roman" w:cs="Times New Roman"/>
          <w:noProof/>
          <w:kern w:val="1"/>
          <w:sz w:val="36"/>
          <w:szCs w:val="36"/>
          <w:lang w:eastAsia="uk-UA"/>
        </w:rPr>
        <w:drawing>
          <wp:inline distT="0" distB="0" distL="0" distR="0" wp14:anchorId="0ABC93BD" wp14:editId="7F7C784C">
            <wp:extent cx="542925" cy="714375"/>
            <wp:effectExtent l="0" t="0" r="9525" b="9525"/>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42925" cy="714375"/>
                    </a:xfrm>
                    <a:prstGeom prst="rect">
                      <a:avLst/>
                    </a:prstGeom>
                    <a:solidFill>
                      <a:srgbClr val="FFFFFF"/>
                    </a:solidFill>
                    <a:ln>
                      <a:noFill/>
                    </a:ln>
                  </pic:spPr>
                </pic:pic>
              </a:graphicData>
            </a:graphic>
          </wp:inline>
        </w:drawing>
      </w:r>
    </w:p>
    <w:p w:rsidR="00DA0E3A" w:rsidRPr="00345C49" w:rsidRDefault="00DA0E3A" w:rsidP="00DA0E3A">
      <w:pPr>
        <w:spacing w:after="0" w:line="240" w:lineRule="auto"/>
        <w:rPr>
          <w:rFonts w:ascii="Times New Roman" w:eastAsia="Times New Roman" w:hAnsi="Times New Roman" w:cs="Times New Roman"/>
          <w:sz w:val="36"/>
          <w:szCs w:val="36"/>
          <w:lang w:eastAsia="ru-RU"/>
        </w:rPr>
      </w:pPr>
    </w:p>
    <w:p w:rsidR="00DA0E3A" w:rsidRPr="00345C49" w:rsidRDefault="00DA0E3A" w:rsidP="00DA0E3A">
      <w:pPr>
        <w:widowControl w:val="0"/>
        <w:suppressAutoHyphens/>
        <w:spacing w:after="0" w:line="240" w:lineRule="auto"/>
        <w:jc w:val="center"/>
        <w:rPr>
          <w:rFonts w:ascii="Times New Roman" w:eastAsia="Times New Roman" w:hAnsi="Times New Roman" w:cs="Times New Roman"/>
          <w:bCs/>
          <w:kern w:val="1"/>
          <w:sz w:val="36"/>
          <w:szCs w:val="36"/>
          <w:lang w:eastAsia="hi-IN" w:bidi="hi-IN"/>
        </w:rPr>
      </w:pPr>
      <w:r w:rsidRPr="00345C49">
        <w:rPr>
          <w:rFonts w:ascii="Times New Roman" w:eastAsia="Times New Roman" w:hAnsi="Times New Roman" w:cs="Times New Roman"/>
          <w:bCs/>
          <w:kern w:val="1"/>
          <w:sz w:val="36"/>
          <w:szCs w:val="36"/>
          <w:lang w:eastAsia="hi-IN" w:bidi="hi-IN"/>
        </w:rPr>
        <w:t>ВИЩА КВАЛІФІКАЦІЙНА КОМІСІЯ СУДДІВ УКРАЇНИ</w:t>
      </w:r>
    </w:p>
    <w:p w:rsidR="00DA0E3A" w:rsidRPr="00345C49" w:rsidRDefault="00DA0E3A" w:rsidP="00DA0E3A">
      <w:pPr>
        <w:spacing w:after="0" w:line="240" w:lineRule="auto"/>
        <w:jc w:val="center"/>
        <w:rPr>
          <w:rFonts w:ascii="Times New Roman" w:eastAsia="Times New Roman" w:hAnsi="Times New Roman" w:cs="Times New Roman"/>
          <w:sz w:val="24"/>
          <w:szCs w:val="24"/>
          <w:lang w:eastAsia="ru-RU"/>
        </w:rPr>
      </w:pPr>
    </w:p>
    <w:p w:rsidR="00DA0E3A" w:rsidRPr="003C3B53" w:rsidRDefault="00DA0E3A" w:rsidP="00DA0E3A">
      <w:pPr>
        <w:spacing w:after="0" w:line="20" w:lineRule="atLeast"/>
        <w:rPr>
          <w:rFonts w:ascii="Times New Roman" w:eastAsia="Times New Roman" w:hAnsi="Times New Roman" w:cs="Times New Roman"/>
          <w:sz w:val="26"/>
          <w:szCs w:val="26"/>
          <w:lang w:eastAsia="ru-RU"/>
        </w:rPr>
      </w:pPr>
      <w:r w:rsidRPr="003C3B53">
        <w:rPr>
          <w:rFonts w:ascii="Times New Roman" w:eastAsia="Times New Roman" w:hAnsi="Times New Roman" w:cs="Times New Roman"/>
          <w:sz w:val="26"/>
          <w:szCs w:val="26"/>
          <w:lang w:eastAsia="ru-RU"/>
        </w:rPr>
        <w:t xml:space="preserve">11 лютого 2026 року </w:t>
      </w:r>
      <w:r w:rsidRPr="003C3B53">
        <w:rPr>
          <w:rFonts w:ascii="Times New Roman" w:eastAsia="Times New Roman" w:hAnsi="Times New Roman" w:cs="Times New Roman"/>
          <w:sz w:val="26"/>
          <w:szCs w:val="26"/>
          <w:lang w:eastAsia="ru-RU"/>
        </w:rPr>
        <w:tab/>
      </w:r>
      <w:r w:rsidRPr="003C3B53">
        <w:rPr>
          <w:rFonts w:ascii="Times New Roman" w:eastAsia="Times New Roman" w:hAnsi="Times New Roman" w:cs="Times New Roman"/>
          <w:sz w:val="26"/>
          <w:szCs w:val="26"/>
          <w:lang w:eastAsia="ru-RU"/>
        </w:rPr>
        <w:tab/>
      </w:r>
      <w:r w:rsidRPr="003C3B53">
        <w:rPr>
          <w:rFonts w:ascii="Times New Roman" w:eastAsia="Times New Roman" w:hAnsi="Times New Roman" w:cs="Times New Roman"/>
          <w:sz w:val="26"/>
          <w:szCs w:val="26"/>
          <w:lang w:eastAsia="ru-RU"/>
        </w:rPr>
        <w:tab/>
      </w:r>
      <w:r w:rsidRPr="003C3B53">
        <w:rPr>
          <w:rFonts w:ascii="Times New Roman" w:eastAsia="Times New Roman" w:hAnsi="Times New Roman" w:cs="Times New Roman"/>
          <w:sz w:val="26"/>
          <w:szCs w:val="26"/>
          <w:lang w:eastAsia="ru-RU"/>
        </w:rPr>
        <w:tab/>
      </w:r>
      <w:r w:rsidRPr="003C3B53">
        <w:rPr>
          <w:rFonts w:ascii="Times New Roman" w:eastAsia="Times New Roman" w:hAnsi="Times New Roman" w:cs="Times New Roman"/>
          <w:sz w:val="26"/>
          <w:szCs w:val="26"/>
          <w:lang w:eastAsia="ru-RU"/>
        </w:rPr>
        <w:tab/>
      </w:r>
      <w:r w:rsidRPr="003C3B53">
        <w:rPr>
          <w:rFonts w:ascii="Times New Roman" w:eastAsia="Times New Roman" w:hAnsi="Times New Roman" w:cs="Times New Roman"/>
          <w:sz w:val="26"/>
          <w:szCs w:val="26"/>
          <w:lang w:eastAsia="ru-RU"/>
        </w:rPr>
        <w:tab/>
      </w:r>
      <w:r w:rsidRPr="003C3B53">
        <w:rPr>
          <w:rFonts w:ascii="Times New Roman" w:eastAsia="Times New Roman" w:hAnsi="Times New Roman" w:cs="Times New Roman"/>
          <w:sz w:val="26"/>
          <w:szCs w:val="26"/>
          <w:lang w:eastAsia="ru-RU"/>
        </w:rPr>
        <w:tab/>
      </w:r>
      <w:r w:rsidRPr="003C3B53">
        <w:rPr>
          <w:rFonts w:ascii="Times New Roman" w:eastAsia="Times New Roman" w:hAnsi="Times New Roman" w:cs="Times New Roman"/>
          <w:sz w:val="26"/>
          <w:szCs w:val="26"/>
          <w:lang w:eastAsia="ru-RU"/>
        </w:rPr>
        <w:tab/>
        <w:t xml:space="preserve">            м. Київ</w:t>
      </w:r>
    </w:p>
    <w:p w:rsidR="00DA0E3A" w:rsidRPr="003C3B53" w:rsidRDefault="00DA0E3A" w:rsidP="00DA0E3A">
      <w:pPr>
        <w:spacing w:after="0" w:line="20" w:lineRule="atLeast"/>
        <w:rPr>
          <w:rFonts w:ascii="Times New Roman" w:eastAsia="Times New Roman" w:hAnsi="Times New Roman" w:cs="Times New Roman"/>
          <w:sz w:val="26"/>
          <w:szCs w:val="26"/>
          <w:lang w:eastAsia="ru-RU"/>
        </w:rPr>
      </w:pPr>
    </w:p>
    <w:p w:rsidR="00DA0E3A" w:rsidRPr="00D20FC6" w:rsidRDefault="00DA0E3A" w:rsidP="00DA0E3A">
      <w:pPr>
        <w:spacing w:after="0" w:line="20" w:lineRule="atLeast"/>
        <w:jc w:val="center"/>
        <w:rPr>
          <w:rFonts w:ascii="Times New Roman" w:eastAsia="Times New Roman" w:hAnsi="Times New Roman" w:cs="Times New Roman"/>
          <w:bCs/>
          <w:sz w:val="26"/>
          <w:szCs w:val="26"/>
          <w:u w:val="single"/>
          <w:lang w:eastAsia="ru-RU"/>
        </w:rPr>
      </w:pPr>
      <w:r w:rsidRPr="003C3B53">
        <w:rPr>
          <w:rFonts w:ascii="Times New Roman" w:eastAsia="Times New Roman" w:hAnsi="Times New Roman" w:cs="Times New Roman"/>
          <w:bCs/>
          <w:sz w:val="26"/>
          <w:szCs w:val="26"/>
          <w:lang w:eastAsia="ru-RU"/>
        </w:rPr>
        <w:t>Р І Ш Е Н Н Я  №</w:t>
      </w:r>
      <w:r w:rsidR="00D20FC6">
        <w:rPr>
          <w:rFonts w:ascii="Times New Roman" w:eastAsia="Times New Roman" w:hAnsi="Times New Roman" w:cs="Times New Roman"/>
          <w:bCs/>
          <w:sz w:val="26"/>
          <w:szCs w:val="26"/>
          <w:lang w:eastAsia="ru-RU"/>
        </w:rPr>
        <w:t xml:space="preserve"> </w:t>
      </w:r>
      <w:r w:rsidR="00D20FC6">
        <w:rPr>
          <w:rFonts w:ascii="Times New Roman" w:eastAsia="Times New Roman" w:hAnsi="Times New Roman" w:cs="Times New Roman"/>
          <w:bCs/>
          <w:sz w:val="26"/>
          <w:szCs w:val="26"/>
          <w:u w:val="single"/>
          <w:lang w:eastAsia="ru-RU"/>
        </w:rPr>
        <w:t>26/пс-26</w:t>
      </w:r>
    </w:p>
    <w:p w:rsidR="00DA0E3A" w:rsidRPr="003C3B53" w:rsidRDefault="00DA0E3A" w:rsidP="00DA0E3A">
      <w:pPr>
        <w:shd w:val="clear" w:color="auto" w:fill="FFFFFF"/>
        <w:spacing w:after="0" w:line="20" w:lineRule="atLeast"/>
        <w:jc w:val="center"/>
        <w:rPr>
          <w:rFonts w:ascii="Times New Roman" w:eastAsia="Times New Roman" w:hAnsi="Times New Roman" w:cs="Times New Roman"/>
          <w:b/>
          <w:bCs/>
          <w:sz w:val="26"/>
          <w:szCs w:val="26"/>
          <w:lang w:eastAsia="uk-UA"/>
        </w:rPr>
      </w:pPr>
    </w:p>
    <w:p w:rsidR="00DA0E3A" w:rsidRPr="003C3B53" w:rsidRDefault="00DA0E3A" w:rsidP="00DA0E3A">
      <w:pPr>
        <w:tabs>
          <w:tab w:val="left" w:pos="7740"/>
        </w:tabs>
        <w:spacing w:after="0" w:line="20" w:lineRule="atLeast"/>
        <w:jc w:val="both"/>
        <w:rPr>
          <w:rFonts w:ascii="Times New Roman" w:eastAsia="Calibri" w:hAnsi="Times New Roman" w:cs="Times New Roman"/>
          <w:sz w:val="26"/>
          <w:szCs w:val="26"/>
        </w:rPr>
      </w:pPr>
      <w:r w:rsidRPr="003C3B53">
        <w:rPr>
          <w:rFonts w:ascii="Times New Roman" w:eastAsia="Calibri" w:hAnsi="Times New Roman" w:cs="Times New Roman"/>
          <w:sz w:val="26"/>
          <w:szCs w:val="26"/>
        </w:rPr>
        <w:t>Вища кваліфікаційна комісія суддів України у складі Другої палати:</w:t>
      </w:r>
    </w:p>
    <w:p w:rsidR="00DA0E3A" w:rsidRPr="003C3B53" w:rsidRDefault="00DA0E3A" w:rsidP="00DA0E3A">
      <w:pPr>
        <w:tabs>
          <w:tab w:val="left" w:pos="7740"/>
        </w:tabs>
        <w:spacing w:after="0" w:line="20" w:lineRule="atLeast"/>
        <w:jc w:val="both"/>
        <w:rPr>
          <w:rFonts w:ascii="Times New Roman" w:eastAsia="Calibri" w:hAnsi="Times New Roman" w:cs="Times New Roman"/>
          <w:sz w:val="26"/>
          <w:szCs w:val="26"/>
        </w:rPr>
      </w:pPr>
    </w:p>
    <w:p w:rsidR="00DA0E3A" w:rsidRPr="003C3B53" w:rsidRDefault="00DA0E3A" w:rsidP="00DA0E3A">
      <w:pPr>
        <w:shd w:val="clear" w:color="auto" w:fill="FFFFFF"/>
        <w:spacing w:after="0" w:line="20" w:lineRule="atLeast"/>
        <w:jc w:val="both"/>
        <w:rPr>
          <w:rFonts w:ascii="Times New Roman" w:eastAsia="Times New Roman" w:hAnsi="Times New Roman" w:cs="Times New Roman"/>
          <w:sz w:val="26"/>
          <w:szCs w:val="26"/>
          <w:lang w:eastAsia="uk-UA"/>
        </w:rPr>
      </w:pPr>
      <w:r w:rsidRPr="003C3B53">
        <w:rPr>
          <w:rFonts w:ascii="Times New Roman" w:eastAsia="Times New Roman" w:hAnsi="Times New Roman" w:cs="Times New Roman"/>
          <w:sz w:val="26"/>
          <w:szCs w:val="26"/>
          <w:lang w:eastAsia="uk-UA"/>
        </w:rPr>
        <w:t>головуючого – Олега КОЛІУША,</w:t>
      </w:r>
    </w:p>
    <w:p w:rsidR="00DA0E3A" w:rsidRPr="003C3B53" w:rsidRDefault="00DA0E3A" w:rsidP="00DA0E3A">
      <w:pPr>
        <w:shd w:val="clear" w:color="auto" w:fill="FFFFFF"/>
        <w:spacing w:after="0" w:line="20" w:lineRule="atLeast"/>
        <w:jc w:val="both"/>
        <w:rPr>
          <w:rFonts w:ascii="Times New Roman" w:eastAsia="Times New Roman" w:hAnsi="Times New Roman" w:cs="Times New Roman"/>
          <w:sz w:val="26"/>
          <w:szCs w:val="26"/>
          <w:lang w:eastAsia="uk-UA"/>
        </w:rPr>
      </w:pPr>
    </w:p>
    <w:p w:rsidR="00DA0E3A" w:rsidRPr="003C3B53" w:rsidRDefault="00DA0E3A" w:rsidP="00DA0E3A">
      <w:pPr>
        <w:shd w:val="clear" w:color="auto" w:fill="FFFFFF"/>
        <w:spacing w:after="0" w:line="20" w:lineRule="atLeast"/>
        <w:jc w:val="both"/>
        <w:rPr>
          <w:rFonts w:ascii="Times New Roman" w:eastAsia="Calibri" w:hAnsi="Times New Roman" w:cs="Times New Roman"/>
          <w:sz w:val="26"/>
          <w:szCs w:val="26"/>
          <w:shd w:val="clear" w:color="auto" w:fill="FFFFFF"/>
        </w:rPr>
      </w:pPr>
      <w:r w:rsidRPr="003C3B53">
        <w:rPr>
          <w:rFonts w:ascii="Times New Roman" w:eastAsia="Times New Roman" w:hAnsi="Times New Roman" w:cs="Times New Roman"/>
          <w:sz w:val="26"/>
          <w:szCs w:val="26"/>
          <w:lang w:eastAsia="uk-UA"/>
        </w:rPr>
        <w:t xml:space="preserve">членів Комісії: Михайла БОГОНОСА, Людмили ВОЛКОВОЇ, </w:t>
      </w:r>
      <w:r w:rsidRPr="003C3B53">
        <w:rPr>
          <w:rFonts w:ascii="Times New Roman" w:eastAsia="Calibri" w:hAnsi="Times New Roman" w:cs="Times New Roman"/>
          <w:sz w:val="26"/>
          <w:szCs w:val="26"/>
        </w:rPr>
        <w:t>Віталія ГАЦЕЛЮКА,</w:t>
      </w:r>
      <w:r w:rsidRPr="003C3B53">
        <w:rPr>
          <w:rFonts w:ascii="Times New Roman" w:eastAsia="Calibri" w:hAnsi="Times New Roman" w:cs="Times New Roman"/>
          <w:sz w:val="26"/>
          <w:szCs w:val="26"/>
          <w:shd w:val="clear" w:color="auto" w:fill="FFFFFF"/>
        </w:rPr>
        <w:t xml:space="preserve"> Надії КОБЕЦЬКОЇ, Володимира ЛУГАНСЬКОГО, Руслана МЕЛЬНИКА, </w:t>
      </w:r>
      <w:r w:rsidRPr="003C3B53">
        <w:rPr>
          <w:rFonts w:ascii="Times New Roman" w:eastAsia="Times New Roman" w:hAnsi="Times New Roman" w:cs="Times New Roman"/>
          <w:sz w:val="26"/>
          <w:szCs w:val="26"/>
          <w:lang w:eastAsia="uk-UA"/>
        </w:rPr>
        <w:t>Галини ШЕВЧУК (доповідач),</w:t>
      </w:r>
    </w:p>
    <w:p w:rsidR="00DA0E3A" w:rsidRPr="003C3B53" w:rsidRDefault="00DA0E3A" w:rsidP="00DA0E3A">
      <w:pPr>
        <w:tabs>
          <w:tab w:val="left" w:pos="7740"/>
        </w:tabs>
        <w:spacing w:after="0" w:line="20" w:lineRule="atLeast"/>
        <w:jc w:val="both"/>
        <w:rPr>
          <w:rFonts w:ascii="Times New Roman" w:eastAsia="Calibri" w:hAnsi="Times New Roman" w:cs="Times New Roman"/>
          <w:sz w:val="26"/>
          <w:szCs w:val="26"/>
        </w:rPr>
      </w:pPr>
    </w:p>
    <w:p w:rsidR="00DA0E3A" w:rsidRPr="00D25D0D" w:rsidRDefault="00DA0E3A" w:rsidP="003C3B53">
      <w:pPr>
        <w:tabs>
          <w:tab w:val="left" w:pos="7740"/>
        </w:tabs>
        <w:spacing w:after="0" w:line="20" w:lineRule="atLeast"/>
        <w:jc w:val="both"/>
        <w:rPr>
          <w:rFonts w:ascii="Times New Roman" w:eastAsia="Times New Roman" w:hAnsi="Times New Roman" w:cs="Times New Roman"/>
          <w:sz w:val="26"/>
          <w:szCs w:val="26"/>
          <w:lang w:val="ru-RU" w:eastAsia="uk-UA"/>
        </w:rPr>
      </w:pPr>
      <w:r w:rsidRPr="003C3B53">
        <w:rPr>
          <w:rFonts w:ascii="Times New Roman" w:eastAsia="Calibri" w:hAnsi="Times New Roman" w:cs="Times New Roman"/>
          <w:sz w:val="26"/>
          <w:szCs w:val="26"/>
          <w:shd w:val="clear" w:color="auto" w:fill="FFFFFF"/>
        </w:rPr>
        <w:t xml:space="preserve">розглянувши питання про відрядження суддів до </w:t>
      </w:r>
      <w:r w:rsidRPr="003C3B53">
        <w:rPr>
          <w:rFonts w:ascii="Times New Roman" w:eastAsia="Calibri" w:hAnsi="Times New Roman" w:cs="Times New Roman"/>
          <w:sz w:val="26"/>
          <w:szCs w:val="26"/>
        </w:rPr>
        <w:t>Подільського районного суду міста Києва</w:t>
      </w:r>
      <w:r w:rsidRPr="003C3B53">
        <w:rPr>
          <w:rFonts w:ascii="Times New Roman" w:eastAsia="Times New Roman" w:hAnsi="Times New Roman" w:cs="Times New Roman"/>
          <w:sz w:val="26"/>
          <w:szCs w:val="26"/>
          <w:lang w:eastAsia="uk-UA"/>
        </w:rPr>
        <w:t xml:space="preserve">, </w:t>
      </w:r>
    </w:p>
    <w:p w:rsidR="003C3B53" w:rsidRPr="00D25D0D" w:rsidRDefault="003C3B53" w:rsidP="003C3B53">
      <w:pPr>
        <w:tabs>
          <w:tab w:val="left" w:pos="7740"/>
        </w:tabs>
        <w:spacing w:after="0" w:line="20" w:lineRule="atLeast"/>
        <w:jc w:val="both"/>
        <w:rPr>
          <w:rFonts w:ascii="Times New Roman" w:eastAsia="Times New Roman" w:hAnsi="Times New Roman" w:cs="Times New Roman"/>
          <w:sz w:val="26"/>
          <w:szCs w:val="26"/>
          <w:lang w:val="ru-RU" w:eastAsia="uk-UA"/>
        </w:rPr>
      </w:pPr>
    </w:p>
    <w:p w:rsidR="003C3B53" w:rsidRPr="00D25D0D" w:rsidRDefault="003C3B53" w:rsidP="003C3B53">
      <w:pPr>
        <w:autoSpaceDE w:val="0"/>
        <w:autoSpaceDN w:val="0"/>
        <w:adjustRightInd w:val="0"/>
        <w:spacing w:after="0" w:line="20" w:lineRule="atLeast"/>
        <w:ind w:firstLine="567"/>
        <w:jc w:val="center"/>
        <w:rPr>
          <w:rFonts w:ascii="Times New Roman" w:hAnsi="Times New Roman" w:cs="Times New Roman"/>
          <w:sz w:val="26"/>
          <w:szCs w:val="26"/>
          <w:lang w:val="ru-RU"/>
        </w:rPr>
      </w:pPr>
      <w:r w:rsidRPr="003C3B53">
        <w:rPr>
          <w:rFonts w:ascii="Times New Roman" w:hAnsi="Times New Roman" w:cs="Times New Roman"/>
          <w:sz w:val="26"/>
          <w:szCs w:val="26"/>
        </w:rPr>
        <w:t>встановила:</w:t>
      </w:r>
    </w:p>
    <w:p w:rsidR="003C3B53" w:rsidRPr="00D25D0D" w:rsidRDefault="003C3B53" w:rsidP="003C3B53">
      <w:pPr>
        <w:autoSpaceDE w:val="0"/>
        <w:autoSpaceDN w:val="0"/>
        <w:adjustRightInd w:val="0"/>
        <w:spacing w:after="0" w:line="20" w:lineRule="atLeast"/>
        <w:ind w:firstLine="567"/>
        <w:jc w:val="center"/>
        <w:rPr>
          <w:rFonts w:ascii="Times New Roman" w:hAnsi="Times New Roman" w:cs="Times New Roman"/>
          <w:sz w:val="26"/>
          <w:szCs w:val="26"/>
          <w:lang w:val="ru-RU"/>
        </w:rPr>
      </w:pPr>
    </w:p>
    <w:p w:rsidR="003C3B53" w:rsidRPr="003C3B53" w:rsidRDefault="003C3B53" w:rsidP="003C3B53">
      <w:pPr>
        <w:autoSpaceDE w:val="0"/>
        <w:autoSpaceDN w:val="0"/>
        <w:adjustRightInd w:val="0"/>
        <w:spacing w:after="0" w:line="20" w:lineRule="atLeast"/>
        <w:ind w:firstLine="567"/>
        <w:jc w:val="both"/>
        <w:rPr>
          <w:rFonts w:ascii="Times New Roman" w:hAnsi="Times New Roman" w:cs="Times New Roman"/>
          <w:sz w:val="26"/>
          <w:szCs w:val="26"/>
        </w:rPr>
      </w:pPr>
      <w:r w:rsidRPr="003C3B53">
        <w:rPr>
          <w:rFonts w:ascii="Times New Roman" w:hAnsi="Times New Roman" w:cs="Times New Roman"/>
          <w:sz w:val="26"/>
          <w:szCs w:val="26"/>
        </w:rPr>
        <w:t xml:space="preserve">До Вищої кваліфікаційної комісії суддів України 10 грудня 2025 року надійшло повідомлення Державної судової адміністрації України (далі </w:t>
      </w:r>
      <w:r w:rsidR="00D610F3" w:rsidRPr="003C3B53">
        <w:rPr>
          <w:rFonts w:ascii="Times New Roman" w:eastAsia="Times New Roman" w:hAnsi="Times New Roman" w:cs="Times New Roman"/>
          <w:sz w:val="26"/>
          <w:szCs w:val="26"/>
          <w:lang w:eastAsia="uk-UA"/>
        </w:rPr>
        <w:t>–</w:t>
      </w:r>
      <w:r w:rsidRPr="003C3B53">
        <w:rPr>
          <w:rFonts w:ascii="Times New Roman" w:hAnsi="Times New Roman" w:cs="Times New Roman"/>
          <w:sz w:val="26"/>
          <w:szCs w:val="26"/>
        </w:rPr>
        <w:t xml:space="preserve"> ДСА України) про необхідність розгляду питання щодо відрядження шести суддів до Подільського районного суду міста Києва у зв’язку з виявленням надмірного рівня судового навантаження в цьому суді.</w:t>
      </w:r>
    </w:p>
    <w:p w:rsidR="003C3B53" w:rsidRPr="003C3B53" w:rsidRDefault="003C3B53" w:rsidP="003C3B53">
      <w:pPr>
        <w:autoSpaceDE w:val="0"/>
        <w:autoSpaceDN w:val="0"/>
        <w:adjustRightInd w:val="0"/>
        <w:spacing w:after="0" w:line="20" w:lineRule="atLeast"/>
        <w:ind w:firstLine="567"/>
        <w:jc w:val="both"/>
        <w:rPr>
          <w:rFonts w:ascii="Times New Roman" w:hAnsi="Times New Roman" w:cs="Times New Roman"/>
          <w:sz w:val="26"/>
          <w:szCs w:val="26"/>
        </w:rPr>
      </w:pPr>
      <w:r w:rsidRPr="003C3B53">
        <w:rPr>
          <w:rFonts w:ascii="Times New Roman" w:hAnsi="Times New Roman" w:cs="Times New Roman"/>
          <w:sz w:val="26"/>
          <w:szCs w:val="26"/>
        </w:rPr>
        <w:t>Автоматизованою системою розподілу доповідачем у справі визначено члена Комісії Шевчук Г.М.</w:t>
      </w:r>
    </w:p>
    <w:p w:rsidR="003C3B53" w:rsidRPr="003C3B53" w:rsidRDefault="003C3B53" w:rsidP="003C3B53">
      <w:pPr>
        <w:autoSpaceDE w:val="0"/>
        <w:autoSpaceDN w:val="0"/>
        <w:adjustRightInd w:val="0"/>
        <w:spacing w:after="0" w:line="20" w:lineRule="atLeast"/>
        <w:ind w:firstLine="567"/>
        <w:jc w:val="both"/>
        <w:rPr>
          <w:rFonts w:ascii="Times New Roman" w:hAnsi="Times New Roman" w:cs="Times New Roman"/>
          <w:sz w:val="26"/>
          <w:szCs w:val="26"/>
        </w:rPr>
      </w:pPr>
      <w:r w:rsidRPr="003C3B53">
        <w:rPr>
          <w:rFonts w:ascii="Times New Roman" w:hAnsi="Times New Roman" w:cs="Times New Roman"/>
          <w:sz w:val="26"/>
          <w:szCs w:val="26"/>
        </w:rPr>
        <w:t>Комісією 12 грудня 2025 року розпочато процедуру відрядження (як тимчасового переведення) та встановлено семиденний строк (з дня оголошення про початок процедури відрядження судді) для подання документів, визначених</w:t>
      </w:r>
      <w:r w:rsidR="00D610F3">
        <w:rPr>
          <w:rFonts w:ascii="Times New Roman" w:hAnsi="Times New Roman" w:cs="Times New Roman"/>
          <w:sz w:val="26"/>
          <w:szCs w:val="26"/>
        </w:rPr>
        <w:t xml:space="preserve"> </w:t>
      </w:r>
      <w:r w:rsidRPr="003C3B53">
        <w:rPr>
          <w:rFonts w:ascii="Times New Roman" w:hAnsi="Times New Roman" w:cs="Times New Roman"/>
          <w:sz w:val="26"/>
          <w:szCs w:val="26"/>
        </w:rPr>
        <w:t>пунктом</w:t>
      </w:r>
      <w:r w:rsidR="00035B87">
        <w:rPr>
          <w:rFonts w:ascii="Times New Roman" w:hAnsi="Times New Roman" w:cs="Times New Roman"/>
          <w:sz w:val="26"/>
          <w:szCs w:val="26"/>
        </w:rPr>
        <w:t> </w:t>
      </w:r>
      <w:r w:rsidRPr="003C3B53">
        <w:rPr>
          <w:rFonts w:ascii="Times New Roman" w:hAnsi="Times New Roman" w:cs="Times New Roman"/>
          <w:sz w:val="26"/>
          <w:szCs w:val="26"/>
        </w:rPr>
        <w:t>5</w:t>
      </w:r>
      <w:r w:rsidR="00035B87">
        <w:rPr>
          <w:rFonts w:ascii="Times New Roman" w:hAnsi="Times New Roman" w:cs="Times New Roman"/>
          <w:sz w:val="26"/>
          <w:szCs w:val="26"/>
        </w:rPr>
        <w:t> </w:t>
      </w:r>
      <w:r w:rsidRPr="003C3B53">
        <w:rPr>
          <w:rFonts w:ascii="Times New Roman" w:hAnsi="Times New Roman" w:cs="Times New Roman"/>
          <w:sz w:val="26"/>
          <w:szCs w:val="26"/>
        </w:rPr>
        <w:t xml:space="preserve">розділу III Порядку відрядження судді до іншого суду того самого рівня і спеціалізації (як тимчасового переведення), затвердженого рішенням Вищої ради правосуддя від 24 січня 2017 року № 54/0/15-17 (зі змінами, далі </w:t>
      </w:r>
      <w:r w:rsidR="00D610F3" w:rsidRPr="003C3B53">
        <w:rPr>
          <w:rFonts w:ascii="Times New Roman" w:eastAsia="Times New Roman" w:hAnsi="Times New Roman" w:cs="Times New Roman"/>
          <w:sz w:val="26"/>
          <w:szCs w:val="26"/>
          <w:lang w:eastAsia="uk-UA"/>
        </w:rPr>
        <w:t>–</w:t>
      </w:r>
      <w:r w:rsidRPr="003C3B53">
        <w:rPr>
          <w:rFonts w:ascii="Times New Roman" w:hAnsi="Times New Roman" w:cs="Times New Roman"/>
          <w:sz w:val="26"/>
          <w:szCs w:val="26"/>
        </w:rPr>
        <w:t xml:space="preserve"> Порядок).</w:t>
      </w:r>
    </w:p>
    <w:p w:rsidR="003C3B53" w:rsidRPr="003C3B53" w:rsidRDefault="003C3B53" w:rsidP="003C3B53">
      <w:pPr>
        <w:autoSpaceDE w:val="0"/>
        <w:autoSpaceDN w:val="0"/>
        <w:adjustRightInd w:val="0"/>
        <w:spacing w:after="0" w:line="20" w:lineRule="atLeast"/>
        <w:ind w:firstLine="567"/>
        <w:jc w:val="both"/>
        <w:rPr>
          <w:rFonts w:ascii="Times New Roman" w:hAnsi="Times New Roman" w:cs="Times New Roman"/>
          <w:sz w:val="26"/>
          <w:szCs w:val="26"/>
        </w:rPr>
      </w:pPr>
      <w:r w:rsidRPr="003C3B53">
        <w:rPr>
          <w:rFonts w:ascii="Times New Roman" w:hAnsi="Times New Roman" w:cs="Times New Roman"/>
          <w:sz w:val="26"/>
          <w:szCs w:val="26"/>
        </w:rPr>
        <w:t>Упродовж встановленого строку до Комісії надійшли згоди на відрядження до Подільського районного суду міста Києва від трьох суддів: Лещенко Олени Василівни, судді Новомиргородського районного суду Кіровоградської області; Мельник Ірини Олексіївни, судді Центрального районного суду міста Маріуполя Донецької області; Корнєєвої Владлени Вікторівни, судді Добропільського міськрайонного суду Донецької області.</w:t>
      </w:r>
    </w:p>
    <w:p w:rsidR="003C3B53" w:rsidRPr="003C3B53" w:rsidRDefault="003C3B53" w:rsidP="003C3B53">
      <w:pPr>
        <w:autoSpaceDE w:val="0"/>
        <w:autoSpaceDN w:val="0"/>
        <w:adjustRightInd w:val="0"/>
        <w:spacing w:after="0" w:line="20" w:lineRule="atLeast"/>
        <w:ind w:firstLine="567"/>
        <w:jc w:val="both"/>
        <w:rPr>
          <w:rFonts w:ascii="Times New Roman" w:hAnsi="Times New Roman" w:cs="Times New Roman"/>
          <w:sz w:val="26"/>
          <w:szCs w:val="26"/>
        </w:rPr>
      </w:pPr>
      <w:r w:rsidRPr="003C3B53">
        <w:rPr>
          <w:rFonts w:ascii="Times New Roman" w:hAnsi="Times New Roman" w:cs="Times New Roman"/>
          <w:sz w:val="26"/>
          <w:szCs w:val="26"/>
        </w:rPr>
        <w:t xml:space="preserve">Рішеннями Вищої кваліфікаційної комісії суддів України від 14 січня 2026 року № 5/пс-26 відмовлено у внесенні до Вищої ради правосуддя подання про відрядження цих суддів до Подільського районного суду міста Києва. Продовжено строк розгляду питання щодо внесення подання про відрядження суддів до Подільського районного суду міста </w:t>
      </w:r>
      <w:r w:rsidR="008B738A">
        <w:rPr>
          <w:rFonts w:ascii="Times New Roman" w:hAnsi="Times New Roman" w:cs="Times New Roman"/>
          <w:sz w:val="26"/>
          <w:szCs w:val="26"/>
        </w:rPr>
        <w:t xml:space="preserve">Києва </w:t>
      </w:r>
      <w:r w:rsidRPr="003C3B53">
        <w:rPr>
          <w:rFonts w:ascii="Times New Roman" w:hAnsi="Times New Roman" w:cs="Times New Roman"/>
          <w:sz w:val="26"/>
          <w:szCs w:val="26"/>
        </w:rPr>
        <w:t>до 11 лютого 2026 року.</w:t>
      </w:r>
    </w:p>
    <w:p w:rsidR="003C3B53" w:rsidRPr="003C3B53" w:rsidRDefault="003C3B53" w:rsidP="003C3B53">
      <w:pPr>
        <w:autoSpaceDE w:val="0"/>
        <w:autoSpaceDN w:val="0"/>
        <w:adjustRightInd w:val="0"/>
        <w:spacing w:after="0" w:line="20" w:lineRule="atLeast"/>
        <w:ind w:firstLine="567"/>
        <w:jc w:val="both"/>
        <w:rPr>
          <w:rFonts w:ascii="Times New Roman" w:hAnsi="Times New Roman" w:cs="Times New Roman"/>
          <w:sz w:val="26"/>
          <w:szCs w:val="26"/>
        </w:rPr>
      </w:pPr>
      <w:r w:rsidRPr="003C3B53">
        <w:rPr>
          <w:rFonts w:ascii="Times New Roman" w:hAnsi="Times New Roman" w:cs="Times New Roman"/>
          <w:sz w:val="26"/>
          <w:szCs w:val="26"/>
        </w:rPr>
        <w:t xml:space="preserve">Упродовж встановленого строку до Комісії надійшли згоди на відрядження до Подільського районного суду міста Києва від двох суддів: Лещенко Олени Василівни, </w:t>
      </w:r>
      <w:r w:rsidRPr="003C3B53">
        <w:rPr>
          <w:rFonts w:ascii="Times New Roman" w:hAnsi="Times New Roman" w:cs="Times New Roman"/>
          <w:sz w:val="26"/>
          <w:szCs w:val="26"/>
        </w:rPr>
        <w:lastRenderedPageBreak/>
        <w:t>судді Новомиргородського районного суду Кіровоградської області; Дубановської Ірини Дмитрівни, судді Білоцерківського міськрайонного суду Київської області.</w:t>
      </w:r>
    </w:p>
    <w:p w:rsidR="003C3B53" w:rsidRPr="003C3B53" w:rsidRDefault="003C3B53" w:rsidP="003C3B53">
      <w:pPr>
        <w:autoSpaceDE w:val="0"/>
        <w:autoSpaceDN w:val="0"/>
        <w:adjustRightInd w:val="0"/>
        <w:spacing w:after="0" w:line="20" w:lineRule="atLeast"/>
        <w:ind w:firstLine="567"/>
        <w:jc w:val="both"/>
        <w:rPr>
          <w:rFonts w:ascii="Times New Roman" w:hAnsi="Times New Roman" w:cs="Times New Roman"/>
          <w:sz w:val="26"/>
          <w:szCs w:val="26"/>
        </w:rPr>
      </w:pPr>
      <w:r w:rsidRPr="003C3B53">
        <w:rPr>
          <w:rFonts w:ascii="Times New Roman" w:hAnsi="Times New Roman" w:cs="Times New Roman"/>
          <w:sz w:val="26"/>
          <w:szCs w:val="26"/>
        </w:rPr>
        <w:t xml:space="preserve">Суддя Лещенко О.В. взяла участь у засіданні Комісії у складі Другої палати </w:t>
      </w:r>
      <w:r>
        <w:rPr>
          <w:rFonts w:ascii="Times New Roman" w:hAnsi="Times New Roman" w:cs="Times New Roman"/>
          <w:sz w:val="26"/>
          <w:szCs w:val="26"/>
        </w:rPr>
        <w:t>особисто.</w:t>
      </w:r>
    </w:p>
    <w:p w:rsidR="003C3B53" w:rsidRPr="003C3B53" w:rsidRDefault="003C3B53" w:rsidP="003C3B53">
      <w:pPr>
        <w:autoSpaceDE w:val="0"/>
        <w:autoSpaceDN w:val="0"/>
        <w:adjustRightInd w:val="0"/>
        <w:spacing w:after="0" w:line="20" w:lineRule="atLeast"/>
        <w:ind w:firstLine="567"/>
        <w:jc w:val="both"/>
        <w:rPr>
          <w:rFonts w:ascii="Times New Roman" w:hAnsi="Times New Roman" w:cs="Times New Roman"/>
          <w:sz w:val="26"/>
          <w:szCs w:val="26"/>
        </w:rPr>
      </w:pPr>
      <w:r w:rsidRPr="003C3B53">
        <w:rPr>
          <w:rFonts w:ascii="Times New Roman" w:hAnsi="Times New Roman" w:cs="Times New Roman"/>
          <w:sz w:val="26"/>
          <w:szCs w:val="26"/>
        </w:rPr>
        <w:t xml:space="preserve">Суддя Дубановська І.Д. </w:t>
      </w:r>
      <w:r w:rsidR="00A11C14" w:rsidRPr="003C3B53">
        <w:rPr>
          <w:rFonts w:ascii="Times New Roman" w:hAnsi="Times New Roman" w:cs="Times New Roman"/>
          <w:sz w:val="26"/>
          <w:szCs w:val="26"/>
        </w:rPr>
        <w:t>взяла</w:t>
      </w:r>
      <w:r w:rsidRPr="003C3B53">
        <w:rPr>
          <w:rFonts w:ascii="Times New Roman" w:hAnsi="Times New Roman" w:cs="Times New Roman"/>
          <w:sz w:val="26"/>
          <w:szCs w:val="26"/>
        </w:rPr>
        <w:t xml:space="preserve"> участь у засіданні Комісії у складі Другої палати </w:t>
      </w:r>
      <w:r>
        <w:rPr>
          <w:rFonts w:ascii="Times New Roman" w:hAnsi="Times New Roman" w:cs="Times New Roman"/>
          <w:sz w:val="26"/>
          <w:szCs w:val="26"/>
        </w:rPr>
        <w:t>в режимі відеоконференцїї</w:t>
      </w:r>
      <w:r w:rsidRPr="003C3B53">
        <w:rPr>
          <w:rFonts w:ascii="Times New Roman" w:hAnsi="Times New Roman" w:cs="Times New Roman"/>
          <w:sz w:val="26"/>
          <w:szCs w:val="26"/>
        </w:rPr>
        <w:t>.</w:t>
      </w:r>
    </w:p>
    <w:p w:rsidR="003C3B53" w:rsidRPr="003C3B53" w:rsidRDefault="003C3B53" w:rsidP="003C3B53">
      <w:pPr>
        <w:autoSpaceDE w:val="0"/>
        <w:autoSpaceDN w:val="0"/>
        <w:adjustRightInd w:val="0"/>
        <w:spacing w:after="0" w:line="20" w:lineRule="atLeast"/>
        <w:ind w:firstLine="567"/>
        <w:jc w:val="both"/>
        <w:rPr>
          <w:rFonts w:ascii="Times New Roman" w:hAnsi="Times New Roman" w:cs="Times New Roman"/>
          <w:sz w:val="26"/>
          <w:szCs w:val="26"/>
        </w:rPr>
      </w:pPr>
      <w:r w:rsidRPr="003C3B53">
        <w:rPr>
          <w:rFonts w:ascii="Times New Roman" w:hAnsi="Times New Roman" w:cs="Times New Roman"/>
          <w:sz w:val="26"/>
          <w:szCs w:val="26"/>
        </w:rPr>
        <w:t>Заслухавши доповідача, проаналізувавши матеріали щодо відрядження суддів до Подільського районного суду міста Києва, Комісія встановила таке.</w:t>
      </w:r>
    </w:p>
    <w:p w:rsidR="003C3B53" w:rsidRPr="003C3B53" w:rsidRDefault="003C3B53" w:rsidP="003C3B53">
      <w:pPr>
        <w:autoSpaceDE w:val="0"/>
        <w:autoSpaceDN w:val="0"/>
        <w:adjustRightInd w:val="0"/>
        <w:spacing w:after="0" w:line="20" w:lineRule="atLeast"/>
        <w:ind w:firstLine="567"/>
        <w:jc w:val="both"/>
        <w:rPr>
          <w:rFonts w:ascii="Times New Roman" w:hAnsi="Times New Roman" w:cs="Times New Roman"/>
          <w:sz w:val="26"/>
          <w:szCs w:val="26"/>
        </w:rPr>
      </w:pPr>
      <w:r w:rsidRPr="003C3B53">
        <w:rPr>
          <w:rFonts w:ascii="Times New Roman" w:hAnsi="Times New Roman" w:cs="Times New Roman"/>
          <w:sz w:val="26"/>
          <w:szCs w:val="26"/>
        </w:rPr>
        <w:t xml:space="preserve">Частиною першою статті 55 Закону України «Про судоустрій і статус суддів» (далі </w:t>
      </w:r>
      <w:r w:rsidR="00D610F3" w:rsidRPr="003C3B53">
        <w:rPr>
          <w:rFonts w:ascii="Times New Roman" w:eastAsia="Times New Roman" w:hAnsi="Times New Roman" w:cs="Times New Roman"/>
          <w:sz w:val="26"/>
          <w:szCs w:val="26"/>
          <w:lang w:eastAsia="uk-UA"/>
        </w:rPr>
        <w:t>–</w:t>
      </w:r>
      <w:r w:rsidRPr="003C3B53">
        <w:rPr>
          <w:rFonts w:ascii="Times New Roman" w:hAnsi="Times New Roman" w:cs="Times New Roman"/>
          <w:sz w:val="26"/>
          <w:szCs w:val="26"/>
        </w:rPr>
        <w:t xml:space="preserve"> Закон) визначено, що у зв’язку з неможливістю здійснення правосуддя у відповідному суді, виявленням надмірного рівня судового навантаження у відповідному суді, за рішенням Вищої ради правосуддя, ухваленим на підставі подання Вищої кваліфікаційної комісії суддів України, суддя може бути, за його згодою, відряджений до іншого суду того самого рівня і спеціалізації для здійснення правосуддя.</w:t>
      </w:r>
    </w:p>
    <w:p w:rsidR="003C3B53" w:rsidRPr="003C3B53" w:rsidRDefault="003C3B53" w:rsidP="003C3B53">
      <w:pPr>
        <w:autoSpaceDE w:val="0"/>
        <w:autoSpaceDN w:val="0"/>
        <w:adjustRightInd w:val="0"/>
        <w:spacing w:after="0" w:line="20" w:lineRule="atLeast"/>
        <w:ind w:firstLine="567"/>
        <w:jc w:val="both"/>
        <w:rPr>
          <w:rFonts w:ascii="Times New Roman" w:hAnsi="Times New Roman" w:cs="Times New Roman"/>
          <w:sz w:val="26"/>
          <w:szCs w:val="26"/>
        </w:rPr>
      </w:pPr>
      <w:r w:rsidRPr="003C3B53">
        <w:rPr>
          <w:rFonts w:ascii="Times New Roman" w:hAnsi="Times New Roman" w:cs="Times New Roman"/>
          <w:sz w:val="26"/>
          <w:szCs w:val="26"/>
        </w:rPr>
        <w:t>Відповідно до пункту 10 розділу III Порядку при розгляді питання щодо відрядження судді у зв’язку з неможливістю здійснення правосуддя або виявленням надмірного рівня судового навантаження Вищою кваліфікаційною комісією суддів України враховуються такі критерії: якість розгляду справ суддею, стаж роботи на посаді судді, інформація про стан здійснення правосуддя в суді, в якому суддя обіймає штатну посаду. Комісією можуть бути враховані й інші обставини, встановлені під час розгляду питання щодо відрядження судді.</w:t>
      </w:r>
    </w:p>
    <w:p w:rsidR="003C3B53" w:rsidRPr="003C3B53" w:rsidRDefault="003C3B53" w:rsidP="003C3B53">
      <w:pPr>
        <w:autoSpaceDE w:val="0"/>
        <w:autoSpaceDN w:val="0"/>
        <w:adjustRightInd w:val="0"/>
        <w:spacing w:after="0" w:line="20" w:lineRule="atLeast"/>
        <w:ind w:firstLine="567"/>
        <w:jc w:val="both"/>
        <w:rPr>
          <w:rFonts w:ascii="Times New Roman" w:hAnsi="Times New Roman" w:cs="Times New Roman"/>
          <w:sz w:val="26"/>
          <w:szCs w:val="26"/>
        </w:rPr>
      </w:pPr>
      <w:r w:rsidRPr="003C3B53">
        <w:rPr>
          <w:rFonts w:ascii="Times New Roman" w:hAnsi="Times New Roman" w:cs="Times New Roman"/>
          <w:sz w:val="26"/>
          <w:szCs w:val="26"/>
        </w:rPr>
        <w:t>Крім того, за загальним правилом, визначеним абзацом четвертим пункту 1 розділу І Порядку, відрядження суддів із судів, у яких вони обіймають штатні посади, не повинно суттєво впливати на середній рівень судового навантаження та доступ до правосуддя в цих судах.</w:t>
      </w:r>
    </w:p>
    <w:p w:rsidR="003C3B53" w:rsidRPr="003C3B53" w:rsidRDefault="003C3B53" w:rsidP="003C3B53">
      <w:pPr>
        <w:autoSpaceDE w:val="0"/>
        <w:autoSpaceDN w:val="0"/>
        <w:adjustRightInd w:val="0"/>
        <w:spacing w:after="0" w:line="20" w:lineRule="atLeast"/>
        <w:ind w:firstLine="567"/>
        <w:jc w:val="both"/>
        <w:rPr>
          <w:rFonts w:ascii="Times New Roman" w:hAnsi="Times New Roman" w:cs="Times New Roman"/>
          <w:sz w:val="26"/>
          <w:szCs w:val="26"/>
        </w:rPr>
      </w:pPr>
      <w:r w:rsidRPr="003C3B53">
        <w:rPr>
          <w:rFonts w:ascii="Times New Roman" w:hAnsi="Times New Roman" w:cs="Times New Roman"/>
          <w:sz w:val="26"/>
          <w:szCs w:val="26"/>
        </w:rPr>
        <w:t>ДСА України листом від 29 січня 2026 року № 15-2130/26 надіслала до Комісії статистичну інформацію про судове навантаження місцевих та апеляційних судів за 2025 р</w:t>
      </w:r>
      <w:r>
        <w:rPr>
          <w:rFonts w:ascii="Times New Roman" w:hAnsi="Times New Roman" w:cs="Times New Roman"/>
          <w:sz w:val="26"/>
          <w:szCs w:val="26"/>
        </w:rPr>
        <w:t>ік</w:t>
      </w:r>
      <w:r w:rsidRPr="003C3B53">
        <w:rPr>
          <w:rFonts w:ascii="Times New Roman" w:hAnsi="Times New Roman" w:cs="Times New Roman"/>
          <w:sz w:val="26"/>
          <w:szCs w:val="26"/>
        </w:rPr>
        <w:t>. Так, у Подільському районному суді міста Києва штатна чисельність суддів становить 21, станом на 31 грудня 2025 року кількість суддів, які здійснюють правосуддя - 13. Середня кількість днів, необхідних для розгляду справ, які надійшли 2025 рік, одним повноважним суддею цього суду, становить 632 дні, тобто перевищує середній показник по Україні</w:t>
      </w:r>
      <w:r w:rsidR="00DF400A">
        <w:rPr>
          <w:rFonts w:ascii="Times New Roman" w:hAnsi="Times New Roman" w:cs="Times New Roman"/>
          <w:sz w:val="26"/>
          <w:szCs w:val="26"/>
        </w:rPr>
        <w:t xml:space="preserve"> </w:t>
      </w:r>
      <w:r>
        <w:rPr>
          <w:rFonts w:ascii="Times New Roman" w:hAnsi="Times New Roman" w:cs="Times New Roman"/>
          <w:sz w:val="26"/>
          <w:szCs w:val="26"/>
        </w:rPr>
        <w:t>(</w:t>
      </w:r>
      <w:r w:rsidRPr="003C3B53">
        <w:rPr>
          <w:rFonts w:ascii="Times New Roman" w:hAnsi="Times New Roman" w:cs="Times New Roman"/>
          <w:sz w:val="26"/>
          <w:szCs w:val="26"/>
        </w:rPr>
        <w:t>424 дні</w:t>
      </w:r>
      <w:r>
        <w:rPr>
          <w:rFonts w:ascii="Times New Roman" w:hAnsi="Times New Roman" w:cs="Times New Roman"/>
          <w:sz w:val="26"/>
          <w:szCs w:val="26"/>
        </w:rPr>
        <w:t>)</w:t>
      </w:r>
      <w:r w:rsidRPr="003C3B53">
        <w:rPr>
          <w:rFonts w:ascii="Times New Roman" w:hAnsi="Times New Roman" w:cs="Times New Roman"/>
          <w:sz w:val="26"/>
          <w:szCs w:val="26"/>
        </w:rPr>
        <w:t>.</w:t>
      </w:r>
    </w:p>
    <w:p w:rsidR="003C3B53" w:rsidRPr="003C3B53" w:rsidRDefault="003C3B53" w:rsidP="003C3B53">
      <w:pPr>
        <w:autoSpaceDE w:val="0"/>
        <w:autoSpaceDN w:val="0"/>
        <w:adjustRightInd w:val="0"/>
        <w:spacing w:after="0" w:line="20" w:lineRule="atLeast"/>
        <w:ind w:firstLine="567"/>
        <w:jc w:val="both"/>
        <w:rPr>
          <w:rFonts w:ascii="Times New Roman" w:hAnsi="Times New Roman" w:cs="Times New Roman"/>
          <w:sz w:val="26"/>
          <w:szCs w:val="26"/>
        </w:rPr>
      </w:pPr>
      <w:r w:rsidRPr="003C3B53">
        <w:rPr>
          <w:rFonts w:ascii="Times New Roman" w:hAnsi="Times New Roman" w:cs="Times New Roman"/>
          <w:sz w:val="26"/>
          <w:szCs w:val="26"/>
        </w:rPr>
        <w:t>Під час розгляду повідомлення ДСА України Комісією встановлено, що в разі відрядження до Подільського районного суду міста Києва одного судді середня кількість днів, необхідних для розгляду справ, які надійшли за 2025 рік,</w:t>
      </w:r>
      <w:r w:rsidR="00D610F3">
        <w:rPr>
          <w:rFonts w:ascii="Times New Roman" w:hAnsi="Times New Roman" w:cs="Times New Roman"/>
          <w:sz w:val="26"/>
          <w:szCs w:val="26"/>
        </w:rPr>
        <w:t xml:space="preserve"> </w:t>
      </w:r>
      <w:r w:rsidRPr="003C3B53">
        <w:rPr>
          <w:rFonts w:ascii="Times New Roman" w:hAnsi="Times New Roman" w:cs="Times New Roman"/>
          <w:sz w:val="26"/>
          <w:szCs w:val="26"/>
        </w:rPr>
        <w:t>одним</w:t>
      </w:r>
      <w:r w:rsidR="00035B87">
        <w:rPr>
          <w:rFonts w:ascii="Times New Roman" w:hAnsi="Times New Roman" w:cs="Times New Roman"/>
          <w:sz w:val="26"/>
          <w:szCs w:val="26"/>
        </w:rPr>
        <w:t> </w:t>
      </w:r>
      <w:r w:rsidRPr="003C3B53">
        <w:rPr>
          <w:rFonts w:ascii="Times New Roman" w:hAnsi="Times New Roman" w:cs="Times New Roman"/>
          <w:sz w:val="26"/>
          <w:szCs w:val="26"/>
        </w:rPr>
        <w:t>повноважним суддею, становитиме 587 днів, у разі відрядження двох</w:t>
      </w:r>
      <w:r w:rsidR="00035B87">
        <w:rPr>
          <w:rFonts w:ascii="Times New Roman" w:hAnsi="Times New Roman" w:cs="Times New Roman"/>
          <w:sz w:val="26"/>
          <w:szCs w:val="26"/>
        </w:rPr>
        <w:t xml:space="preserve">   </w:t>
      </w:r>
      <w:r w:rsidR="00D610F3">
        <w:rPr>
          <w:rFonts w:ascii="Times New Roman" w:hAnsi="Times New Roman" w:cs="Times New Roman"/>
          <w:sz w:val="26"/>
          <w:szCs w:val="26"/>
        </w:rPr>
        <w:t xml:space="preserve"> </w:t>
      </w:r>
      <w:r w:rsidRPr="003C3B53">
        <w:rPr>
          <w:rFonts w:ascii="Times New Roman" w:hAnsi="Times New Roman" w:cs="Times New Roman"/>
          <w:sz w:val="26"/>
          <w:szCs w:val="26"/>
        </w:rPr>
        <w:t>суддів</w:t>
      </w:r>
      <w:r w:rsidR="00035B87">
        <w:rPr>
          <w:rFonts w:ascii="Times New Roman" w:hAnsi="Times New Roman" w:cs="Times New Roman"/>
          <w:sz w:val="26"/>
          <w:szCs w:val="26"/>
        </w:rPr>
        <w:t> </w:t>
      </w:r>
      <w:r w:rsidR="00D610F3" w:rsidRPr="003C3B53">
        <w:rPr>
          <w:rFonts w:ascii="Times New Roman" w:eastAsia="Times New Roman" w:hAnsi="Times New Roman" w:cs="Times New Roman"/>
          <w:sz w:val="26"/>
          <w:szCs w:val="26"/>
          <w:lang w:eastAsia="uk-UA"/>
        </w:rPr>
        <w:t>–</w:t>
      </w:r>
      <w:r w:rsidR="00035B87">
        <w:rPr>
          <w:rFonts w:ascii="Times New Roman" w:hAnsi="Times New Roman" w:cs="Times New Roman"/>
          <w:sz w:val="26"/>
          <w:szCs w:val="26"/>
        </w:rPr>
        <w:t> </w:t>
      </w:r>
      <w:r w:rsidRPr="003C3B53">
        <w:rPr>
          <w:rFonts w:ascii="Times New Roman" w:hAnsi="Times New Roman" w:cs="Times New Roman"/>
          <w:sz w:val="26"/>
          <w:szCs w:val="26"/>
        </w:rPr>
        <w:t xml:space="preserve">548 днів, трьох суддів </w:t>
      </w:r>
      <w:r w:rsidR="00D610F3" w:rsidRPr="003C3B53">
        <w:rPr>
          <w:rFonts w:ascii="Times New Roman" w:eastAsia="Times New Roman" w:hAnsi="Times New Roman" w:cs="Times New Roman"/>
          <w:sz w:val="26"/>
          <w:szCs w:val="26"/>
          <w:lang w:eastAsia="uk-UA"/>
        </w:rPr>
        <w:t>–</w:t>
      </w:r>
      <w:r w:rsidRPr="003C3B53">
        <w:rPr>
          <w:rFonts w:ascii="Times New Roman" w:hAnsi="Times New Roman" w:cs="Times New Roman"/>
          <w:sz w:val="26"/>
          <w:szCs w:val="26"/>
        </w:rPr>
        <w:t xml:space="preserve"> 513 днів.</w:t>
      </w:r>
    </w:p>
    <w:p w:rsidR="003C3B53" w:rsidRPr="003C3B53" w:rsidRDefault="003C3B53" w:rsidP="003C3B53">
      <w:pPr>
        <w:autoSpaceDE w:val="0"/>
        <w:autoSpaceDN w:val="0"/>
        <w:adjustRightInd w:val="0"/>
        <w:spacing w:after="0" w:line="20" w:lineRule="atLeast"/>
        <w:ind w:firstLine="567"/>
        <w:jc w:val="both"/>
        <w:rPr>
          <w:rFonts w:ascii="Times New Roman" w:hAnsi="Times New Roman" w:cs="Times New Roman"/>
          <w:b/>
          <w:bCs/>
          <w:sz w:val="26"/>
          <w:szCs w:val="26"/>
        </w:rPr>
      </w:pPr>
      <w:r w:rsidRPr="003C3B53">
        <w:rPr>
          <w:rFonts w:ascii="Times New Roman" w:hAnsi="Times New Roman" w:cs="Times New Roman"/>
          <w:b/>
          <w:bCs/>
          <w:sz w:val="26"/>
          <w:szCs w:val="26"/>
        </w:rPr>
        <w:t>Стосовно наявності підстав для відрядження судді Лещенко О.В.</w:t>
      </w:r>
    </w:p>
    <w:p w:rsidR="003C3B53" w:rsidRPr="003C3B53" w:rsidRDefault="003C3B53" w:rsidP="003C3B53">
      <w:pPr>
        <w:autoSpaceDE w:val="0"/>
        <w:autoSpaceDN w:val="0"/>
        <w:adjustRightInd w:val="0"/>
        <w:spacing w:after="0" w:line="20" w:lineRule="atLeast"/>
        <w:ind w:firstLine="567"/>
        <w:jc w:val="both"/>
        <w:rPr>
          <w:rFonts w:ascii="Times New Roman" w:hAnsi="Times New Roman" w:cs="Times New Roman"/>
          <w:sz w:val="26"/>
          <w:szCs w:val="26"/>
        </w:rPr>
      </w:pPr>
      <w:r w:rsidRPr="003C3B53">
        <w:rPr>
          <w:rFonts w:ascii="Times New Roman" w:hAnsi="Times New Roman" w:cs="Times New Roman"/>
          <w:sz w:val="26"/>
          <w:szCs w:val="26"/>
        </w:rPr>
        <w:t>Указом Президента України від 18 жовтня 2013 року № 571/2013 Лещенко О.В. призначен</w:t>
      </w:r>
      <w:r w:rsidR="00DF400A">
        <w:rPr>
          <w:rFonts w:ascii="Times New Roman" w:hAnsi="Times New Roman" w:cs="Times New Roman"/>
          <w:sz w:val="26"/>
          <w:szCs w:val="26"/>
        </w:rPr>
        <w:t>о</w:t>
      </w:r>
      <w:r w:rsidRPr="003C3B53">
        <w:rPr>
          <w:rFonts w:ascii="Times New Roman" w:hAnsi="Times New Roman" w:cs="Times New Roman"/>
          <w:sz w:val="26"/>
          <w:szCs w:val="26"/>
        </w:rPr>
        <w:t xml:space="preserve"> на посаду судді Новомиргородського районного суду Кіровоградської області строком на п’ять років, Указом Президента України від 14 січня 2020 року</w:t>
      </w:r>
      <w:r w:rsidR="00DF400A">
        <w:rPr>
          <w:rFonts w:ascii="Times New Roman" w:hAnsi="Times New Roman" w:cs="Times New Roman"/>
          <w:sz w:val="26"/>
          <w:szCs w:val="26"/>
        </w:rPr>
        <w:t xml:space="preserve"> </w:t>
      </w:r>
      <w:r w:rsidRPr="003C3B53">
        <w:rPr>
          <w:rFonts w:ascii="Times New Roman" w:hAnsi="Times New Roman" w:cs="Times New Roman"/>
          <w:sz w:val="26"/>
          <w:szCs w:val="26"/>
        </w:rPr>
        <w:t>№</w:t>
      </w:r>
      <w:r w:rsidR="00035B87">
        <w:rPr>
          <w:rFonts w:ascii="Times New Roman" w:hAnsi="Times New Roman" w:cs="Times New Roman"/>
          <w:sz w:val="26"/>
          <w:szCs w:val="26"/>
        </w:rPr>
        <w:t> </w:t>
      </w:r>
      <w:r w:rsidRPr="003C3B53">
        <w:rPr>
          <w:rFonts w:ascii="Times New Roman" w:hAnsi="Times New Roman" w:cs="Times New Roman"/>
          <w:sz w:val="26"/>
          <w:szCs w:val="26"/>
        </w:rPr>
        <w:t>7/2020 призначен</w:t>
      </w:r>
      <w:r w:rsidR="00DF400A">
        <w:rPr>
          <w:rFonts w:ascii="Times New Roman" w:hAnsi="Times New Roman" w:cs="Times New Roman"/>
          <w:sz w:val="26"/>
          <w:szCs w:val="26"/>
        </w:rPr>
        <w:t>о</w:t>
      </w:r>
      <w:r w:rsidRPr="003C3B53">
        <w:rPr>
          <w:rFonts w:ascii="Times New Roman" w:hAnsi="Times New Roman" w:cs="Times New Roman"/>
          <w:sz w:val="26"/>
          <w:szCs w:val="26"/>
        </w:rPr>
        <w:t xml:space="preserve"> на посаду судді цього суду.</w:t>
      </w:r>
    </w:p>
    <w:p w:rsidR="003C3B53" w:rsidRPr="003C3B53" w:rsidRDefault="003C3B53" w:rsidP="003C3B53">
      <w:pPr>
        <w:autoSpaceDE w:val="0"/>
        <w:autoSpaceDN w:val="0"/>
        <w:adjustRightInd w:val="0"/>
        <w:spacing w:after="0" w:line="20" w:lineRule="atLeast"/>
        <w:ind w:firstLine="567"/>
        <w:jc w:val="both"/>
        <w:rPr>
          <w:rFonts w:ascii="Times New Roman" w:hAnsi="Times New Roman" w:cs="Times New Roman"/>
          <w:sz w:val="26"/>
          <w:szCs w:val="26"/>
        </w:rPr>
      </w:pPr>
      <w:r w:rsidRPr="003C3B53">
        <w:rPr>
          <w:rFonts w:ascii="Times New Roman" w:hAnsi="Times New Roman" w:cs="Times New Roman"/>
          <w:sz w:val="26"/>
          <w:szCs w:val="26"/>
        </w:rPr>
        <w:t>Стаж роботи Лещенко О.В. на посаді судді становить понад 12 років.</w:t>
      </w:r>
    </w:p>
    <w:p w:rsidR="003C3B53" w:rsidRPr="003C3B53" w:rsidRDefault="003C3B53" w:rsidP="003C3B53">
      <w:pPr>
        <w:autoSpaceDE w:val="0"/>
        <w:autoSpaceDN w:val="0"/>
        <w:adjustRightInd w:val="0"/>
        <w:spacing w:after="0" w:line="20" w:lineRule="atLeast"/>
        <w:ind w:firstLine="567"/>
        <w:jc w:val="both"/>
        <w:rPr>
          <w:rFonts w:ascii="Times New Roman" w:hAnsi="Times New Roman" w:cs="Times New Roman"/>
          <w:sz w:val="26"/>
          <w:szCs w:val="26"/>
        </w:rPr>
      </w:pPr>
      <w:r w:rsidRPr="003C3B53">
        <w:rPr>
          <w:rFonts w:ascii="Times New Roman" w:hAnsi="Times New Roman" w:cs="Times New Roman"/>
          <w:sz w:val="26"/>
          <w:szCs w:val="26"/>
        </w:rPr>
        <w:t>Рішенням Вищої ради правосуддя від 13 липня 2021 року № 1526/0/15-21 суддя Новомиргородського районного суду Кіровоградської області Лещенко О.В. відряджена до Подільського районного суду міста Києва для здійснення правосуддя строком на 1 рік із 02 серпня 2021 року.</w:t>
      </w:r>
    </w:p>
    <w:p w:rsidR="003C3B53" w:rsidRPr="003C3B53" w:rsidRDefault="003C3B53" w:rsidP="003C3B53">
      <w:pPr>
        <w:autoSpaceDE w:val="0"/>
        <w:autoSpaceDN w:val="0"/>
        <w:adjustRightInd w:val="0"/>
        <w:spacing w:after="0" w:line="20" w:lineRule="atLeast"/>
        <w:ind w:firstLine="567"/>
        <w:jc w:val="both"/>
        <w:rPr>
          <w:rFonts w:ascii="Times New Roman" w:hAnsi="Times New Roman" w:cs="Times New Roman"/>
          <w:sz w:val="26"/>
          <w:szCs w:val="26"/>
        </w:rPr>
      </w:pPr>
      <w:r w:rsidRPr="003C3B53">
        <w:rPr>
          <w:rFonts w:ascii="Times New Roman" w:hAnsi="Times New Roman" w:cs="Times New Roman"/>
          <w:sz w:val="26"/>
          <w:szCs w:val="26"/>
        </w:rPr>
        <w:lastRenderedPageBreak/>
        <w:t>Рішенням Голови Верховного Суду від 05 липня 2022 року № 279/0/149-22 продовжено строк її відрядження до Подільського районного суду міста Києва</w:t>
      </w:r>
      <w:r w:rsidR="00DF400A">
        <w:rPr>
          <w:rFonts w:ascii="Times New Roman" w:hAnsi="Times New Roman" w:cs="Times New Roman"/>
          <w:sz w:val="26"/>
          <w:szCs w:val="26"/>
        </w:rPr>
        <w:t xml:space="preserve"> </w:t>
      </w:r>
      <w:r w:rsidRPr="003C3B53">
        <w:rPr>
          <w:rFonts w:ascii="Times New Roman" w:hAnsi="Times New Roman" w:cs="Times New Roman"/>
          <w:sz w:val="26"/>
          <w:szCs w:val="26"/>
        </w:rPr>
        <w:t>на</w:t>
      </w:r>
      <w:r w:rsidR="00035B87">
        <w:rPr>
          <w:rFonts w:ascii="Times New Roman" w:hAnsi="Times New Roman" w:cs="Times New Roman"/>
          <w:sz w:val="26"/>
          <w:szCs w:val="26"/>
        </w:rPr>
        <w:t> </w:t>
      </w:r>
      <w:r w:rsidRPr="003C3B53">
        <w:rPr>
          <w:rFonts w:ascii="Times New Roman" w:hAnsi="Times New Roman" w:cs="Times New Roman"/>
          <w:sz w:val="26"/>
          <w:szCs w:val="26"/>
        </w:rPr>
        <w:t>1</w:t>
      </w:r>
      <w:r w:rsidR="00035B87">
        <w:rPr>
          <w:rFonts w:ascii="Times New Roman" w:hAnsi="Times New Roman" w:cs="Times New Roman"/>
          <w:sz w:val="26"/>
          <w:szCs w:val="26"/>
        </w:rPr>
        <w:t> </w:t>
      </w:r>
      <w:r w:rsidRPr="003C3B53">
        <w:rPr>
          <w:rFonts w:ascii="Times New Roman" w:hAnsi="Times New Roman" w:cs="Times New Roman"/>
          <w:sz w:val="26"/>
          <w:szCs w:val="26"/>
        </w:rPr>
        <w:t>рік.</w:t>
      </w:r>
    </w:p>
    <w:p w:rsidR="003C3B53" w:rsidRPr="003C3B53" w:rsidRDefault="003C3B53" w:rsidP="003C3B53">
      <w:pPr>
        <w:autoSpaceDE w:val="0"/>
        <w:autoSpaceDN w:val="0"/>
        <w:adjustRightInd w:val="0"/>
        <w:spacing w:after="0" w:line="20" w:lineRule="atLeast"/>
        <w:ind w:firstLine="567"/>
        <w:jc w:val="both"/>
        <w:rPr>
          <w:rFonts w:ascii="Times New Roman" w:hAnsi="Times New Roman" w:cs="Times New Roman"/>
          <w:sz w:val="26"/>
          <w:szCs w:val="26"/>
        </w:rPr>
      </w:pPr>
      <w:r w:rsidRPr="003C3B53">
        <w:rPr>
          <w:rFonts w:ascii="Times New Roman" w:hAnsi="Times New Roman" w:cs="Times New Roman"/>
          <w:sz w:val="26"/>
          <w:szCs w:val="26"/>
        </w:rPr>
        <w:t>Рішенням Вищої ради правосуддя від 23 листопада 2023 року № 1121/0/15-23 суддя Новомиргородського районного суду Кіровоградської області Лещенко О.В. відряджена до Ірпінського міського суду Київської області для здійснення правосуддя строком на 1 рік із 04 грудня 2023 року.</w:t>
      </w:r>
    </w:p>
    <w:p w:rsidR="003C3B53" w:rsidRPr="003C3B53" w:rsidRDefault="003C3B53" w:rsidP="003C3B53">
      <w:pPr>
        <w:autoSpaceDE w:val="0"/>
        <w:autoSpaceDN w:val="0"/>
        <w:adjustRightInd w:val="0"/>
        <w:spacing w:after="0" w:line="20" w:lineRule="atLeast"/>
        <w:ind w:firstLine="567"/>
        <w:jc w:val="both"/>
        <w:rPr>
          <w:rFonts w:ascii="Times New Roman" w:hAnsi="Times New Roman" w:cs="Times New Roman"/>
          <w:sz w:val="26"/>
          <w:szCs w:val="26"/>
        </w:rPr>
      </w:pPr>
      <w:r w:rsidRPr="003C3B53">
        <w:rPr>
          <w:rFonts w:ascii="Times New Roman" w:hAnsi="Times New Roman" w:cs="Times New Roman"/>
          <w:sz w:val="26"/>
          <w:szCs w:val="26"/>
        </w:rPr>
        <w:t>Рішенням Вищої ради правосуддя від 15 жовтня 2024 року № 3008/0/15-24 строк її відрядження до Ірпінського міського суду Київської області продовжено на 1 рік із 04 грудня 2024 року.</w:t>
      </w:r>
    </w:p>
    <w:p w:rsidR="003C3B53" w:rsidRPr="003C3B53" w:rsidRDefault="003C3B53" w:rsidP="003C3B53">
      <w:pPr>
        <w:autoSpaceDE w:val="0"/>
        <w:autoSpaceDN w:val="0"/>
        <w:adjustRightInd w:val="0"/>
        <w:spacing w:after="0" w:line="20" w:lineRule="atLeast"/>
        <w:ind w:firstLine="567"/>
        <w:jc w:val="both"/>
        <w:rPr>
          <w:rFonts w:ascii="Times New Roman" w:hAnsi="Times New Roman" w:cs="Times New Roman"/>
          <w:sz w:val="26"/>
          <w:szCs w:val="26"/>
        </w:rPr>
      </w:pPr>
      <w:r w:rsidRPr="003C3B53">
        <w:rPr>
          <w:rFonts w:ascii="Times New Roman" w:hAnsi="Times New Roman" w:cs="Times New Roman"/>
          <w:sz w:val="26"/>
          <w:szCs w:val="26"/>
        </w:rPr>
        <w:t>Строк відрядження судді Новомиргородського районного суду Кіровоградської області Лещенко О.В. до Ірпінського міського суду Київської області закінчився</w:t>
      </w:r>
      <w:r w:rsidR="00DF400A">
        <w:rPr>
          <w:rFonts w:ascii="Times New Roman" w:hAnsi="Times New Roman" w:cs="Times New Roman"/>
          <w:sz w:val="26"/>
          <w:szCs w:val="26"/>
        </w:rPr>
        <w:t xml:space="preserve"> </w:t>
      </w:r>
      <w:r w:rsidRPr="003C3B53">
        <w:rPr>
          <w:rFonts w:ascii="Times New Roman" w:hAnsi="Times New Roman" w:cs="Times New Roman"/>
          <w:sz w:val="26"/>
          <w:szCs w:val="26"/>
        </w:rPr>
        <w:t>04</w:t>
      </w:r>
      <w:r w:rsidR="00035B87">
        <w:rPr>
          <w:rFonts w:ascii="Times New Roman" w:hAnsi="Times New Roman" w:cs="Times New Roman"/>
          <w:sz w:val="26"/>
          <w:szCs w:val="26"/>
        </w:rPr>
        <w:t> </w:t>
      </w:r>
      <w:r w:rsidRPr="003C3B53">
        <w:rPr>
          <w:rFonts w:ascii="Times New Roman" w:hAnsi="Times New Roman" w:cs="Times New Roman"/>
          <w:sz w:val="26"/>
          <w:szCs w:val="26"/>
        </w:rPr>
        <w:t>грудня</w:t>
      </w:r>
      <w:r w:rsidR="00035B87">
        <w:rPr>
          <w:rFonts w:ascii="Times New Roman" w:hAnsi="Times New Roman" w:cs="Times New Roman"/>
          <w:sz w:val="26"/>
          <w:szCs w:val="26"/>
        </w:rPr>
        <w:t> </w:t>
      </w:r>
      <w:r w:rsidRPr="003C3B53">
        <w:rPr>
          <w:rFonts w:ascii="Times New Roman" w:hAnsi="Times New Roman" w:cs="Times New Roman"/>
          <w:sz w:val="26"/>
          <w:szCs w:val="26"/>
        </w:rPr>
        <w:t>2025 року.</w:t>
      </w:r>
    </w:p>
    <w:p w:rsidR="003C3B53" w:rsidRPr="003C3B53" w:rsidRDefault="003C3B53" w:rsidP="003C3B53">
      <w:pPr>
        <w:autoSpaceDE w:val="0"/>
        <w:autoSpaceDN w:val="0"/>
        <w:adjustRightInd w:val="0"/>
        <w:spacing w:after="0" w:line="20" w:lineRule="atLeast"/>
        <w:ind w:firstLine="567"/>
        <w:jc w:val="both"/>
        <w:rPr>
          <w:rFonts w:ascii="Times New Roman" w:hAnsi="Times New Roman" w:cs="Times New Roman"/>
          <w:sz w:val="26"/>
          <w:szCs w:val="26"/>
        </w:rPr>
      </w:pPr>
      <w:r w:rsidRPr="003C3B53">
        <w:rPr>
          <w:rFonts w:ascii="Times New Roman" w:hAnsi="Times New Roman" w:cs="Times New Roman"/>
          <w:sz w:val="26"/>
          <w:szCs w:val="26"/>
        </w:rPr>
        <w:t>Відповідно до наказу голови Новомиргородського районного суду Кіровоградської області від 04 грудня 2025 року суддя Лещенко О.В. приступила до виконання посадових обов’язків на посаді судді цього суду у зв’язку із закінченням строку відрядження.</w:t>
      </w:r>
    </w:p>
    <w:p w:rsidR="003C3B53" w:rsidRPr="003C3B53" w:rsidRDefault="003C3B53" w:rsidP="003C3B53">
      <w:pPr>
        <w:autoSpaceDE w:val="0"/>
        <w:autoSpaceDN w:val="0"/>
        <w:adjustRightInd w:val="0"/>
        <w:spacing w:after="0" w:line="20" w:lineRule="atLeast"/>
        <w:ind w:firstLine="567"/>
        <w:jc w:val="both"/>
        <w:rPr>
          <w:rFonts w:ascii="Times New Roman" w:hAnsi="Times New Roman" w:cs="Times New Roman"/>
          <w:sz w:val="26"/>
          <w:szCs w:val="26"/>
        </w:rPr>
      </w:pPr>
      <w:r w:rsidRPr="003C3B53">
        <w:rPr>
          <w:rFonts w:ascii="Times New Roman" w:hAnsi="Times New Roman" w:cs="Times New Roman"/>
          <w:sz w:val="26"/>
          <w:szCs w:val="26"/>
        </w:rPr>
        <w:t xml:space="preserve">У заяві про надання згоди на відрядження до Подільського районного суду міста Києва від 26 січня 2026 року Лещенко О.В. зазначила, що </w:t>
      </w:r>
      <w:r w:rsidR="00D610F3">
        <w:rPr>
          <w:rFonts w:ascii="Times New Roman" w:hAnsi="Times New Roman" w:cs="Times New Roman"/>
          <w:sz w:val="26"/>
          <w:szCs w:val="26"/>
        </w:rPr>
        <w:t>в</w:t>
      </w:r>
      <w:r w:rsidRPr="003C3B53">
        <w:rPr>
          <w:rFonts w:ascii="Times New Roman" w:hAnsi="Times New Roman" w:cs="Times New Roman"/>
          <w:sz w:val="26"/>
          <w:szCs w:val="26"/>
        </w:rPr>
        <w:t xml:space="preserve"> Новомиргородському районному суді Кіровоградської області відсутні справи, які розглядаються колегіальним складом суду, тому її відрядження не призведе до неможливості розгляду цих категорій справ. Також зазначила, що </w:t>
      </w:r>
      <w:r w:rsidR="00DF400A">
        <w:rPr>
          <w:rFonts w:ascii="Times New Roman" w:hAnsi="Times New Roman" w:cs="Times New Roman"/>
          <w:sz w:val="26"/>
          <w:szCs w:val="26"/>
        </w:rPr>
        <w:t>разом з</w:t>
      </w:r>
      <w:r w:rsidRPr="003C3B53">
        <w:rPr>
          <w:rFonts w:ascii="Times New Roman" w:hAnsi="Times New Roman" w:cs="Times New Roman"/>
          <w:sz w:val="26"/>
          <w:szCs w:val="26"/>
        </w:rPr>
        <w:t xml:space="preserve"> чоловік</w:t>
      </w:r>
      <w:r w:rsidR="00DF400A">
        <w:rPr>
          <w:rFonts w:ascii="Times New Roman" w:hAnsi="Times New Roman" w:cs="Times New Roman"/>
          <w:sz w:val="26"/>
          <w:szCs w:val="26"/>
        </w:rPr>
        <w:t>ом</w:t>
      </w:r>
      <w:r w:rsidRPr="003C3B53">
        <w:rPr>
          <w:rFonts w:ascii="Times New Roman" w:hAnsi="Times New Roman" w:cs="Times New Roman"/>
          <w:sz w:val="26"/>
          <w:szCs w:val="26"/>
        </w:rPr>
        <w:t xml:space="preserve"> та </w:t>
      </w:r>
      <w:r w:rsidR="00680885">
        <w:rPr>
          <w:rFonts w:ascii="Times New Roman" w:hAnsi="Times New Roman" w:cs="Times New Roman"/>
          <w:sz w:val="26"/>
          <w:szCs w:val="26"/>
        </w:rPr>
        <w:t>ІНФОРМАЦІЯ_1</w:t>
      </w:r>
      <w:r w:rsidR="00DF400A">
        <w:rPr>
          <w:rFonts w:ascii="Times New Roman" w:hAnsi="Times New Roman" w:cs="Times New Roman"/>
          <w:sz w:val="26"/>
          <w:szCs w:val="26"/>
        </w:rPr>
        <w:t xml:space="preserve"> </w:t>
      </w:r>
      <w:r w:rsidRPr="003C3B53">
        <w:rPr>
          <w:rFonts w:ascii="Times New Roman" w:hAnsi="Times New Roman" w:cs="Times New Roman"/>
          <w:sz w:val="26"/>
          <w:szCs w:val="26"/>
        </w:rPr>
        <w:t>дитин</w:t>
      </w:r>
      <w:r w:rsidR="00DF400A">
        <w:rPr>
          <w:rFonts w:ascii="Times New Roman" w:hAnsi="Times New Roman" w:cs="Times New Roman"/>
          <w:sz w:val="26"/>
          <w:szCs w:val="26"/>
        </w:rPr>
        <w:t>ою</w:t>
      </w:r>
      <w:r w:rsidRPr="003C3B53">
        <w:rPr>
          <w:rFonts w:ascii="Times New Roman" w:hAnsi="Times New Roman" w:cs="Times New Roman"/>
          <w:sz w:val="26"/>
          <w:szCs w:val="26"/>
        </w:rPr>
        <w:t xml:space="preserve"> зареєстровані та постійно проживають у місті Буча Київській області. Разом з ними проживає її мати, яка за медичними показаннями потребує догляду. Суд, до якого має намір відрядитися суддя, розташований значно ближче до постійного місця проживання, що забезпечить їй можливість виконання обов’язків </w:t>
      </w:r>
      <w:r w:rsidR="00D610F3">
        <w:rPr>
          <w:rFonts w:ascii="Times New Roman" w:hAnsi="Times New Roman" w:cs="Times New Roman"/>
          <w:sz w:val="26"/>
          <w:szCs w:val="26"/>
        </w:rPr>
        <w:t>з</w:t>
      </w:r>
      <w:r w:rsidRPr="003C3B53">
        <w:rPr>
          <w:rFonts w:ascii="Times New Roman" w:hAnsi="Times New Roman" w:cs="Times New Roman"/>
          <w:sz w:val="26"/>
          <w:szCs w:val="26"/>
        </w:rPr>
        <w:t xml:space="preserve"> вихованн</w:t>
      </w:r>
      <w:r w:rsidR="00D610F3">
        <w:rPr>
          <w:rFonts w:ascii="Times New Roman" w:hAnsi="Times New Roman" w:cs="Times New Roman"/>
          <w:sz w:val="26"/>
          <w:szCs w:val="26"/>
        </w:rPr>
        <w:t>я</w:t>
      </w:r>
      <w:r w:rsidRPr="003C3B53">
        <w:rPr>
          <w:rFonts w:ascii="Times New Roman" w:hAnsi="Times New Roman" w:cs="Times New Roman"/>
          <w:sz w:val="26"/>
          <w:szCs w:val="26"/>
        </w:rPr>
        <w:t xml:space="preserve"> </w:t>
      </w:r>
      <w:r w:rsidR="00680885">
        <w:rPr>
          <w:rFonts w:ascii="Times New Roman" w:hAnsi="Times New Roman" w:cs="Times New Roman"/>
          <w:sz w:val="26"/>
          <w:szCs w:val="26"/>
        </w:rPr>
        <w:t>ІНФОРМАЦІЯ_2</w:t>
      </w:r>
      <w:r w:rsidRPr="003C3B53">
        <w:rPr>
          <w:rFonts w:ascii="Times New Roman" w:hAnsi="Times New Roman" w:cs="Times New Roman"/>
          <w:sz w:val="26"/>
          <w:szCs w:val="26"/>
        </w:rPr>
        <w:t xml:space="preserve"> сина та догляду за матір’ю, а також дозволить уникнути переїздів та додаткових видатків з державного бюджету на відшкодування витрат на проживання.</w:t>
      </w:r>
    </w:p>
    <w:p w:rsidR="003C3B53" w:rsidRPr="003C3B53" w:rsidRDefault="003C3B53" w:rsidP="003C3B53">
      <w:pPr>
        <w:autoSpaceDE w:val="0"/>
        <w:autoSpaceDN w:val="0"/>
        <w:adjustRightInd w:val="0"/>
        <w:spacing w:after="0" w:line="20" w:lineRule="atLeast"/>
        <w:ind w:firstLine="567"/>
        <w:jc w:val="both"/>
        <w:rPr>
          <w:rFonts w:ascii="Times New Roman" w:hAnsi="Times New Roman" w:cs="Times New Roman"/>
          <w:sz w:val="26"/>
          <w:szCs w:val="26"/>
        </w:rPr>
      </w:pPr>
      <w:r w:rsidRPr="003C3B53">
        <w:rPr>
          <w:rFonts w:ascii="Times New Roman" w:hAnsi="Times New Roman" w:cs="Times New Roman"/>
          <w:sz w:val="26"/>
          <w:szCs w:val="26"/>
        </w:rPr>
        <w:t xml:space="preserve">У листі від 09 лютого 2026 року, надісланому </w:t>
      </w:r>
      <w:r w:rsidR="00D610F3">
        <w:rPr>
          <w:rFonts w:ascii="Times New Roman" w:hAnsi="Times New Roman" w:cs="Times New Roman"/>
          <w:sz w:val="26"/>
          <w:szCs w:val="26"/>
        </w:rPr>
        <w:t>в</w:t>
      </w:r>
      <w:r w:rsidRPr="003C3B53">
        <w:rPr>
          <w:rFonts w:ascii="Times New Roman" w:hAnsi="Times New Roman" w:cs="Times New Roman"/>
          <w:sz w:val="26"/>
          <w:szCs w:val="26"/>
        </w:rPr>
        <w:t xml:space="preserve"> доповнення до заяви про надання згоди на відрядження до Подільського районного суду міста Києва,</w:t>
      </w:r>
      <w:r w:rsidR="00D610F3">
        <w:rPr>
          <w:rFonts w:ascii="Times New Roman" w:hAnsi="Times New Roman" w:cs="Times New Roman"/>
          <w:sz w:val="26"/>
          <w:szCs w:val="26"/>
        </w:rPr>
        <w:t xml:space="preserve"> </w:t>
      </w:r>
      <w:r w:rsidRPr="003C3B53">
        <w:rPr>
          <w:rFonts w:ascii="Times New Roman" w:hAnsi="Times New Roman" w:cs="Times New Roman"/>
          <w:sz w:val="26"/>
          <w:szCs w:val="26"/>
        </w:rPr>
        <w:t xml:space="preserve">Лещенко О.В. просила врахувати відомості, викладені </w:t>
      </w:r>
      <w:r w:rsidR="00D610F3">
        <w:rPr>
          <w:rFonts w:ascii="Times New Roman" w:hAnsi="Times New Roman" w:cs="Times New Roman"/>
          <w:sz w:val="26"/>
          <w:szCs w:val="26"/>
        </w:rPr>
        <w:t>в</w:t>
      </w:r>
      <w:r w:rsidRPr="003C3B53">
        <w:rPr>
          <w:rFonts w:ascii="Times New Roman" w:hAnsi="Times New Roman" w:cs="Times New Roman"/>
          <w:sz w:val="26"/>
          <w:szCs w:val="26"/>
        </w:rPr>
        <w:t xml:space="preserve"> листі Новомиргородського районного суду Кіровоградської області від 06 лютого 2026 року № ЕП-11/26-Вих, зокрема</w:t>
      </w:r>
      <w:r w:rsidR="00DF400A">
        <w:rPr>
          <w:rFonts w:ascii="Times New Roman" w:hAnsi="Times New Roman" w:cs="Times New Roman"/>
          <w:sz w:val="26"/>
          <w:szCs w:val="26"/>
        </w:rPr>
        <w:t>,</w:t>
      </w:r>
      <w:r w:rsidRPr="003C3B53">
        <w:rPr>
          <w:rFonts w:ascii="Times New Roman" w:hAnsi="Times New Roman" w:cs="Times New Roman"/>
          <w:sz w:val="26"/>
          <w:szCs w:val="26"/>
        </w:rPr>
        <w:t xml:space="preserve"> стосовно того, що згідно</w:t>
      </w:r>
      <w:r w:rsidR="00DF400A">
        <w:rPr>
          <w:rFonts w:ascii="Times New Roman" w:hAnsi="Times New Roman" w:cs="Times New Roman"/>
          <w:sz w:val="26"/>
          <w:szCs w:val="26"/>
        </w:rPr>
        <w:t xml:space="preserve"> з</w:t>
      </w:r>
      <w:r w:rsidR="00D610F3">
        <w:rPr>
          <w:rFonts w:ascii="Times New Roman" w:hAnsi="Times New Roman" w:cs="Times New Roman"/>
          <w:sz w:val="26"/>
          <w:szCs w:val="26"/>
        </w:rPr>
        <w:t>і</w:t>
      </w:r>
      <w:r w:rsidR="00DF400A">
        <w:rPr>
          <w:rFonts w:ascii="Times New Roman" w:hAnsi="Times New Roman" w:cs="Times New Roman"/>
          <w:sz w:val="26"/>
          <w:szCs w:val="26"/>
        </w:rPr>
        <w:t xml:space="preserve"> статистичними даними за 2024</w:t>
      </w:r>
      <w:r w:rsidR="00D610F3" w:rsidRPr="003C3B53">
        <w:rPr>
          <w:rFonts w:ascii="Times New Roman" w:eastAsia="Times New Roman" w:hAnsi="Times New Roman" w:cs="Times New Roman"/>
          <w:sz w:val="26"/>
          <w:szCs w:val="26"/>
          <w:lang w:eastAsia="uk-UA"/>
        </w:rPr>
        <w:t>–</w:t>
      </w:r>
      <w:r w:rsidRPr="003C3B53">
        <w:rPr>
          <w:rFonts w:ascii="Times New Roman" w:hAnsi="Times New Roman" w:cs="Times New Roman"/>
          <w:sz w:val="26"/>
          <w:szCs w:val="26"/>
        </w:rPr>
        <w:t>2025 р</w:t>
      </w:r>
      <w:r w:rsidR="00DF400A">
        <w:rPr>
          <w:rFonts w:ascii="Times New Roman" w:hAnsi="Times New Roman" w:cs="Times New Roman"/>
          <w:sz w:val="26"/>
          <w:szCs w:val="26"/>
        </w:rPr>
        <w:t>оки</w:t>
      </w:r>
      <w:r w:rsidRPr="003C3B53">
        <w:rPr>
          <w:rFonts w:ascii="Times New Roman" w:hAnsi="Times New Roman" w:cs="Times New Roman"/>
          <w:sz w:val="26"/>
          <w:szCs w:val="26"/>
        </w:rPr>
        <w:t xml:space="preserve"> кримінальних проваджень, розгляд яких згідно з частиною </w:t>
      </w:r>
      <w:r w:rsidR="00D610F3">
        <w:rPr>
          <w:rFonts w:ascii="Times New Roman" w:hAnsi="Times New Roman" w:cs="Times New Roman"/>
          <w:sz w:val="26"/>
          <w:szCs w:val="26"/>
        </w:rPr>
        <w:t>другою</w:t>
      </w:r>
      <w:r w:rsidRPr="003C3B53">
        <w:rPr>
          <w:rFonts w:ascii="Times New Roman" w:hAnsi="Times New Roman" w:cs="Times New Roman"/>
          <w:sz w:val="26"/>
          <w:szCs w:val="26"/>
        </w:rPr>
        <w:t xml:space="preserve"> статті 31 Кримінального процесуального кодексу України в суді першої інстанції здійснюється колегіально судом у складі трьох суддів, до </w:t>
      </w:r>
      <w:r w:rsidR="00D610F3" w:rsidRPr="003C3B53">
        <w:rPr>
          <w:rFonts w:ascii="Times New Roman" w:hAnsi="Times New Roman" w:cs="Times New Roman"/>
          <w:sz w:val="26"/>
          <w:szCs w:val="26"/>
        </w:rPr>
        <w:t>Новомиргородського</w:t>
      </w:r>
      <w:r w:rsidRPr="003C3B53">
        <w:rPr>
          <w:rFonts w:ascii="Times New Roman" w:hAnsi="Times New Roman" w:cs="Times New Roman"/>
          <w:sz w:val="26"/>
          <w:szCs w:val="26"/>
        </w:rPr>
        <w:t xml:space="preserve"> районного суду Кіровоградської області не надходило.</w:t>
      </w:r>
    </w:p>
    <w:p w:rsidR="003C3B53" w:rsidRPr="003C3B53" w:rsidRDefault="003C3B53" w:rsidP="003C3B53">
      <w:pPr>
        <w:autoSpaceDE w:val="0"/>
        <w:autoSpaceDN w:val="0"/>
        <w:adjustRightInd w:val="0"/>
        <w:spacing w:after="0" w:line="20" w:lineRule="atLeast"/>
        <w:ind w:firstLine="567"/>
        <w:jc w:val="both"/>
        <w:rPr>
          <w:rFonts w:ascii="Times New Roman" w:hAnsi="Times New Roman" w:cs="Times New Roman"/>
          <w:sz w:val="26"/>
          <w:szCs w:val="26"/>
        </w:rPr>
      </w:pPr>
      <w:r w:rsidRPr="003C3B53">
        <w:rPr>
          <w:rFonts w:ascii="Times New Roman" w:hAnsi="Times New Roman" w:cs="Times New Roman"/>
          <w:sz w:val="26"/>
          <w:szCs w:val="26"/>
        </w:rPr>
        <w:t xml:space="preserve">За даними Комісії, станом на 02 лютого 2026 року </w:t>
      </w:r>
      <w:r w:rsidR="00D610F3">
        <w:rPr>
          <w:rFonts w:ascii="Times New Roman" w:hAnsi="Times New Roman" w:cs="Times New Roman"/>
          <w:sz w:val="26"/>
          <w:szCs w:val="26"/>
        </w:rPr>
        <w:t>в</w:t>
      </w:r>
      <w:r w:rsidRPr="003C3B53">
        <w:rPr>
          <w:rFonts w:ascii="Times New Roman" w:hAnsi="Times New Roman" w:cs="Times New Roman"/>
          <w:sz w:val="26"/>
          <w:szCs w:val="26"/>
        </w:rPr>
        <w:t xml:space="preserve"> Новомиргородському районному суді Кіровоградської області наявні 4 штатні посади, із яких призначено троє суддів. Кількість вакантних посад </w:t>
      </w:r>
      <w:r w:rsidR="00D610F3" w:rsidRPr="003C3B53">
        <w:rPr>
          <w:rFonts w:ascii="Times New Roman" w:eastAsia="Times New Roman" w:hAnsi="Times New Roman" w:cs="Times New Roman"/>
          <w:sz w:val="26"/>
          <w:szCs w:val="26"/>
          <w:lang w:eastAsia="uk-UA"/>
        </w:rPr>
        <w:t>–</w:t>
      </w:r>
      <w:r w:rsidRPr="003C3B53">
        <w:rPr>
          <w:rFonts w:ascii="Times New Roman" w:hAnsi="Times New Roman" w:cs="Times New Roman"/>
          <w:sz w:val="26"/>
          <w:szCs w:val="26"/>
        </w:rPr>
        <w:t xml:space="preserve"> одна. Процедура зайняття вакантних посад не проводиться.</w:t>
      </w:r>
    </w:p>
    <w:p w:rsidR="003C3B53" w:rsidRPr="003C3B53" w:rsidRDefault="003C3B53" w:rsidP="003C3B53">
      <w:pPr>
        <w:autoSpaceDE w:val="0"/>
        <w:autoSpaceDN w:val="0"/>
        <w:adjustRightInd w:val="0"/>
        <w:spacing w:after="0" w:line="20" w:lineRule="atLeast"/>
        <w:ind w:firstLine="567"/>
        <w:jc w:val="both"/>
        <w:rPr>
          <w:rFonts w:ascii="Times New Roman" w:hAnsi="Times New Roman" w:cs="Times New Roman"/>
          <w:sz w:val="26"/>
          <w:szCs w:val="26"/>
        </w:rPr>
      </w:pPr>
      <w:r w:rsidRPr="003C3B53">
        <w:rPr>
          <w:rFonts w:ascii="Times New Roman" w:hAnsi="Times New Roman" w:cs="Times New Roman"/>
          <w:sz w:val="26"/>
          <w:szCs w:val="26"/>
        </w:rPr>
        <w:t xml:space="preserve">За даними звітності, наданими ДСА України, </w:t>
      </w:r>
      <w:r w:rsidR="00D610F3">
        <w:rPr>
          <w:rFonts w:ascii="Times New Roman" w:hAnsi="Times New Roman" w:cs="Times New Roman"/>
          <w:sz w:val="26"/>
          <w:szCs w:val="26"/>
        </w:rPr>
        <w:t>в</w:t>
      </w:r>
      <w:r w:rsidRPr="003C3B53">
        <w:rPr>
          <w:rFonts w:ascii="Times New Roman" w:hAnsi="Times New Roman" w:cs="Times New Roman"/>
          <w:sz w:val="26"/>
          <w:szCs w:val="26"/>
        </w:rPr>
        <w:t xml:space="preserve"> Новомиргородському районному суді Кіровоградської області середня кількість днів, необхідних для розгляду справ і матеріалів, які надійшли за 2025 рік, одним повноважним суддею, становить 243 дні, що не перевищує середній показник по Україні (424 дні).</w:t>
      </w:r>
    </w:p>
    <w:p w:rsidR="003C3B53" w:rsidRPr="003C3B53" w:rsidRDefault="003C3B53" w:rsidP="003C3B53">
      <w:pPr>
        <w:autoSpaceDE w:val="0"/>
        <w:autoSpaceDN w:val="0"/>
        <w:adjustRightInd w:val="0"/>
        <w:spacing w:after="0" w:line="20" w:lineRule="atLeast"/>
        <w:ind w:firstLine="567"/>
        <w:jc w:val="both"/>
        <w:rPr>
          <w:rFonts w:ascii="Times New Roman" w:hAnsi="Times New Roman" w:cs="Times New Roman"/>
          <w:sz w:val="26"/>
          <w:szCs w:val="26"/>
        </w:rPr>
      </w:pPr>
      <w:r w:rsidRPr="003C3B53">
        <w:rPr>
          <w:rFonts w:ascii="Times New Roman" w:hAnsi="Times New Roman" w:cs="Times New Roman"/>
          <w:sz w:val="26"/>
          <w:szCs w:val="26"/>
        </w:rPr>
        <w:t xml:space="preserve">Відповідно до довідки, виданої головою Новомиргородського районного суду Кіровоградської області, штатна чисельність суддів у суді </w:t>
      </w:r>
      <w:r w:rsidR="00D610F3" w:rsidRPr="003C3B53">
        <w:rPr>
          <w:rFonts w:ascii="Times New Roman" w:eastAsia="Times New Roman" w:hAnsi="Times New Roman" w:cs="Times New Roman"/>
          <w:sz w:val="26"/>
          <w:szCs w:val="26"/>
          <w:lang w:eastAsia="uk-UA"/>
        </w:rPr>
        <w:t>–</w:t>
      </w:r>
      <w:r w:rsidRPr="003C3B53">
        <w:rPr>
          <w:rFonts w:ascii="Times New Roman" w:hAnsi="Times New Roman" w:cs="Times New Roman"/>
          <w:sz w:val="26"/>
          <w:szCs w:val="26"/>
        </w:rPr>
        <w:t xml:space="preserve"> 4, фактична чисельність суддів у суді </w:t>
      </w:r>
      <w:r w:rsidR="00D610F3" w:rsidRPr="003C3B53">
        <w:rPr>
          <w:rFonts w:ascii="Times New Roman" w:eastAsia="Times New Roman" w:hAnsi="Times New Roman" w:cs="Times New Roman"/>
          <w:sz w:val="26"/>
          <w:szCs w:val="26"/>
          <w:lang w:eastAsia="uk-UA"/>
        </w:rPr>
        <w:t>–</w:t>
      </w:r>
      <w:r w:rsidRPr="003C3B53">
        <w:rPr>
          <w:rFonts w:ascii="Times New Roman" w:hAnsi="Times New Roman" w:cs="Times New Roman"/>
          <w:sz w:val="26"/>
          <w:szCs w:val="26"/>
        </w:rPr>
        <w:t xml:space="preserve"> 3, кількість суддів, які здійснюють правосуддя </w:t>
      </w:r>
      <w:r w:rsidR="00D610F3" w:rsidRPr="003C3B53">
        <w:rPr>
          <w:rFonts w:ascii="Times New Roman" w:eastAsia="Times New Roman" w:hAnsi="Times New Roman" w:cs="Times New Roman"/>
          <w:sz w:val="26"/>
          <w:szCs w:val="26"/>
          <w:lang w:eastAsia="uk-UA"/>
        </w:rPr>
        <w:t>–</w:t>
      </w:r>
      <w:r w:rsidRPr="003C3B53">
        <w:rPr>
          <w:rFonts w:ascii="Times New Roman" w:hAnsi="Times New Roman" w:cs="Times New Roman"/>
          <w:sz w:val="26"/>
          <w:szCs w:val="26"/>
        </w:rPr>
        <w:t xml:space="preserve"> 3; загальна кількість </w:t>
      </w:r>
      <w:r w:rsidRPr="003C3B53">
        <w:rPr>
          <w:rFonts w:ascii="Times New Roman" w:hAnsi="Times New Roman" w:cs="Times New Roman"/>
          <w:sz w:val="26"/>
          <w:szCs w:val="26"/>
        </w:rPr>
        <w:lastRenderedPageBreak/>
        <w:t xml:space="preserve">справ, що перебуває у провадженні суддів суду, із зазначенням категорій: кримінальні справи </w:t>
      </w:r>
      <w:r w:rsidR="00D610F3" w:rsidRPr="003C3B53">
        <w:rPr>
          <w:rFonts w:ascii="Times New Roman" w:eastAsia="Times New Roman" w:hAnsi="Times New Roman" w:cs="Times New Roman"/>
          <w:sz w:val="26"/>
          <w:szCs w:val="26"/>
          <w:lang w:eastAsia="uk-UA"/>
        </w:rPr>
        <w:t>–</w:t>
      </w:r>
      <w:r w:rsidRPr="003C3B53">
        <w:rPr>
          <w:rFonts w:ascii="Times New Roman" w:hAnsi="Times New Roman" w:cs="Times New Roman"/>
          <w:sz w:val="26"/>
          <w:szCs w:val="26"/>
        </w:rPr>
        <w:t xml:space="preserve"> 51, цивільні справи </w:t>
      </w:r>
      <w:r w:rsidR="00D610F3" w:rsidRPr="003C3B53">
        <w:rPr>
          <w:rFonts w:ascii="Times New Roman" w:eastAsia="Times New Roman" w:hAnsi="Times New Roman" w:cs="Times New Roman"/>
          <w:sz w:val="26"/>
          <w:szCs w:val="26"/>
          <w:lang w:eastAsia="uk-UA"/>
        </w:rPr>
        <w:t>–</w:t>
      </w:r>
      <w:r w:rsidRPr="003C3B53">
        <w:rPr>
          <w:rFonts w:ascii="Times New Roman" w:hAnsi="Times New Roman" w:cs="Times New Roman"/>
          <w:sz w:val="26"/>
          <w:szCs w:val="26"/>
        </w:rPr>
        <w:t xml:space="preserve"> 277, адміністративні справи </w:t>
      </w:r>
      <w:r w:rsidR="00D610F3" w:rsidRPr="003C3B53">
        <w:rPr>
          <w:rFonts w:ascii="Times New Roman" w:eastAsia="Times New Roman" w:hAnsi="Times New Roman" w:cs="Times New Roman"/>
          <w:sz w:val="26"/>
          <w:szCs w:val="26"/>
          <w:lang w:eastAsia="uk-UA"/>
        </w:rPr>
        <w:t>–</w:t>
      </w:r>
      <w:r w:rsidRPr="003C3B53">
        <w:rPr>
          <w:rFonts w:ascii="Times New Roman" w:hAnsi="Times New Roman" w:cs="Times New Roman"/>
          <w:sz w:val="26"/>
          <w:szCs w:val="26"/>
        </w:rPr>
        <w:t xml:space="preserve"> 3, справи про адміністративні правопорушення </w:t>
      </w:r>
      <w:r w:rsidR="00D610F3" w:rsidRPr="003C3B53">
        <w:rPr>
          <w:rFonts w:ascii="Times New Roman" w:eastAsia="Times New Roman" w:hAnsi="Times New Roman" w:cs="Times New Roman"/>
          <w:sz w:val="26"/>
          <w:szCs w:val="26"/>
          <w:lang w:eastAsia="uk-UA"/>
        </w:rPr>
        <w:t>–</w:t>
      </w:r>
      <w:r w:rsidRPr="003C3B53">
        <w:rPr>
          <w:rFonts w:ascii="Times New Roman" w:hAnsi="Times New Roman" w:cs="Times New Roman"/>
          <w:sz w:val="26"/>
          <w:szCs w:val="26"/>
        </w:rPr>
        <w:t xml:space="preserve"> 72.</w:t>
      </w:r>
    </w:p>
    <w:p w:rsidR="003C3B53" w:rsidRPr="003C3B53" w:rsidRDefault="003C3B53" w:rsidP="003C3B53">
      <w:pPr>
        <w:autoSpaceDE w:val="0"/>
        <w:autoSpaceDN w:val="0"/>
        <w:adjustRightInd w:val="0"/>
        <w:spacing w:after="0" w:line="20" w:lineRule="atLeast"/>
        <w:ind w:firstLine="567"/>
        <w:jc w:val="both"/>
        <w:rPr>
          <w:rFonts w:ascii="Times New Roman" w:hAnsi="Times New Roman" w:cs="Times New Roman"/>
          <w:sz w:val="26"/>
          <w:szCs w:val="26"/>
        </w:rPr>
      </w:pPr>
      <w:r w:rsidRPr="003C3B53">
        <w:rPr>
          <w:rFonts w:ascii="Times New Roman" w:hAnsi="Times New Roman" w:cs="Times New Roman"/>
          <w:sz w:val="26"/>
          <w:szCs w:val="26"/>
        </w:rPr>
        <w:t>На день подання згоди на відрядження справи у провадженні судді</w:t>
      </w:r>
      <w:r w:rsidR="00DF400A">
        <w:rPr>
          <w:rFonts w:ascii="Times New Roman" w:hAnsi="Times New Roman" w:cs="Times New Roman"/>
          <w:sz w:val="26"/>
          <w:szCs w:val="26"/>
        </w:rPr>
        <w:t xml:space="preserve"> </w:t>
      </w:r>
      <w:r w:rsidRPr="003C3B53">
        <w:rPr>
          <w:rFonts w:ascii="Times New Roman" w:hAnsi="Times New Roman" w:cs="Times New Roman"/>
          <w:sz w:val="26"/>
          <w:szCs w:val="26"/>
        </w:rPr>
        <w:t>Лещенко</w:t>
      </w:r>
      <w:r w:rsidR="00035B87">
        <w:rPr>
          <w:rFonts w:ascii="Times New Roman" w:hAnsi="Times New Roman" w:cs="Times New Roman"/>
          <w:sz w:val="26"/>
          <w:szCs w:val="26"/>
        </w:rPr>
        <w:t> </w:t>
      </w:r>
      <w:r w:rsidRPr="003C3B53">
        <w:rPr>
          <w:rFonts w:ascii="Times New Roman" w:hAnsi="Times New Roman" w:cs="Times New Roman"/>
          <w:sz w:val="26"/>
          <w:szCs w:val="26"/>
        </w:rPr>
        <w:t>О.В.</w:t>
      </w:r>
      <w:r w:rsidR="00035B87">
        <w:rPr>
          <w:rFonts w:ascii="Times New Roman" w:hAnsi="Times New Roman" w:cs="Times New Roman"/>
          <w:sz w:val="26"/>
          <w:szCs w:val="26"/>
        </w:rPr>
        <w:t> </w:t>
      </w:r>
      <w:r w:rsidR="00D610F3">
        <w:rPr>
          <w:rFonts w:ascii="Times New Roman" w:hAnsi="Times New Roman" w:cs="Times New Roman"/>
          <w:sz w:val="26"/>
          <w:szCs w:val="26"/>
        </w:rPr>
        <w:t>у</w:t>
      </w:r>
      <w:r w:rsidRPr="003C3B53">
        <w:rPr>
          <w:rFonts w:ascii="Times New Roman" w:hAnsi="Times New Roman" w:cs="Times New Roman"/>
          <w:sz w:val="26"/>
          <w:szCs w:val="26"/>
        </w:rPr>
        <w:t xml:space="preserve"> Новомиргородському районному суді Кіровоградської області відсутні.</w:t>
      </w:r>
    </w:p>
    <w:p w:rsidR="003C3B53" w:rsidRPr="003C3B53" w:rsidRDefault="003C3B53" w:rsidP="003C3B53">
      <w:pPr>
        <w:autoSpaceDE w:val="0"/>
        <w:autoSpaceDN w:val="0"/>
        <w:adjustRightInd w:val="0"/>
        <w:spacing w:after="0" w:line="20" w:lineRule="atLeast"/>
        <w:ind w:firstLine="567"/>
        <w:jc w:val="both"/>
        <w:rPr>
          <w:rFonts w:ascii="Times New Roman" w:hAnsi="Times New Roman" w:cs="Times New Roman"/>
          <w:sz w:val="26"/>
          <w:szCs w:val="26"/>
        </w:rPr>
      </w:pPr>
      <w:r w:rsidRPr="003C3B53">
        <w:rPr>
          <w:rFonts w:ascii="Times New Roman" w:hAnsi="Times New Roman" w:cs="Times New Roman"/>
          <w:sz w:val="26"/>
          <w:szCs w:val="26"/>
        </w:rPr>
        <w:t>У листі від 08 січня 2026 року № ЕП-1/26-Вих. голова Новомиргородського районного суду Кіровоградської області зазначив, що з 01 січня 2025 року</w:t>
      </w:r>
      <w:r w:rsidR="00DF400A">
        <w:rPr>
          <w:rFonts w:ascii="Times New Roman" w:hAnsi="Times New Roman" w:cs="Times New Roman"/>
          <w:sz w:val="26"/>
          <w:szCs w:val="26"/>
        </w:rPr>
        <w:t xml:space="preserve"> </w:t>
      </w:r>
      <w:r w:rsidRPr="003C3B53">
        <w:rPr>
          <w:rFonts w:ascii="Times New Roman" w:hAnsi="Times New Roman" w:cs="Times New Roman"/>
          <w:sz w:val="26"/>
          <w:szCs w:val="26"/>
        </w:rPr>
        <w:t>до</w:t>
      </w:r>
      <w:r w:rsidR="00035B87">
        <w:rPr>
          <w:rFonts w:ascii="Times New Roman" w:hAnsi="Times New Roman" w:cs="Times New Roman"/>
          <w:sz w:val="26"/>
          <w:szCs w:val="26"/>
        </w:rPr>
        <w:t> </w:t>
      </w:r>
      <w:r w:rsidRPr="003C3B53">
        <w:rPr>
          <w:rFonts w:ascii="Times New Roman" w:hAnsi="Times New Roman" w:cs="Times New Roman"/>
          <w:sz w:val="26"/>
          <w:szCs w:val="26"/>
        </w:rPr>
        <w:t>04</w:t>
      </w:r>
      <w:r w:rsidR="00035B87">
        <w:rPr>
          <w:rFonts w:ascii="Times New Roman" w:hAnsi="Times New Roman" w:cs="Times New Roman"/>
          <w:sz w:val="26"/>
          <w:szCs w:val="26"/>
        </w:rPr>
        <w:t> </w:t>
      </w:r>
      <w:r w:rsidRPr="003C3B53">
        <w:rPr>
          <w:rFonts w:ascii="Times New Roman" w:hAnsi="Times New Roman" w:cs="Times New Roman"/>
          <w:sz w:val="26"/>
          <w:szCs w:val="26"/>
        </w:rPr>
        <w:t>грудня 2025 року у Новомиргородському районному суді Кіровоградської області правосуддя здійснювали двоє суддів. З 05 грудня 2025 року до здійснення правосуддя приступила судд</w:t>
      </w:r>
      <w:r w:rsidR="00DF400A">
        <w:rPr>
          <w:rFonts w:ascii="Times New Roman" w:hAnsi="Times New Roman" w:cs="Times New Roman"/>
          <w:sz w:val="26"/>
          <w:szCs w:val="26"/>
        </w:rPr>
        <w:t>я</w:t>
      </w:r>
      <w:r w:rsidRPr="003C3B53">
        <w:rPr>
          <w:rFonts w:ascii="Times New Roman" w:hAnsi="Times New Roman" w:cs="Times New Roman"/>
          <w:sz w:val="26"/>
          <w:szCs w:val="26"/>
        </w:rPr>
        <w:t xml:space="preserve"> Лещенко О.В.</w:t>
      </w:r>
    </w:p>
    <w:p w:rsidR="003C3B53" w:rsidRPr="003C3B53" w:rsidRDefault="003C3B53" w:rsidP="003C3B53">
      <w:pPr>
        <w:autoSpaceDE w:val="0"/>
        <w:autoSpaceDN w:val="0"/>
        <w:adjustRightInd w:val="0"/>
        <w:spacing w:after="0" w:line="20" w:lineRule="atLeast"/>
        <w:ind w:firstLine="567"/>
        <w:jc w:val="both"/>
        <w:rPr>
          <w:rFonts w:ascii="Times New Roman" w:hAnsi="Times New Roman" w:cs="Times New Roman"/>
          <w:sz w:val="26"/>
          <w:szCs w:val="26"/>
        </w:rPr>
      </w:pPr>
      <w:r w:rsidRPr="003C3B53">
        <w:rPr>
          <w:rFonts w:ascii="Times New Roman" w:hAnsi="Times New Roman" w:cs="Times New Roman"/>
          <w:sz w:val="26"/>
          <w:szCs w:val="26"/>
        </w:rPr>
        <w:t>Станом на 08 січня 2026 року в Новомиргородському районному суді Кіровоградської області відсутні справи, які розглядаються колегіальним складом суду, зокрема у провадженні судді Лещенко О.В.</w:t>
      </w:r>
    </w:p>
    <w:p w:rsidR="003C3B53" w:rsidRPr="003C3B53" w:rsidRDefault="003C3B53" w:rsidP="003C3B53">
      <w:pPr>
        <w:autoSpaceDE w:val="0"/>
        <w:autoSpaceDN w:val="0"/>
        <w:adjustRightInd w:val="0"/>
        <w:spacing w:after="0" w:line="20" w:lineRule="atLeast"/>
        <w:ind w:firstLine="567"/>
        <w:jc w:val="both"/>
        <w:rPr>
          <w:rFonts w:ascii="Times New Roman" w:hAnsi="Times New Roman" w:cs="Times New Roman"/>
          <w:sz w:val="26"/>
          <w:szCs w:val="26"/>
        </w:rPr>
      </w:pPr>
      <w:r w:rsidRPr="003C3B53">
        <w:rPr>
          <w:rFonts w:ascii="Times New Roman" w:hAnsi="Times New Roman" w:cs="Times New Roman"/>
          <w:sz w:val="26"/>
          <w:szCs w:val="26"/>
        </w:rPr>
        <w:t>У листі також зазначено, що відрядження судді Новомиргородського районного суду Кіровоградської області Лещенко О.В. до Подільського районного суду міста Києва суттєво не вплине на навантаження та здійснення правосуддя в цьому суді.</w:t>
      </w:r>
    </w:p>
    <w:p w:rsidR="003C3B53" w:rsidRPr="003C3B53" w:rsidRDefault="003C3B53" w:rsidP="003C3B53">
      <w:pPr>
        <w:autoSpaceDE w:val="0"/>
        <w:autoSpaceDN w:val="0"/>
        <w:adjustRightInd w:val="0"/>
        <w:spacing w:after="0" w:line="20" w:lineRule="atLeast"/>
        <w:ind w:firstLine="567"/>
        <w:jc w:val="both"/>
        <w:rPr>
          <w:rFonts w:ascii="Times New Roman" w:hAnsi="Times New Roman" w:cs="Times New Roman"/>
          <w:sz w:val="26"/>
          <w:szCs w:val="26"/>
        </w:rPr>
      </w:pPr>
      <w:r w:rsidRPr="003C3B53">
        <w:rPr>
          <w:rFonts w:ascii="Times New Roman" w:hAnsi="Times New Roman" w:cs="Times New Roman"/>
          <w:sz w:val="26"/>
          <w:szCs w:val="26"/>
        </w:rPr>
        <w:t>За даними довідки, виданої головою Ірпінського міського суду Київської області (до якого було відряджено Лещенко О.В. з 03 грудня 2023 року до 04 грудня</w:t>
      </w:r>
      <w:r w:rsidR="00DF400A">
        <w:rPr>
          <w:rFonts w:ascii="Times New Roman" w:hAnsi="Times New Roman" w:cs="Times New Roman"/>
          <w:sz w:val="26"/>
          <w:szCs w:val="26"/>
        </w:rPr>
        <w:t xml:space="preserve"> </w:t>
      </w:r>
      <w:r w:rsidRPr="003C3B53">
        <w:rPr>
          <w:rFonts w:ascii="Times New Roman" w:hAnsi="Times New Roman" w:cs="Times New Roman"/>
          <w:sz w:val="26"/>
          <w:szCs w:val="26"/>
        </w:rPr>
        <w:t>2025</w:t>
      </w:r>
      <w:r w:rsidR="00035B87">
        <w:rPr>
          <w:rFonts w:ascii="Times New Roman" w:hAnsi="Times New Roman" w:cs="Times New Roman"/>
          <w:sz w:val="26"/>
          <w:szCs w:val="26"/>
        </w:rPr>
        <w:t> </w:t>
      </w:r>
      <w:r w:rsidRPr="003C3B53">
        <w:rPr>
          <w:rFonts w:ascii="Times New Roman" w:hAnsi="Times New Roman" w:cs="Times New Roman"/>
          <w:sz w:val="26"/>
          <w:szCs w:val="26"/>
        </w:rPr>
        <w:t>року),</w:t>
      </w:r>
      <w:r w:rsidR="00035B87">
        <w:rPr>
          <w:rFonts w:ascii="Times New Roman" w:hAnsi="Times New Roman" w:cs="Times New Roman"/>
          <w:sz w:val="26"/>
          <w:szCs w:val="26"/>
        </w:rPr>
        <w:t> </w:t>
      </w:r>
      <w:r w:rsidRPr="003C3B53">
        <w:rPr>
          <w:rFonts w:ascii="Times New Roman" w:hAnsi="Times New Roman" w:cs="Times New Roman"/>
          <w:sz w:val="26"/>
          <w:szCs w:val="26"/>
        </w:rPr>
        <w:t xml:space="preserve">суддя Лещенко О.В. у 2024 році розглянула: 249 кримінальних справ (скасованих рішень немає, змінених </w:t>
      </w:r>
      <w:r w:rsidR="00D610F3" w:rsidRPr="003C3B53">
        <w:rPr>
          <w:rFonts w:ascii="Times New Roman" w:eastAsia="Times New Roman" w:hAnsi="Times New Roman" w:cs="Times New Roman"/>
          <w:sz w:val="26"/>
          <w:szCs w:val="26"/>
          <w:lang w:eastAsia="uk-UA"/>
        </w:rPr>
        <w:t>–</w:t>
      </w:r>
      <w:r w:rsidRPr="003C3B53">
        <w:rPr>
          <w:rFonts w:ascii="Times New Roman" w:hAnsi="Times New Roman" w:cs="Times New Roman"/>
          <w:sz w:val="26"/>
          <w:szCs w:val="26"/>
        </w:rPr>
        <w:t xml:space="preserve"> 1), 507 цивільних справ (скасованих </w:t>
      </w:r>
      <w:r w:rsidR="00D610F3" w:rsidRPr="003C3B53">
        <w:rPr>
          <w:rFonts w:ascii="Times New Roman" w:eastAsia="Times New Roman" w:hAnsi="Times New Roman" w:cs="Times New Roman"/>
          <w:sz w:val="26"/>
          <w:szCs w:val="26"/>
          <w:lang w:eastAsia="uk-UA"/>
        </w:rPr>
        <w:t>–</w:t>
      </w:r>
      <w:r w:rsidRPr="003C3B53">
        <w:rPr>
          <w:rFonts w:ascii="Times New Roman" w:hAnsi="Times New Roman" w:cs="Times New Roman"/>
          <w:sz w:val="26"/>
          <w:szCs w:val="26"/>
        </w:rPr>
        <w:t xml:space="preserve"> 2, змінених рішень немає), 8 адміністративних справ (скасованих і змінених рішень немає), 406 справ про адміністративні правопорушення (скасованих і змінених рішень немає); за 2025 рік розглянула: 93 кримінальні справи (скасованих </w:t>
      </w:r>
      <w:r w:rsidR="00D610F3" w:rsidRPr="003C3B53">
        <w:rPr>
          <w:rFonts w:ascii="Times New Roman" w:eastAsia="Times New Roman" w:hAnsi="Times New Roman" w:cs="Times New Roman"/>
          <w:sz w:val="26"/>
          <w:szCs w:val="26"/>
          <w:lang w:eastAsia="uk-UA"/>
        </w:rPr>
        <w:t>–</w:t>
      </w:r>
      <w:r w:rsidRPr="003C3B53">
        <w:rPr>
          <w:rFonts w:ascii="Times New Roman" w:hAnsi="Times New Roman" w:cs="Times New Roman"/>
          <w:sz w:val="26"/>
          <w:szCs w:val="26"/>
        </w:rPr>
        <w:t xml:space="preserve"> 2, змінених рішень немає), 661 цивільну справу (скасованих і змінених рішень немає), 5 адміністративних справ (скасованих та змінених немає), 226 справ про адміністративні правопорушення (скасованих </w:t>
      </w:r>
      <w:r w:rsidR="00D610F3" w:rsidRPr="003C3B53">
        <w:rPr>
          <w:rFonts w:ascii="Times New Roman" w:eastAsia="Times New Roman" w:hAnsi="Times New Roman" w:cs="Times New Roman"/>
          <w:sz w:val="26"/>
          <w:szCs w:val="26"/>
          <w:lang w:eastAsia="uk-UA"/>
        </w:rPr>
        <w:t>–</w:t>
      </w:r>
      <w:r w:rsidRPr="003C3B53">
        <w:rPr>
          <w:rFonts w:ascii="Times New Roman" w:hAnsi="Times New Roman" w:cs="Times New Roman"/>
          <w:sz w:val="26"/>
          <w:szCs w:val="26"/>
        </w:rPr>
        <w:t xml:space="preserve"> 1, змінених </w:t>
      </w:r>
      <w:r w:rsidR="00D610F3" w:rsidRPr="003C3B53">
        <w:rPr>
          <w:rFonts w:ascii="Times New Roman" w:eastAsia="Times New Roman" w:hAnsi="Times New Roman" w:cs="Times New Roman"/>
          <w:sz w:val="26"/>
          <w:szCs w:val="26"/>
          <w:lang w:eastAsia="uk-UA"/>
        </w:rPr>
        <w:t>–</w:t>
      </w:r>
      <w:r w:rsidRPr="003C3B53">
        <w:rPr>
          <w:rFonts w:ascii="Times New Roman" w:hAnsi="Times New Roman" w:cs="Times New Roman"/>
          <w:sz w:val="26"/>
          <w:szCs w:val="26"/>
        </w:rPr>
        <w:t xml:space="preserve"> 1).</w:t>
      </w:r>
    </w:p>
    <w:p w:rsidR="003C3B53" w:rsidRPr="003C3B53" w:rsidRDefault="003C3B53" w:rsidP="003C3B53">
      <w:pPr>
        <w:autoSpaceDE w:val="0"/>
        <w:autoSpaceDN w:val="0"/>
        <w:adjustRightInd w:val="0"/>
        <w:spacing w:after="0" w:line="20" w:lineRule="atLeast"/>
        <w:ind w:firstLine="567"/>
        <w:jc w:val="both"/>
        <w:rPr>
          <w:rFonts w:ascii="Times New Roman" w:hAnsi="Times New Roman" w:cs="Times New Roman"/>
          <w:sz w:val="26"/>
          <w:szCs w:val="26"/>
        </w:rPr>
      </w:pPr>
      <w:r w:rsidRPr="003C3B53">
        <w:rPr>
          <w:rFonts w:ascii="Times New Roman" w:hAnsi="Times New Roman" w:cs="Times New Roman"/>
          <w:sz w:val="26"/>
          <w:szCs w:val="26"/>
        </w:rPr>
        <w:t>Матеріалами підтверджено позитивну інформацію про стан здійснення правосуддя суддею Лещенко О.В. та якість розгляду справ.</w:t>
      </w:r>
    </w:p>
    <w:p w:rsidR="009728B5" w:rsidRPr="00DE17C4" w:rsidRDefault="003C3B53" w:rsidP="00DE17C4">
      <w:pPr>
        <w:autoSpaceDE w:val="0"/>
        <w:autoSpaceDN w:val="0"/>
        <w:adjustRightInd w:val="0"/>
        <w:spacing w:after="0" w:line="20" w:lineRule="atLeast"/>
        <w:ind w:firstLine="567"/>
        <w:jc w:val="both"/>
        <w:rPr>
          <w:rFonts w:ascii="Times New Roman" w:hAnsi="Times New Roman" w:cs="Times New Roman"/>
          <w:sz w:val="26"/>
          <w:szCs w:val="26"/>
        </w:rPr>
      </w:pPr>
      <w:r w:rsidRPr="00DE17C4">
        <w:rPr>
          <w:rFonts w:ascii="Times New Roman" w:hAnsi="Times New Roman" w:cs="Times New Roman"/>
          <w:sz w:val="26"/>
          <w:szCs w:val="26"/>
        </w:rPr>
        <w:t xml:space="preserve">Заслухавши доповідача, дослідивши наявні в розпорядженні Комісії матеріали відрядження судді, а також інші обставини, встановлені під час розгляду питання щодо відрядження суддів, </w:t>
      </w:r>
      <w:r w:rsidR="00574183">
        <w:rPr>
          <w:rFonts w:ascii="Times New Roman" w:hAnsi="Times New Roman" w:cs="Times New Roman"/>
          <w:sz w:val="26"/>
          <w:szCs w:val="26"/>
        </w:rPr>
        <w:t xml:space="preserve">з’ясовано, що </w:t>
      </w:r>
      <w:r w:rsidR="00D610F3">
        <w:rPr>
          <w:rFonts w:ascii="Times New Roman" w:hAnsi="Times New Roman" w:cs="Times New Roman"/>
          <w:sz w:val="26"/>
          <w:szCs w:val="26"/>
        </w:rPr>
        <w:t>в</w:t>
      </w:r>
      <w:r w:rsidR="00DE17C4" w:rsidRPr="00DE17C4">
        <w:rPr>
          <w:rFonts w:ascii="Times New Roman" w:hAnsi="Times New Roman" w:cs="Times New Roman"/>
          <w:sz w:val="26"/>
          <w:szCs w:val="26"/>
        </w:rPr>
        <w:t xml:space="preserve"> Новомиргородському районному суді Кіровоградської області рівень судового навантаження нижчий ніж у Подільському районному суді міста К</w:t>
      </w:r>
      <w:r w:rsidR="00DE17C4">
        <w:rPr>
          <w:rFonts w:ascii="Times New Roman" w:hAnsi="Times New Roman" w:cs="Times New Roman"/>
          <w:sz w:val="26"/>
          <w:szCs w:val="26"/>
        </w:rPr>
        <w:t xml:space="preserve">иєва, а також </w:t>
      </w:r>
      <w:r w:rsidR="00DF400A" w:rsidRPr="00DE17C4">
        <w:rPr>
          <w:rFonts w:ascii="Times New Roman" w:hAnsi="Times New Roman" w:cs="Times New Roman"/>
          <w:sz w:val="26"/>
          <w:szCs w:val="26"/>
        </w:rPr>
        <w:t>відсутні справи, які розглядаються колегіальним складом суду, зокрема у провадженні судді Лещенко О.В.</w:t>
      </w:r>
      <w:r w:rsidRPr="00DE17C4">
        <w:rPr>
          <w:rFonts w:ascii="Times New Roman" w:hAnsi="Times New Roman" w:cs="Times New Roman"/>
          <w:sz w:val="26"/>
          <w:szCs w:val="26"/>
        </w:rPr>
        <w:t xml:space="preserve"> </w:t>
      </w:r>
    </w:p>
    <w:p w:rsidR="009F571C" w:rsidRPr="00DE17C4" w:rsidRDefault="00455C80" w:rsidP="003C3B53">
      <w:pPr>
        <w:autoSpaceDE w:val="0"/>
        <w:autoSpaceDN w:val="0"/>
        <w:adjustRightInd w:val="0"/>
        <w:spacing w:after="0" w:line="20" w:lineRule="atLeast"/>
        <w:ind w:firstLine="567"/>
        <w:jc w:val="both"/>
        <w:rPr>
          <w:rFonts w:ascii="Times New Roman" w:hAnsi="Times New Roman" w:cs="Times New Roman"/>
          <w:sz w:val="26"/>
          <w:szCs w:val="26"/>
        </w:rPr>
      </w:pPr>
      <w:r w:rsidRPr="00455C80">
        <w:rPr>
          <w:rFonts w:ascii="Times New Roman" w:hAnsi="Times New Roman" w:cs="Times New Roman"/>
          <w:sz w:val="26"/>
          <w:szCs w:val="26"/>
          <w:shd w:val="clear" w:color="auto" w:fill="FFFFFF"/>
        </w:rPr>
        <w:t xml:space="preserve">З огляду на наведені обставини Комісія дійшла висновку щодо необхідності внесення Вищій раді правосуддя подання з рекомендацією про відрядження судді </w:t>
      </w:r>
      <w:r w:rsidRPr="00DE17C4">
        <w:rPr>
          <w:rFonts w:ascii="Times New Roman" w:hAnsi="Times New Roman" w:cs="Times New Roman"/>
          <w:sz w:val="26"/>
          <w:szCs w:val="26"/>
        </w:rPr>
        <w:t>Новомиргородського районного суду Кіровоградської області Лещенко О.В. до Подільського районного суду міста Києва.</w:t>
      </w:r>
    </w:p>
    <w:p w:rsidR="003C3B53" w:rsidRPr="003C3B53" w:rsidRDefault="003C3B53" w:rsidP="003C3B53">
      <w:pPr>
        <w:autoSpaceDE w:val="0"/>
        <w:autoSpaceDN w:val="0"/>
        <w:adjustRightInd w:val="0"/>
        <w:spacing w:after="0" w:line="20" w:lineRule="atLeast"/>
        <w:ind w:firstLine="567"/>
        <w:jc w:val="both"/>
        <w:rPr>
          <w:rFonts w:ascii="Times New Roman" w:hAnsi="Times New Roman" w:cs="Times New Roman"/>
          <w:b/>
          <w:bCs/>
          <w:sz w:val="26"/>
          <w:szCs w:val="26"/>
        </w:rPr>
      </w:pPr>
      <w:r w:rsidRPr="003C3B53">
        <w:rPr>
          <w:rFonts w:ascii="Times New Roman" w:hAnsi="Times New Roman" w:cs="Times New Roman"/>
          <w:b/>
          <w:bCs/>
          <w:sz w:val="26"/>
          <w:szCs w:val="26"/>
        </w:rPr>
        <w:t>Стосовно наявності підстав для відрядження судді Дубановської І.Д.</w:t>
      </w:r>
    </w:p>
    <w:p w:rsidR="003C3B53" w:rsidRPr="003C3B53" w:rsidRDefault="003C3B53" w:rsidP="003C3B53">
      <w:pPr>
        <w:autoSpaceDE w:val="0"/>
        <w:autoSpaceDN w:val="0"/>
        <w:adjustRightInd w:val="0"/>
        <w:spacing w:after="0" w:line="20" w:lineRule="atLeast"/>
        <w:ind w:firstLine="567"/>
        <w:jc w:val="both"/>
        <w:rPr>
          <w:rFonts w:ascii="Times New Roman" w:hAnsi="Times New Roman" w:cs="Times New Roman"/>
          <w:sz w:val="26"/>
          <w:szCs w:val="26"/>
        </w:rPr>
      </w:pPr>
      <w:r w:rsidRPr="003C3B53">
        <w:rPr>
          <w:rFonts w:ascii="Times New Roman" w:hAnsi="Times New Roman" w:cs="Times New Roman"/>
          <w:sz w:val="26"/>
          <w:szCs w:val="26"/>
        </w:rPr>
        <w:t>Указом Президента України від 09 листопада 2012 року № 634/2011 Дубановська І.Д. призначена на посаду судді Слов’янського міськрайонного суду Донецької області строком на п’ять років, Указом Президента України від 29 грудня 2017 року № 444/2017 призначена на посаду судді Білоцерківського міськрайонного суду Київської області.</w:t>
      </w:r>
    </w:p>
    <w:p w:rsidR="003C3B53" w:rsidRPr="003C3B53" w:rsidRDefault="003C3B53" w:rsidP="003C3B53">
      <w:pPr>
        <w:autoSpaceDE w:val="0"/>
        <w:autoSpaceDN w:val="0"/>
        <w:adjustRightInd w:val="0"/>
        <w:spacing w:after="0" w:line="20" w:lineRule="atLeast"/>
        <w:ind w:firstLine="567"/>
        <w:jc w:val="both"/>
        <w:rPr>
          <w:rFonts w:ascii="Times New Roman" w:hAnsi="Times New Roman" w:cs="Times New Roman"/>
          <w:sz w:val="26"/>
          <w:szCs w:val="26"/>
        </w:rPr>
      </w:pPr>
      <w:r w:rsidRPr="003C3B53">
        <w:rPr>
          <w:rFonts w:ascii="Times New Roman" w:hAnsi="Times New Roman" w:cs="Times New Roman"/>
          <w:sz w:val="26"/>
          <w:szCs w:val="26"/>
        </w:rPr>
        <w:t>Стаж роботи Дубановської І. Д. на посаді судді становить понад 13 років.</w:t>
      </w:r>
    </w:p>
    <w:p w:rsidR="003C3B53" w:rsidRPr="003C3B53" w:rsidRDefault="003C3B53" w:rsidP="009728B5">
      <w:pPr>
        <w:autoSpaceDE w:val="0"/>
        <w:autoSpaceDN w:val="0"/>
        <w:adjustRightInd w:val="0"/>
        <w:spacing w:after="0" w:line="20" w:lineRule="atLeast"/>
        <w:ind w:firstLine="567"/>
        <w:jc w:val="both"/>
        <w:rPr>
          <w:rFonts w:ascii="Times New Roman" w:hAnsi="Times New Roman" w:cs="Times New Roman"/>
          <w:sz w:val="26"/>
          <w:szCs w:val="26"/>
        </w:rPr>
      </w:pPr>
      <w:r w:rsidRPr="003C3B53">
        <w:rPr>
          <w:rFonts w:ascii="Times New Roman" w:hAnsi="Times New Roman" w:cs="Times New Roman"/>
          <w:sz w:val="26"/>
          <w:szCs w:val="26"/>
        </w:rPr>
        <w:t xml:space="preserve">За даними Комісії, станом на 02 лютого 2026 року </w:t>
      </w:r>
      <w:r w:rsidR="00D610F3">
        <w:rPr>
          <w:rFonts w:ascii="Times New Roman" w:hAnsi="Times New Roman" w:cs="Times New Roman"/>
          <w:sz w:val="26"/>
          <w:szCs w:val="26"/>
        </w:rPr>
        <w:t>в</w:t>
      </w:r>
      <w:r w:rsidRPr="003C3B53">
        <w:rPr>
          <w:rFonts w:ascii="Times New Roman" w:hAnsi="Times New Roman" w:cs="Times New Roman"/>
          <w:sz w:val="26"/>
          <w:szCs w:val="26"/>
        </w:rPr>
        <w:t xml:space="preserve"> Білоцерківському міськрайонному суді Київської області наявні 26 штатних посад, із яких призначено</w:t>
      </w:r>
      <w:r w:rsidR="009728B5">
        <w:rPr>
          <w:rFonts w:ascii="Times New Roman" w:hAnsi="Times New Roman" w:cs="Times New Roman"/>
          <w:sz w:val="26"/>
          <w:szCs w:val="26"/>
        </w:rPr>
        <w:t xml:space="preserve"> </w:t>
      </w:r>
      <w:r w:rsidRPr="003C3B53">
        <w:rPr>
          <w:rFonts w:ascii="Times New Roman" w:hAnsi="Times New Roman" w:cs="Times New Roman"/>
          <w:sz w:val="26"/>
          <w:szCs w:val="26"/>
        </w:rPr>
        <w:lastRenderedPageBreak/>
        <w:t>дев’ятнадцять суддів. Кількість вакантних посад — сім. Процедура зайняття вакантних посад не проводиться.</w:t>
      </w:r>
    </w:p>
    <w:p w:rsidR="003C3B53" w:rsidRPr="003C3B53" w:rsidRDefault="003C3B53" w:rsidP="003C3B53">
      <w:pPr>
        <w:autoSpaceDE w:val="0"/>
        <w:autoSpaceDN w:val="0"/>
        <w:adjustRightInd w:val="0"/>
        <w:spacing w:after="0" w:line="20" w:lineRule="atLeast"/>
        <w:ind w:firstLine="567"/>
        <w:jc w:val="both"/>
        <w:rPr>
          <w:rFonts w:ascii="Times New Roman" w:hAnsi="Times New Roman" w:cs="Times New Roman"/>
          <w:sz w:val="26"/>
          <w:szCs w:val="26"/>
        </w:rPr>
      </w:pPr>
      <w:r w:rsidRPr="003C3B53">
        <w:rPr>
          <w:rFonts w:ascii="Times New Roman" w:hAnsi="Times New Roman" w:cs="Times New Roman"/>
          <w:sz w:val="26"/>
          <w:szCs w:val="26"/>
        </w:rPr>
        <w:t xml:space="preserve">За даними звітності, наданими ДСА України, у Білоцерківському міськрайонному суді Київської області середня кількість днів, необхідних для розгляду справ і матеріалів, які надійшли за 2025 рік, одним повноважним суддею, становить 534 дні, що є меншим за показник навантаження </w:t>
      </w:r>
      <w:r w:rsidR="00D610F3">
        <w:rPr>
          <w:rFonts w:ascii="Times New Roman" w:hAnsi="Times New Roman" w:cs="Times New Roman"/>
          <w:sz w:val="26"/>
          <w:szCs w:val="26"/>
        </w:rPr>
        <w:t>в</w:t>
      </w:r>
      <w:r w:rsidRPr="003C3B53">
        <w:rPr>
          <w:rFonts w:ascii="Times New Roman" w:hAnsi="Times New Roman" w:cs="Times New Roman"/>
          <w:sz w:val="26"/>
          <w:szCs w:val="26"/>
        </w:rPr>
        <w:t xml:space="preserve"> Подільському районному суді міста Києва (632 дні) та перевищує середній показник по Україні</w:t>
      </w:r>
      <w:r w:rsidR="009728B5">
        <w:rPr>
          <w:rFonts w:ascii="Times New Roman" w:hAnsi="Times New Roman" w:cs="Times New Roman"/>
          <w:sz w:val="26"/>
          <w:szCs w:val="26"/>
        </w:rPr>
        <w:t xml:space="preserve"> </w:t>
      </w:r>
      <w:r w:rsidRPr="003C3B53">
        <w:rPr>
          <w:rFonts w:ascii="Times New Roman" w:hAnsi="Times New Roman" w:cs="Times New Roman"/>
          <w:sz w:val="26"/>
          <w:szCs w:val="26"/>
        </w:rPr>
        <w:t>(424</w:t>
      </w:r>
      <w:r w:rsidR="00035B87">
        <w:rPr>
          <w:rFonts w:ascii="Times New Roman" w:hAnsi="Times New Roman" w:cs="Times New Roman"/>
          <w:sz w:val="26"/>
          <w:szCs w:val="26"/>
        </w:rPr>
        <w:t> </w:t>
      </w:r>
      <w:r w:rsidRPr="003C3B53">
        <w:rPr>
          <w:rFonts w:ascii="Times New Roman" w:hAnsi="Times New Roman" w:cs="Times New Roman"/>
          <w:sz w:val="26"/>
          <w:szCs w:val="26"/>
        </w:rPr>
        <w:t>дні).</w:t>
      </w:r>
    </w:p>
    <w:p w:rsidR="003C3B53" w:rsidRPr="003C3B53" w:rsidRDefault="003C3B53" w:rsidP="003C3B53">
      <w:pPr>
        <w:autoSpaceDE w:val="0"/>
        <w:autoSpaceDN w:val="0"/>
        <w:adjustRightInd w:val="0"/>
        <w:spacing w:after="0" w:line="20" w:lineRule="atLeast"/>
        <w:ind w:firstLine="567"/>
        <w:jc w:val="both"/>
        <w:rPr>
          <w:rFonts w:ascii="Times New Roman" w:hAnsi="Times New Roman" w:cs="Times New Roman"/>
          <w:sz w:val="26"/>
          <w:szCs w:val="26"/>
        </w:rPr>
      </w:pPr>
      <w:r w:rsidRPr="003C3B53">
        <w:rPr>
          <w:rFonts w:ascii="Times New Roman" w:hAnsi="Times New Roman" w:cs="Times New Roman"/>
          <w:sz w:val="26"/>
          <w:szCs w:val="26"/>
        </w:rPr>
        <w:t>У разі відрядження з Білоцерківського міськрайонного суду Київської області одного судді середня кількість днів, необхідних для розгляду справ, які надійшли за 2025 рік, одним повноважн</w:t>
      </w:r>
      <w:r w:rsidR="009728B5">
        <w:rPr>
          <w:rFonts w:ascii="Times New Roman" w:hAnsi="Times New Roman" w:cs="Times New Roman"/>
          <w:sz w:val="26"/>
          <w:szCs w:val="26"/>
        </w:rPr>
        <w:t>им суддею, становитиме 567 днів</w:t>
      </w:r>
      <w:r w:rsidRPr="003C3B53">
        <w:rPr>
          <w:rFonts w:ascii="Times New Roman" w:hAnsi="Times New Roman" w:cs="Times New Roman"/>
          <w:sz w:val="26"/>
          <w:szCs w:val="26"/>
        </w:rPr>
        <w:t>.</w:t>
      </w:r>
    </w:p>
    <w:p w:rsidR="003C3B53" w:rsidRPr="003C3B53" w:rsidRDefault="003C3B53" w:rsidP="003C3B53">
      <w:pPr>
        <w:autoSpaceDE w:val="0"/>
        <w:autoSpaceDN w:val="0"/>
        <w:adjustRightInd w:val="0"/>
        <w:spacing w:after="0" w:line="20" w:lineRule="atLeast"/>
        <w:ind w:firstLine="567"/>
        <w:jc w:val="both"/>
        <w:rPr>
          <w:rFonts w:ascii="Times New Roman" w:hAnsi="Times New Roman" w:cs="Times New Roman"/>
          <w:sz w:val="26"/>
          <w:szCs w:val="26"/>
        </w:rPr>
      </w:pPr>
      <w:r w:rsidRPr="003C3B53">
        <w:rPr>
          <w:rFonts w:ascii="Times New Roman" w:hAnsi="Times New Roman" w:cs="Times New Roman"/>
          <w:sz w:val="26"/>
          <w:szCs w:val="26"/>
        </w:rPr>
        <w:t xml:space="preserve">Відповідно до довідки, виданої головою Білоцерківського міськрайонного суду Київської області, штатна чисельність суддів у суді </w:t>
      </w:r>
      <w:r w:rsidR="00D610F3" w:rsidRPr="003C3B53">
        <w:rPr>
          <w:rFonts w:ascii="Times New Roman" w:eastAsia="Times New Roman" w:hAnsi="Times New Roman" w:cs="Times New Roman"/>
          <w:sz w:val="26"/>
          <w:szCs w:val="26"/>
          <w:lang w:eastAsia="uk-UA"/>
        </w:rPr>
        <w:t>–</w:t>
      </w:r>
      <w:r w:rsidRPr="003C3B53">
        <w:rPr>
          <w:rFonts w:ascii="Times New Roman" w:hAnsi="Times New Roman" w:cs="Times New Roman"/>
          <w:sz w:val="26"/>
          <w:szCs w:val="26"/>
        </w:rPr>
        <w:t xml:space="preserve"> 26, фактична чисельність</w:t>
      </w:r>
      <w:r w:rsidR="009728B5">
        <w:rPr>
          <w:rFonts w:ascii="Times New Roman" w:hAnsi="Times New Roman" w:cs="Times New Roman"/>
          <w:sz w:val="26"/>
          <w:szCs w:val="26"/>
        </w:rPr>
        <w:t xml:space="preserve"> </w:t>
      </w:r>
      <w:r w:rsidRPr="003C3B53">
        <w:rPr>
          <w:rFonts w:ascii="Times New Roman" w:hAnsi="Times New Roman" w:cs="Times New Roman"/>
          <w:sz w:val="26"/>
          <w:szCs w:val="26"/>
        </w:rPr>
        <w:t>суддів</w:t>
      </w:r>
      <w:r w:rsidR="00035B87">
        <w:rPr>
          <w:rFonts w:ascii="Times New Roman" w:hAnsi="Times New Roman" w:cs="Times New Roman"/>
          <w:sz w:val="26"/>
          <w:szCs w:val="26"/>
        </w:rPr>
        <w:t> </w:t>
      </w:r>
      <w:r w:rsidR="00D610F3" w:rsidRPr="003C3B53">
        <w:rPr>
          <w:rFonts w:ascii="Times New Roman" w:eastAsia="Times New Roman" w:hAnsi="Times New Roman" w:cs="Times New Roman"/>
          <w:sz w:val="26"/>
          <w:szCs w:val="26"/>
          <w:lang w:eastAsia="uk-UA"/>
        </w:rPr>
        <w:t>–</w:t>
      </w:r>
      <w:r w:rsidR="00035B87">
        <w:rPr>
          <w:rFonts w:ascii="Times New Roman" w:hAnsi="Times New Roman" w:cs="Times New Roman"/>
          <w:sz w:val="26"/>
          <w:szCs w:val="26"/>
        </w:rPr>
        <w:t> </w:t>
      </w:r>
      <w:r w:rsidRPr="003C3B53">
        <w:rPr>
          <w:rFonts w:ascii="Times New Roman" w:hAnsi="Times New Roman" w:cs="Times New Roman"/>
          <w:sz w:val="26"/>
          <w:szCs w:val="26"/>
        </w:rPr>
        <w:t xml:space="preserve">19, кількість суддів, які здійснюють правосуддя </w:t>
      </w:r>
      <w:r w:rsidR="00D610F3" w:rsidRPr="003C3B53">
        <w:rPr>
          <w:rFonts w:ascii="Times New Roman" w:eastAsia="Times New Roman" w:hAnsi="Times New Roman" w:cs="Times New Roman"/>
          <w:sz w:val="26"/>
          <w:szCs w:val="26"/>
          <w:lang w:eastAsia="uk-UA"/>
        </w:rPr>
        <w:t>–</w:t>
      </w:r>
      <w:r w:rsidRPr="003C3B53">
        <w:rPr>
          <w:rFonts w:ascii="Times New Roman" w:hAnsi="Times New Roman" w:cs="Times New Roman"/>
          <w:sz w:val="26"/>
          <w:szCs w:val="26"/>
        </w:rPr>
        <w:t xml:space="preserve"> 17; загальна кількість справ, що перебуває у провадженні суддів, із зазначенням категорій: кримінальні справи </w:t>
      </w:r>
      <w:r w:rsidR="00D610F3" w:rsidRPr="003C3B53">
        <w:rPr>
          <w:rFonts w:ascii="Times New Roman" w:eastAsia="Times New Roman" w:hAnsi="Times New Roman" w:cs="Times New Roman"/>
          <w:sz w:val="26"/>
          <w:szCs w:val="26"/>
          <w:lang w:eastAsia="uk-UA"/>
        </w:rPr>
        <w:t>–</w:t>
      </w:r>
      <w:r w:rsidRPr="003C3B53">
        <w:rPr>
          <w:rFonts w:ascii="Times New Roman" w:hAnsi="Times New Roman" w:cs="Times New Roman"/>
          <w:sz w:val="26"/>
          <w:szCs w:val="26"/>
        </w:rPr>
        <w:t xml:space="preserve"> 753, цивільні справи </w:t>
      </w:r>
      <w:r w:rsidR="00D610F3" w:rsidRPr="003C3B53">
        <w:rPr>
          <w:rFonts w:ascii="Times New Roman" w:eastAsia="Times New Roman" w:hAnsi="Times New Roman" w:cs="Times New Roman"/>
          <w:sz w:val="26"/>
          <w:szCs w:val="26"/>
          <w:lang w:eastAsia="uk-UA"/>
        </w:rPr>
        <w:t>–</w:t>
      </w:r>
      <w:r w:rsidRPr="003C3B53">
        <w:rPr>
          <w:rFonts w:ascii="Times New Roman" w:hAnsi="Times New Roman" w:cs="Times New Roman"/>
          <w:sz w:val="26"/>
          <w:szCs w:val="26"/>
        </w:rPr>
        <w:t xml:space="preserve"> 4810, адміністративні справи </w:t>
      </w:r>
      <w:r w:rsidR="00D610F3" w:rsidRPr="003C3B53">
        <w:rPr>
          <w:rFonts w:ascii="Times New Roman" w:eastAsia="Times New Roman" w:hAnsi="Times New Roman" w:cs="Times New Roman"/>
          <w:sz w:val="26"/>
          <w:szCs w:val="26"/>
          <w:lang w:eastAsia="uk-UA"/>
        </w:rPr>
        <w:t>–</w:t>
      </w:r>
      <w:r w:rsidRPr="003C3B53">
        <w:rPr>
          <w:rFonts w:ascii="Times New Roman" w:hAnsi="Times New Roman" w:cs="Times New Roman"/>
          <w:sz w:val="26"/>
          <w:szCs w:val="26"/>
        </w:rPr>
        <w:t xml:space="preserve"> 115, справи про адміністративні правопорушення </w:t>
      </w:r>
      <w:r w:rsidR="00D610F3" w:rsidRPr="003C3B53">
        <w:rPr>
          <w:rFonts w:ascii="Times New Roman" w:eastAsia="Times New Roman" w:hAnsi="Times New Roman" w:cs="Times New Roman"/>
          <w:sz w:val="26"/>
          <w:szCs w:val="26"/>
          <w:lang w:eastAsia="uk-UA"/>
        </w:rPr>
        <w:t>–</w:t>
      </w:r>
      <w:r w:rsidRPr="003C3B53">
        <w:rPr>
          <w:rFonts w:ascii="Times New Roman" w:hAnsi="Times New Roman" w:cs="Times New Roman"/>
          <w:sz w:val="26"/>
          <w:szCs w:val="26"/>
        </w:rPr>
        <w:t xml:space="preserve"> 721.</w:t>
      </w:r>
    </w:p>
    <w:p w:rsidR="003C3B53" w:rsidRPr="003C3B53" w:rsidRDefault="003C3B53" w:rsidP="003C3B53">
      <w:pPr>
        <w:autoSpaceDE w:val="0"/>
        <w:autoSpaceDN w:val="0"/>
        <w:adjustRightInd w:val="0"/>
        <w:spacing w:after="0" w:line="20" w:lineRule="atLeast"/>
        <w:ind w:firstLine="567"/>
        <w:jc w:val="both"/>
        <w:rPr>
          <w:rFonts w:ascii="Times New Roman" w:hAnsi="Times New Roman" w:cs="Times New Roman"/>
          <w:sz w:val="26"/>
          <w:szCs w:val="26"/>
        </w:rPr>
      </w:pPr>
      <w:r w:rsidRPr="003C3B53">
        <w:rPr>
          <w:rFonts w:ascii="Times New Roman" w:hAnsi="Times New Roman" w:cs="Times New Roman"/>
          <w:sz w:val="26"/>
          <w:szCs w:val="26"/>
        </w:rPr>
        <w:t>На день подання згоди на відрядження справи у провадженні судді</w:t>
      </w:r>
      <w:r w:rsidR="009728B5">
        <w:rPr>
          <w:rFonts w:ascii="Times New Roman" w:hAnsi="Times New Roman" w:cs="Times New Roman"/>
          <w:sz w:val="26"/>
          <w:szCs w:val="26"/>
        </w:rPr>
        <w:t xml:space="preserve"> </w:t>
      </w:r>
      <w:r w:rsidRPr="003C3B53">
        <w:rPr>
          <w:rFonts w:ascii="Times New Roman" w:hAnsi="Times New Roman" w:cs="Times New Roman"/>
          <w:sz w:val="26"/>
          <w:szCs w:val="26"/>
        </w:rPr>
        <w:t>Дубановської</w:t>
      </w:r>
      <w:r w:rsidR="00035B87">
        <w:rPr>
          <w:rFonts w:ascii="Times New Roman" w:hAnsi="Times New Roman" w:cs="Times New Roman"/>
          <w:sz w:val="26"/>
          <w:szCs w:val="26"/>
        </w:rPr>
        <w:t> </w:t>
      </w:r>
      <w:r w:rsidRPr="003C3B53">
        <w:rPr>
          <w:rFonts w:ascii="Times New Roman" w:hAnsi="Times New Roman" w:cs="Times New Roman"/>
          <w:sz w:val="26"/>
          <w:szCs w:val="26"/>
        </w:rPr>
        <w:t xml:space="preserve">І.Д. </w:t>
      </w:r>
      <w:r w:rsidR="00D610F3">
        <w:rPr>
          <w:rFonts w:ascii="Times New Roman" w:hAnsi="Times New Roman" w:cs="Times New Roman"/>
          <w:sz w:val="26"/>
          <w:szCs w:val="26"/>
        </w:rPr>
        <w:t>у</w:t>
      </w:r>
      <w:r w:rsidRPr="003C3B53">
        <w:rPr>
          <w:rFonts w:ascii="Times New Roman" w:hAnsi="Times New Roman" w:cs="Times New Roman"/>
          <w:sz w:val="26"/>
          <w:szCs w:val="26"/>
        </w:rPr>
        <w:t xml:space="preserve"> Білоцерківському міськрайонному суді Київської області перебува</w:t>
      </w:r>
      <w:r w:rsidR="00D610F3">
        <w:rPr>
          <w:rFonts w:ascii="Times New Roman" w:hAnsi="Times New Roman" w:cs="Times New Roman"/>
          <w:sz w:val="26"/>
          <w:szCs w:val="26"/>
        </w:rPr>
        <w:t>ють</w:t>
      </w:r>
      <w:r w:rsidRPr="003C3B53">
        <w:rPr>
          <w:rFonts w:ascii="Times New Roman" w:hAnsi="Times New Roman" w:cs="Times New Roman"/>
          <w:sz w:val="26"/>
          <w:szCs w:val="26"/>
        </w:rPr>
        <w:t xml:space="preserve"> 87 кримінальних справ, з яких понад три місяці </w:t>
      </w:r>
      <w:r w:rsidR="00D610F3" w:rsidRPr="003C3B53">
        <w:rPr>
          <w:rFonts w:ascii="Times New Roman" w:eastAsia="Times New Roman" w:hAnsi="Times New Roman" w:cs="Times New Roman"/>
          <w:sz w:val="26"/>
          <w:szCs w:val="26"/>
          <w:lang w:eastAsia="uk-UA"/>
        </w:rPr>
        <w:t>–</w:t>
      </w:r>
      <w:r w:rsidRPr="003C3B53">
        <w:rPr>
          <w:rFonts w:ascii="Times New Roman" w:hAnsi="Times New Roman" w:cs="Times New Roman"/>
          <w:sz w:val="26"/>
          <w:szCs w:val="26"/>
        </w:rPr>
        <w:t xml:space="preserve"> 15.</w:t>
      </w:r>
    </w:p>
    <w:p w:rsidR="003C3B53" w:rsidRPr="003C3B53" w:rsidRDefault="003C3B53" w:rsidP="003C3B53">
      <w:pPr>
        <w:autoSpaceDE w:val="0"/>
        <w:autoSpaceDN w:val="0"/>
        <w:adjustRightInd w:val="0"/>
        <w:spacing w:after="0" w:line="20" w:lineRule="atLeast"/>
        <w:ind w:firstLine="567"/>
        <w:jc w:val="both"/>
        <w:rPr>
          <w:rFonts w:ascii="Times New Roman" w:hAnsi="Times New Roman" w:cs="Times New Roman"/>
          <w:sz w:val="26"/>
          <w:szCs w:val="26"/>
        </w:rPr>
      </w:pPr>
      <w:r w:rsidRPr="003C3B53">
        <w:rPr>
          <w:rFonts w:ascii="Times New Roman" w:hAnsi="Times New Roman" w:cs="Times New Roman"/>
          <w:sz w:val="26"/>
          <w:szCs w:val="26"/>
        </w:rPr>
        <w:t>За даними довідки</w:t>
      </w:r>
      <w:r w:rsidR="00D610F3">
        <w:rPr>
          <w:rFonts w:ascii="Times New Roman" w:hAnsi="Times New Roman" w:cs="Times New Roman"/>
          <w:sz w:val="26"/>
          <w:szCs w:val="26"/>
        </w:rPr>
        <w:t>,</w:t>
      </w:r>
      <w:r w:rsidRPr="003C3B53">
        <w:rPr>
          <w:rFonts w:ascii="Times New Roman" w:hAnsi="Times New Roman" w:cs="Times New Roman"/>
          <w:sz w:val="26"/>
          <w:szCs w:val="26"/>
        </w:rPr>
        <w:t xml:space="preserve"> у 2024 році Дубановська І. Д. розглянула: 573 кримінальні справи (скасованих рішень </w:t>
      </w:r>
      <w:r w:rsidR="00D610F3" w:rsidRPr="003C3B53">
        <w:rPr>
          <w:rFonts w:ascii="Times New Roman" w:eastAsia="Times New Roman" w:hAnsi="Times New Roman" w:cs="Times New Roman"/>
          <w:sz w:val="26"/>
          <w:szCs w:val="26"/>
          <w:lang w:eastAsia="uk-UA"/>
        </w:rPr>
        <w:t>–</w:t>
      </w:r>
      <w:r w:rsidRPr="003C3B53">
        <w:rPr>
          <w:rFonts w:ascii="Times New Roman" w:hAnsi="Times New Roman" w:cs="Times New Roman"/>
          <w:sz w:val="26"/>
          <w:szCs w:val="26"/>
        </w:rPr>
        <w:t xml:space="preserve"> 1, змінених </w:t>
      </w:r>
      <w:r w:rsidR="00D610F3" w:rsidRPr="003C3B53">
        <w:rPr>
          <w:rFonts w:ascii="Times New Roman" w:eastAsia="Times New Roman" w:hAnsi="Times New Roman" w:cs="Times New Roman"/>
          <w:sz w:val="26"/>
          <w:szCs w:val="26"/>
          <w:lang w:eastAsia="uk-UA"/>
        </w:rPr>
        <w:t>–</w:t>
      </w:r>
      <w:r w:rsidRPr="003C3B53">
        <w:rPr>
          <w:rFonts w:ascii="Times New Roman" w:hAnsi="Times New Roman" w:cs="Times New Roman"/>
          <w:sz w:val="26"/>
          <w:szCs w:val="26"/>
        </w:rPr>
        <w:t xml:space="preserve"> немає), 6 цивільних справ (скасованих і змінених рішень немає), 816 справ про адміністративні правопорушення (скасованих і змінених рішень немає); за 2025 рік розглянула: 518 кримінальних справ (скасованих і змінених рішень немає), 668 справ про адміністративні правопорушення</w:t>
      </w:r>
      <w:bookmarkStart w:id="0" w:name="_GoBack"/>
      <w:bookmarkEnd w:id="0"/>
      <w:r w:rsidRPr="003C3B53">
        <w:rPr>
          <w:rFonts w:ascii="Times New Roman" w:hAnsi="Times New Roman" w:cs="Times New Roman"/>
          <w:sz w:val="26"/>
          <w:szCs w:val="26"/>
        </w:rPr>
        <w:t xml:space="preserve"> (скасованих</w:t>
      </w:r>
      <w:r w:rsidR="00035B87">
        <w:rPr>
          <w:rFonts w:ascii="Times New Roman" w:hAnsi="Times New Roman" w:cs="Times New Roman"/>
          <w:sz w:val="26"/>
          <w:szCs w:val="26"/>
        </w:rPr>
        <w:t> </w:t>
      </w:r>
      <w:r w:rsidR="00D610F3" w:rsidRPr="003C3B53">
        <w:rPr>
          <w:rFonts w:ascii="Times New Roman" w:eastAsia="Times New Roman" w:hAnsi="Times New Roman" w:cs="Times New Roman"/>
          <w:sz w:val="26"/>
          <w:szCs w:val="26"/>
          <w:lang w:eastAsia="uk-UA"/>
        </w:rPr>
        <w:t>–</w:t>
      </w:r>
      <w:r w:rsidR="00035B87">
        <w:rPr>
          <w:rFonts w:ascii="Times New Roman" w:hAnsi="Times New Roman" w:cs="Times New Roman"/>
          <w:sz w:val="26"/>
          <w:szCs w:val="26"/>
        </w:rPr>
        <w:t> </w:t>
      </w:r>
      <w:r w:rsidR="009728B5">
        <w:rPr>
          <w:rFonts w:ascii="Times New Roman" w:hAnsi="Times New Roman" w:cs="Times New Roman"/>
          <w:sz w:val="26"/>
          <w:szCs w:val="26"/>
        </w:rPr>
        <w:t>3</w:t>
      </w:r>
      <w:r w:rsidRPr="003C3B53">
        <w:rPr>
          <w:rFonts w:ascii="Times New Roman" w:hAnsi="Times New Roman" w:cs="Times New Roman"/>
          <w:sz w:val="26"/>
          <w:szCs w:val="26"/>
        </w:rPr>
        <w:t xml:space="preserve">, змінених </w:t>
      </w:r>
      <w:r w:rsidR="00D610F3" w:rsidRPr="003C3B53">
        <w:rPr>
          <w:rFonts w:ascii="Times New Roman" w:eastAsia="Times New Roman" w:hAnsi="Times New Roman" w:cs="Times New Roman"/>
          <w:sz w:val="26"/>
          <w:szCs w:val="26"/>
          <w:lang w:eastAsia="uk-UA"/>
        </w:rPr>
        <w:t>–</w:t>
      </w:r>
      <w:r w:rsidRPr="003C3B53">
        <w:rPr>
          <w:rFonts w:ascii="Times New Roman" w:hAnsi="Times New Roman" w:cs="Times New Roman"/>
          <w:sz w:val="26"/>
          <w:szCs w:val="26"/>
        </w:rPr>
        <w:t xml:space="preserve"> </w:t>
      </w:r>
      <w:r w:rsidR="00D610F3">
        <w:rPr>
          <w:rFonts w:ascii="Times New Roman" w:hAnsi="Times New Roman" w:cs="Times New Roman"/>
          <w:sz w:val="26"/>
          <w:szCs w:val="26"/>
        </w:rPr>
        <w:t>немає</w:t>
      </w:r>
      <w:r w:rsidRPr="003C3B53">
        <w:rPr>
          <w:rFonts w:ascii="Times New Roman" w:hAnsi="Times New Roman" w:cs="Times New Roman"/>
          <w:sz w:val="26"/>
          <w:szCs w:val="26"/>
        </w:rPr>
        <w:t>).</w:t>
      </w:r>
    </w:p>
    <w:p w:rsidR="003C3B53" w:rsidRPr="003C3B53" w:rsidRDefault="003C3B53" w:rsidP="003C3B53">
      <w:pPr>
        <w:autoSpaceDE w:val="0"/>
        <w:autoSpaceDN w:val="0"/>
        <w:adjustRightInd w:val="0"/>
        <w:spacing w:after="0" w:line="20" w:lineRule="atLeast"/>
        <w:ind w:firstLine="567"/>
        <w:jc w:val="both"/>
        <w:rPr>
          <w:rFonts w:ascii="Times New Roman" w:hAnsi="Times New Roman" w:cs="Times New Roman"/>
          <w:sz w:val="26"/>
          <w:szCs w:val="26"/>
        </w:rPr>
      </w:pPr>
      <w:r w:rsidRPr="003C3B53">
        <w:rPr>
          <w:rFonts w:ascii="Times New Roman" w:hAnsi="Times New Roman" w:cs="Times New Roman"/>
          <w:sz w:val="26"/>
          <w:szCs w:val="26"/>
        </w:rPr>
        <w:t>Матеріалами підтверджено позитивну інформацію про стан здійснення правосуддя суддею Дубановською І. Д. та якість розгляду справ.</w:t>
      </w:r>
    </w:p>
    <w:p w:rsidR="003C3B53" w:rsidRPr="003C3B53" w:rsidRDefault="003C3B53" w:rsidP="003C3B53">
      <w:pPr>
        <w:autoSpaceDE w:val="0"/>
        <w:autoSpaceDN w:val="0"/>
        <w:adjustRightInd w:val="0"/>
        <w:spacing w:after="0" w:line="20" w:lineRule="atLeast"/>
        <w:ind w:firstLine="567"/>
        <w:jc w:val="both"/>
        <w:rPr>
          <w:rFonts w:ascii="Times New Roman" w:hAnsi="Times New Roman" w:cs="Times New Roman"/>
          <w:sz w:val="26"/>
          <w:szCs w:val="26"/>
        </w:rPr>
      </w:pPr>
      <w:r w:rsidRPr="003C3B53">
        <w:rPr>
          <w:rFonts w:ascii="Times New Roman" w:hAnsi="Times New Roman" w:cs="Times New Roman"/>
          <w:sz w:val="26"/>
          <w:szCs w:val="26"/>
        </w:rPr>
        <w:t xml:space="preserve">У листі від 06 лютого 2026 року № 1-50/2/2026 голова Білоцерківського міськрайонного суду Київської області зазначив, що у провадженні судді Дубановської І.Д.: справи, що можуть становити значний суспільний інтерес, відсутні; справи, розгляд яких триває понад 6 місяців </w:t>
      </w:r>
      <w:r w:rsidR="00D610F3" w:rsidRPr="003C3B53">
        <w:rPr>
          <w:rFonts w:ascii="Times New Roman" w:eastAsia="Times New Roman" w:hAnsi="Times New Roman" w:cs="Times New Roman"/>
          <w:sz w:val="26"/>
          <w:szCs w:val="26"/>
          <w:lang w:eastAsia="uk-UA"/>
        </w:rPr>
        <w:t>–</w:t>
      </w:r>
      <w:r w:rsidRPr="003C3B53">
        <w:rPr>
          <w:rFonts w:ascii="Times New Roman" w:hAnsi="Times New Roman" w:cs="Times New Roman"/>
          <w:sz w:val="26"/>
          <w:szCs w:val="26"/>
        </w:rPr>
        <w:t xml:space="preserve"> 7; справи, розгляд яких триває понад 1 рік </w:t>
      </w:r>
      <w:r w:rsidR="00D610F3" w:rsidRPr="003C3B53">
        <w:rPr>
          <w:rFonts w:ascii="Times New Roman" w:eastAsia="Times New Roman" w:hAnsi="Times New Roman" w:cs="Times New Roman"/>
          <w:sz w:val="26"/>
          <w:szCs w:val="26"/>
          <w:lang w:eastAsia="uk-UA"/>
        </w:rPr>
        <w:t>–</w:t>
      </w:r>
      <w:r w:rsidRPr="003C3B53">
        <w:rPr>
          <w:rFonts w:ascii="Times New Roman" w:hAnsi="Times New Roman" w:cs="Times New Roman"/>
          <w:sz w:val="26"/>
          <w:szCs w:val="26"/>
        </w:rPr>
        <w:t xml:space="preserve"> 8; справи, у яких Дубановська І.Д. є суддею-доповідачем </w:t>
      </w:r>
      <w:r w:rsidR="00D610F3" w:rsidRPr="003C3B53">
        <w:rPr>
          <w:rFonts w:ascii="Times New Roman" w:eastAsia="Times New Roman" w:hAnsi="Times New Roman" w:cs="Times New Roman"/>
          <w:sz w:val="26"/>
          <w:szCs w:val="26"/>
          <w:lang w:eastAsia="uk-UA"/>
        </w:rPr>
        <w:t>–</w:t>
      </w:r>
      <w:r w:rsidRPr="003C3B53">
        <w:rPr>
          <w:rFonts w:ascii="Times New Roman" w:hAnsi="Times New Roman" w:cs="Times New Roman"/>
          <w:sz w:val="26"/>
          <w:szCs w:val="26"/>
        </w:rPr>
        <w:t xml:space="preserve"> 170, із них кримінальних справ </w:t>
      </w:r>
      <w:r w:rsidR="00D610F3" w:rsidRPr="003C3B53">
        <w:rPr>
          <w:rFonts w:ascii="Times New Roman" w:eastAsia="Times New Roman" w:hAnsi="Times New Roman" w:cs="Times New Roman"/>
          <w:sz w:val="26"/>
          <w:szCs w:val="26"/>
          <w:lang w:eastAsia="uk-UA"/>
        </w:rPr>
        <w:t>–</w:t>
      </w:r>
      <w:r w:rsidRPr="003C3B53">
        <w:rPr>
          <w:rFonts w:ascii="Times New Roman" w:hAnsi="Times New Roman" w:cs="Times New Roman"/>
          <w:sz w:val="26"/>
          <w:szCs w:val="26"/>
        </w:rPr>
        <w:t xml:space="preserve"> 67, цивільних справ </w:t>
      </w:r>
      <w:r w:rsidR="00D610F3" w:rsidRPr="003C3B53">
        <w:rPr>
          <w:rFonts w:ascii="Times New Roman" w:eastAsia="Times New Roman" w:hAnsi="Times New Roman" w:cs="Times New Roman"/>
          <w:sz w:val="26"/>
          <w:szCs w:val="26"/>
          <w:lang w:eastAsia="uk-UA"/>
        </w:rPr>
        <w:t>–</w:t>
      </w:r>
      <w:r w:rsidRPr="003C3B53">
        <w:rPr>
          <w:rFonts w:ascii="Times New Roman" w:hAnsi="Times New Roman" w:cs="Times New Roman"/>
          <w:sz w:val="26"/>
          <w:szCs w:val="26"/>
        </w:rPr>
        <w:t xml:space="preserve"> 1, справ про адміністративні правопорушення </w:t>
      </w:r>
      <w:r w:rsidR="00D610F3" w:rsidRPr="003C3B53">
        <w:rPr>
          <w:rFonts w:ascii="Times New Roman" w:eastAsia="Times New Roman" w:hAnsi="Times New Roman" w:cs="Times New Roman"/>
          <w:sz w:val="26"/>
          <w:szCs w:val="26"/>
          <w:lang w:eastAsia="uk-UA"/>
        </w:rPr>
        <w:t>–</w:t>
      </w:r>
      <w:r w:rsidRPr="003C3B53">
        <w:rPr>
          <w:rFonts w:ascii="Times New Roman" w:hAnsi="Times New Roman" w:cs="Times New Roman"/>
          <w:sz w:val="26"/>
          <w:szCs w:val="26"/>
        </w:rPr>
        <w:t xml:space="preserve"> 95; справ, у яких суддя входить до складу колегії </w:t>
      </w:r>
      <w:r w:rsidR="00D610F3" w:rsidRPr="003C3B53">
        <w:rPr>
          <w:rFonts w:ascii="Times New Roman" w:eastAsia="Times New Roman" w:hAnsi="Times New Roman" w:cs="Times New Roman"/>
          <w:sz w:val="26"/>
          <w:szCs w:val="26"/>
          <w:lang w:eastAsia="uk-UA"/>
        </w:rPr>
        <w:t>–</w:t>
      </w:r>
      <w:r w:rsidRPr="003C3B53">
        <w:rPr>
          <w:rFonts w:ascii="Times New Roman" w:hAnsi="Times New Roman" w:cs="Times New Roman"/>
          <w:sz w:val="26"/>
          <w:szCs w:val="26"/>
        </w:rPr>
        <w:t xml:space="preserve"> 12. Станом на 06 лютого 2026 року кримінальні провадження, що перебувають на розгляді судді Дубановської І.Д., в яких до обвинуваченого застосовано запобіжний захід у вигляді тримання під вартою понад один рік, відсутні.</w:t>
      </w:r>
    </w:p>
    <w:p w:rsidR="003C3B53" w:rsidRPr="003C3B53" w:rsidRDefault="003C3B53" w:rsidP="003C3B53">
      <w:pPr>
        <w:autoSpaceDE w:val="0"/>
        <w:autoSpaceDN w:val="0"/>
        <w:adjustRightInd w:val="0"/>
        <w:spacing w:after="0" w:line="20" w:lineRule="atLeast"/>
        <w:ind w:firstLine="567"/>
        <w:jc w:val="both"/>
        <w:rPr>
          <w:rFonts w:ascii="Times New Roman" w:hAnsi="Times New Roman" w:cs="Times New Roman"/>
          <w:sz w:val="26"/>
          <w:szCs w:val="26"/>
        </w:rPr>
      </w:pPr>
      <w:r w:rsidRPr="003C3B53">
        <w:rPr>
          <w:rFonts w:ascii="Times New Roman" w:hAnsi="Times New Roman" w:cs="Times New Roman"/>
          <w:sz w:val="26"/>
          <w:szCs w:val="26"/>
        </w:rPr>
        <w:t>У листі також зазначено, що відрядження судді Білоцерківського міськрайонного суду Київської області Дубановської І.Д. до Подільського районного суду міста Києва не призведе до надмірного навантаження на суддів цього суду.</w:t>
      </w:r>
    </w:p>
    <w:p w:rsidR="003C3B53" w:rsidRPr="003C3B53" w:rsidRDefault="003C3B53" w:rsidP="009728B5">
      <w:pPr>
        <w:autoSpaceDE w:val="0"/>
        <w:autoSpaceDN w:val="0"/>
        <w:adjustRightInd w:val="0"/>
        <w:spacing w:after="0" w:line="20" w:lineRule="atLeast"/>
        <w:ind w:firstLine="567"/>
        <w:jc w:val="both"/>
        <w:rPr>
          <w:rFonts w:ascii="Times New Roman" w:hAnsi="Times New Roman" w:cs="Times New Roman"/>
          <w:sz w:val="26"/>
          <w:szCs w:val="26"/>
        </w:rPr>
      </w:pPr>
      <w:r w:rsidRPr="003C3B53">
        <w:rPr>
          <w:rFonts w:ascii="Times New Roman" w:hAnsi="Times New Roman" w:cs="Times New Roman"/>
          <w:sz w:val="26"/>
          <w:szCs w:val="26"/>
        </w:rPr>
        <w:t xml:space="preserve">Заслухавши доповідача, дослідивши наявні в розпорядженні Комісії матеріали </w:t>
      </w:r>
      <w:r w:rsidR="00D610F3">
        <w:rPr>
          <w:rFonts w:ascii="Times New Roman" w:hAnsi="Times New Roman" w:cs="Times New Roman"/>
          <w:sz w:val="26"/>
          <w:szCs w:val="26"/>
        </w:rPr>
        <w:t xml:space="preserve">про </w:t>
      </w:r>
      <w:r w:rsidRPr="003C3B53">
        <w:rPr>
          <w:rFonts w:ascii="Times New Roman" w:hAnsi="Times New Roman" w:cs="Times New Roman"/>
          <w:sz w:val="26"/>
          <w:szCs w:val="26"/>
        </w:rPr>
        <w:t xml:space="preserve">відрядження судді, а також інші обставини, встановлені під час розгляду питання щодо відрядження суддів, а також врахувавши той факт, що </w:t>
      </w:r>
      <w:r w:rsidR="00D610F3">
        <w:rPr>
          <w:rFonts w:ascii="Times New Roman" w:hAnsi="Times New Roman" w:cs="Times New Roman"/>
          <w:sz w:val="26"/>
          <w:szCs w:val="26"/>
        </w:rPr>
        <w:t>в</w:t>
      </w:r>
      <w:r w:rsidRPr="003C3B53">
        <w:rPr>
          <w:rFonts w:ascii="Times New Roman" w:hAnsi="Times New Roman" w:cs="Times New Roman"/>
          <w:sz w:val="26"/>
          <w:szCs w:val="26"/>
        </w:rPr>
        <w:t xml:space="preserve"> разі відрядження одного судді із Білоцерківського міськрайонного суду Київської області середня кількість днів, необхідних для розгляду справ і матеріалів, що надійшли за 2025 ро</w:t>
      </w:r>
      <w:r w:rsidR="009728B5">
        <w:rPr>
          <w:rFonts w:ascii="Times New Roman" w:hAnsi="Times New Roman" w:cs="Times New Roman"/>
          <w:sz w:val="26"/>
          <w:szCs w:val="26"/>
        </w:rPr>
        <w:t>ці</w:t>
      </w:r>
      <w:r w:rsidRPr="003C3B53">
        <w:rPr>
          <w:rFonts w:ascii="Times New Roman" w:hAnsi="Times New Roman" w:cs="Times New Roman"/>
          <w:sz w:val="26"/>
          <w:szCs w:val="26"/>
        </w:rPr>
        <w:t>, одним повноважним суддею</w:t>
      </w:r>
      <w:r w:rsidR="00D610F3">
        <w:rPr>
          <w:rFonts w:ascii="Times New Roman" w:hAnsi="Times New Roman" w:cs="Times New Roman"/>
          <w:sz w:val="26"/>
          <w:szCs w:val="26"/>
        </w:rPr>
        <w:t>,</w:t>
      </w:r>
      <w:r w:rsidRPr="003C3B53">
        <w:rPr>
          <w:rFonts w:ascii="Times New Roman" w:hAnsi="Times New Roman" w:cs="Times New Roman"/>
          <w:sz w:val="26"/>
          <w:szCs w:val="26"/>
        </w:rPr>
        <w:t xml:space="preserve"> становитиме 567 днів, а у разі відрядження одного судді до Подільського районного суду міста Києва цей показник становитиме 587 днів, що в обох випадках істотно перевищує середній показник по Україні (424 дні) та не </w:t>
      </w:r>
      <w:r w:rsidRPr="003C3B53">
        <w:rPr>
          <w:rFonts w:ascii="Times New Roman" w:hAnsi="Times New Roman" w:cs="Times New Roman"/>
          <w:sz w:val="26"/>
          <w:szCs w:val="26"/>
        </w:rPr>
        <w:lastRenderedPageBreak/>
        <w:t>вирівняє навантаження у судах, Комісія дійшла висновку про відсутність підстав для внесення до</w:t>
      </w:r>
      <w:r w:rsidR="009728B5">
        <w:rPr>
          <w:rFonts w:ascii="Times New Roman" w:hAnsi="Times New Roman" w:cs="Times New Roman"/>
          <w:sz w:val="26"/>
          <w:szCs w:val="26"/>
        </w:rPr>
        <w:t xml:space="preserve"> </w:t>
      </w:r>
      <w:r w:rsidRPr="003C3B53">
        <w:rPr>
          <w:rFonts w:ascii="Times New Roman" w:hAnsi="Times New Roman" w:cs="Times New Roman"/>
          <w:sz w:val="26"/>
          <w:szCs w:val="26"/>
        </w:rPr>
        <w:t xml:space="preserve">Вищої ради правосуддя подання з рекомендацією про відрядження судді Білоцерківського </w:t>
      </w:r>
      <w:r w:rsidR="009728B5">
        <w:rPr>
          <w:rFonts w:ascii="Times New Roman" w:hAnsi="Times New Roman" w:cs="Times New Roman"/>
          <w:sz w:val="26"/>
          <w:szCs w:val="26"/>
        </w:rPr>
        <w:t>міськрайонного</w:t>
      </w:r>
      <w:r w:rsidRPr="003C3B53">
        <w:rPr>
          <w:rFonts w:ascii="Times New Roman" w:hAnsi="Times New Roman" w:cs="Times New Roman"/>
          <w:sz w:val="26"/>
          <w:szCs w:val="26"/>
        </w:rPr>
        <w:t xml:space="preserve"> суду Київської області Дубановської І.Д. до Подільського районного суду міста Києва.</w:t>
      </w:r>
    </w:p>
    <w:p w:rsidR="003C3B53" w:rsidRPr="009728B5" w:rsidRDefault="009728B5" w:rsidP="009728B5">
      <w:pPr>
        <w:shd w:val="clear" w:color="auto" w:fill="FFFFFF"/>
        <w:spacing w:after="0" w:line="240" w:lineRule="auto"/>
        <w:ind w:firstLine="567"/>
        <w:jc w:val="both"/>
        <w:rPr>
          <w:rFonts w:ascii="Times New Roman" w:eastAsia="Calibri" w:hAnsi="Times New Roman" w:cs="Times New Roman"/>
          <w:sz w:val="26"/>
          <w:szCs w:val="26"/>
        </w:rPr>
      </w:pPr>
      <w:r w:rsidRPr="009728B5">
        <w:rPr>
          <w:rFonts w:ascii="Times New Roman" w:hAnsi="Times New Roman" w:cs="Times New Roman"/>
          <w:sz w:val="26"/>
          <w:szCs w:val="26"/>
          <w:shd w:val="clear" w:color="auto" w:fill="FFFFFF"/>
        </w:rPr>
        <w:t xml:space="preserve">Ураховуючи викладене, </w:t>
      </w:r>
      <w:r w:rsidR="009F571C">
        <w:rPr>
          <w:rFonts w:ascii="Times New Roman" w:eastAsia="Calibri" w:hAnsi="Times New Roman" w:cs="Times New Roman"/>
          <w:sz w:val="26"/>
          <w:szCs w:val="26"/>
        </w:rPr>
        <w:t>СІМ</w:t>
      </w:r>
      <w:r w:rsidRPr="009728B5">
        <w:rPr>
          <w:rFonts w:ascii="Times New Roman" w:eastAsia="Calibri" w:hAnsi="Times New Roman" w:cs="Times New Roman"/>
          <w:sz w:val="26"/>
          <w:szCs w:val="26"/>
        </w:rPr>
        <w:t xml:space="preserve"> член</w:t>
      </w:r>
      <w:r w:rsidR="009F571C">
        <w:rPr>
          <w:rFonts w:ascii="Times New Roman" w:eastAsia="Calibri" w:hAnsi="Times New Roman" w:cs="Times New Roman"/>
          <w:sz w:val="26"/>
          <w:szCs w:val="26"/>
        </w:rPr>
        <w:t>ів</w:t>
      </w:r>
      <w:r w:rsidRPr="009728B5">
        <w:rPr>
          <w:rFonts w:ascii="Times New Roman" w:eastAsia="Calibri" w:hAnsi="Times New Roman" w:cs="Times New Roman"/>
          <w:sz w:val="26"/>
          <w:szCs w:val="26"/>
        </w:rPr>
        <w:t xml:space="preserve"> Комісії</w:t>
      </w:r>
      <w:r w:rsidR="009F571C">
        <w:rPr>
          <w:rFonts w:ascii="Times New Roman" w:eastAsia="Calibri" w:hAnsi="Times New Roman" w:cs="Times New Roman"/>
          <w:sz w:val="26"/>
          <w:szCs w:val="26"/>
        </w:rPr>
        <w:t xml:space="preserve"> (Коліуш </w:t>
      </w:r>
      <w:r w:rsidR="00D25D0D">
        <w:rPr>
          <w:rFonts w:ascii="Times New Roman" w:eastAsia="Calibri" w:hAnsi="Times New Roman" w:cs="Times New Roman"/>
          <w:sz w:val="26"/>
          <w:szCs w:val="26"/>
        </w:rPr>
        <w:t>О.Л., Волкова Л.М., Гацелюк В.О., Кобецька Н.Р., Луганський В.І., Мельник Р.І., Шевчук Г.М.</w:t>
      </w:r>
      <w:r w:rsidRPr="009728B5">
        <w:rPr>
          <w:rFonts w:ascii="Times New Roman" w:eastAsia="Calibri" w:hAnsi="Times New Roman" w:cs="Times New Roman"/>
          <w:sz w:val="26"/>
          <w:szCs w:val="26"/>
        </w:rPr>
        <w:t xml:space="preserve">) проголосували «ЗА», </w:t>
      </w:r>
      <w:r w:rsidR="009F571C">
        <w:rPr>
          <w:rFonts w:ascii="Times New Roman" w:eastAsia="Calibri" w:hAnsi="Times New Roman" w:cs="Times New Roman"/>
          <w:sz w:val="26"/>
          <w:szCs w:val="26"/>
        </w:rPr>
        <w:t>ОДИН</w:t>
      </w:r>
      <w:r w:rsidR="00D25D0D">
        <w:rPr>
          <w:rFonts w:ascii="Times New Roman" w:eastAsia="Calibri" w:hAnsi="Times New Roman" w:cs="Times New Roman"/>
          <w:sz w:val="26"/>
          <w:szCs w:val="26"/>
        </w:rPr>
        <w:t xml:space="preserve"> член комісії </w:t>
      </w:r>
      <w:r w:rsidR="00D610F3" w:rsidRPr="003C3B53">
        <w:rPr>
          <w:rFonts w:ascii="Times New Roman" w:eastAsia="Times New Roman" w:hAnsi="Times New Roman" w:cs="Times New Roman"/>
          <w:sz w:val="26"/>
          <w:szCs w:val="26"/>
          <w:lang w:eastAsia="uk-UA"/>
        </w:rPr>
        <w:t>–</w:t>
      </w:r>
      <w:r w:rsidR="00D25D0D">
        <w:rPr>
          <w:rFonts w:ascii="Times New Roman" w:eastAsia="Calibri" w:hAnsi="Times New Roman" w:cs="Times New Roman"/>
          <w:sz w:val="26"/>
          <w:szCs w:val="26"/>
        </w:rPr>
        <w:t xml:space="preserve"> «ПРОТИ» </w:t>
      </w:r>
      <w:r w:rsidRPr="009728B5">
        <w:rPr>
          <w:rFonts w:ascii="Times New Roman" w:eastAsia="Calibri" w:hAnsi="Times New Roman" w:cs="Times New Roman"/>
          <w:sz w:val="26"/>
          <w:szCs w:val="26"/>
        </w:rPr>
        <w:t>(</w:t>
      </w:r>
      <w:r w:rsidR="009F571C" w:rsidRPr="009728B5">
        <w:rPr>
          <w:rFonts w:ascii="Times New Roman" w:eastAsia="Calibri" w:hAnsi="Times New Roman" w:cs="Times New Roman"/>
          <w:sz w:val="26"/>
          <w:szCs w:val="26"/>
        </w:rPr>
        <w:t>Богоніс М.Б.</w:t>
      </w:r>
      <w:r w:rsidRPr="009728B5">
        <w:rPr>
          <w:rFonts w:ascii="Times New Roman" w:eastAsia="Calibri" w:hAnsi="Times New Roman" w:cs="Times New Roman"/>
          <w:sz w:val="26"/>
          <w:szCs w:val="26"/>
        </w:rPr>
        <w:t xml:space="preserve">) </w:t>
      </w:r>
      <w:r w:rsidRPr="009728B5">
        <w:rPr>
          <w:rFonts w:ascii="Times New Roman" w:hAnsi="Times New Roman" w:cs="Times New Roman"/>
          <w:sz w:val="26"/>
          <w:szCs w:val="26"/>
          <w:shd w:val="clear" w:color="auto" w:fill="FFFFFF"/>
        </w:rPr>
        <w:t xml:space="preserve">щодо </w:t>
      </w:r>
      <w:r w:rsidRPr="009728B5">
        <w:rPr>
          <w:rFonts w:ascii="Times New Roman" w:eastAsia="Calibri" w:hAnsi="Times New Roman" w:cs="Times New Roman"/>
          <w:sz w:val="26"/>
          <w:szCs w:val="26"/>
        </w:rPr>
        <w:t xml:space="preserve">внесення до Вищої ради правосуддя подання з рекомендацією про відрядження </w:t>
      </w:r>
      <w:r w:rsidR="009F571C" w:rsidRPr="003C3B53">
        <w:rPr>
          <w:rFonts w:ascii="Times New Roman" w:hAnsi="Times New Roman" w:cs="Times New Roman"/>
          <w:sz w:val="26"/>
          <w:szCs w:val="26"/>
        </w:rPr>
        <w:t>до Подільського районного суду міста Києва</w:t>
      </w:r>
      <w:r w:rsidRPr="009728B5">
        <w:rPr>
          <w:rFonts w:ascii="Times New Roman" w:eastAsia="Calibri" w:hAnsi="Times New Roman" w:cs="Times New Roman"/>
          <w:sz w:val="26"/>
          <w:szCs w:val="26"/>
        </w:rPr>
        <w:t xml:space="preserve"> </w:t>
      </w:r>
      <w:r w:rsidR="00D25D0D">
        <w:rPr>
          <w:rFonts w:ascii="Times New Roman" w:eastAsia="Calibri" w:hAnsi="Times New Roman" w:cs="Times New Roman"/>
          <w:sz w:val="26"/>
          <w:szCs w:val="26"/>
        </w:rPr>
        <w:t xml:space="preserve">судді </w:t>
      </w:r>
      <w:r w:rsidR="009F571C" w:rsidRPr="003C3B53">
        <w:rPr>
          <w:rFonts w:ascii="Times New Roman" w:hAnsi="Times New Roman" w:cs="Times New Roman"/>
          <w:sz w:val="26"/>
          <w:szCs w:val="26"/>
        </w:rPr>
        <w:t xml:space="preserve">Новомиргородського районного суду Кіровоградської області Лещенко </w:t>
      </w:r>
      <w:r w:rsidR="00D25D0D">
        <w:rPr>
          <w:rFonts w:ascii="Times New Roman" w:hAnsi="Times New Roman" w:cs="Times New Roman"/>
          <w:sz w:val="26"/>
          <w:szCs w:val="26"/>
        </w:rPr>
        <w:t>О.В.</w:t>
      </w:r>
      <w:r w:rsidR="002C2F84">
        <w:rPr>
          <w:rFonts w:ascii="Times New Roman" w:eastAsia="Calibri" w:hAnsi="Times New Roman" w:cs="Times New Roman"/>
          <w:sz w:val="26"/>
          <w:szCs w:val="26"/>
        </w:rPr>
        <w:t xml:space="preserve"> та відмови</w:t>
      </w:r>
      <w:r w:rsidR="002C2F84" w:rsidRPr="002C2F84">
        <w:rPr>
          <w:rFonts w:ascii="Times New Roman" w:eastAsia="Calibri" w:hAnsi="Times New Roman" w:cs="Times New Roman"/>
          <w:sz w:val="26"/>
          <w:szCs w:val="26"/>
        </w:rPr>
        <w:t xml:space="preserve"> у внесенні подання до Вищої ради правосуддя про відрядження до Подільського районного суду міста Києва судді Білоцерківського міськрайонного суду Київської області Дубановської </w:t>
      </w:r>
      <w:r w:rsidR="002C2F84">
        <w:rPr>
          <w:rFonts w:ascii="Times New Roman" w:eastAsia="Calibri" w:hAnsi="Times New Roman" w:cs="Times New Roman"/>
          <w:sz w:val="26"/>
          <w:szCs w:val="26"/>
        </w:rPr>
        <w:t>І.Д</w:t>
      </w:r>
      <w:r w:rsidR="002C2F84" w:rsidRPr="002C2F84">
        <w:rPr>
          <w:rFonts w:ascii="Times New Roman" w:eastAsia="Calibri" w:hAnsi="Times New Roman" w:cs="Times New Roman"/>
          <w:sz w:val="26"/>
          <w:szCs w:val="26"/>
        </w:rPr>
        <w:t>.</w:t>
      </w:r>
    </w:p>
    <w:p w:rsidR="003C3B53" w:rsidRPr="003C3B53" w:rsidRDefault="003C3B53" w:rsidP="009728B5">
      <w:pPr>
        <w:autoSpaceDE w:val="0"/>
        <w:autoSpaceDN w:val="0"/>
        <w:adjustRightInd w:val="0"/>
        <w:spacing w:after="0" w:line="20" w:lineRule="atLeast"/>
        <w:ind w:firstLine="567"/>
        <w:jc w:val="both"/>
        <w:rPr>
          <w:rFonts w:ascii="Times New Roman" w:hAnsi="Times New Roman" w:cs="Times New Roman"/>
          <w:sz w:val="26"/>
          <w:szCs w:val="26"/>
        </w:rPr>
      </w:pPr>
      <w:r w:rsidRPr="009728B5">
        <w:rPr>
          <w:rFonts w:ascii="Times New Roman" w:hAnsi="Times New Roman" w:cs="Times New Roman"/>
          <w:sz w:val="26"/>
          <w:szCs w:val="26"/>
        </w:rPr>
        <w:t>Керуючись статтями 55, 93 Закону України «Про</w:t>
      </w:r>
      <w:r w:rsidRPr="003C3B53">
        <w:rPr>
          <w:rFonts w:ascii="Times New Roman" w:hAnsi="Times New Roman" w:cs="Times New Roman"/>
          <w:sz w:val="26"/>
          <w:szCs w:val="26"/>
        </w:rPr>
        <w:t xml:space="preserve"> судоустрій і статус суддів», Порядком відрядження судді до іншого суду того самого рівня і спеціалізації (як тимчасового переведення), Вища кваліфікаційна комісія суддів України </w:t>
      </w:r>
    </w:p>
    <w:p w:rsidR="00DA0E3A" w:rsidRPr="009728B5" w:rsidRDefault="00DA0E3A" w:rsidP="003C3B53">
      <w:pPr>
        <w:tabs>
          <w:tab w:val="left" w:pos="7740"/>
        </w:tabs>
        <w:spacing w:after="0" w:line="20" w:lineRule="atLeast"/>
        <w:ind w:firstLine="567"/>
        <w:jc w:val="both"/>
        <w:rPr>
          <w:rFonts w:ascii="Times New Roman" w:eastAsia="Times New Roman" w:hAnsi="Times New Roman" w:cs="Times New Roman"/>
          <w:sz w:val="26"/>
          <w:szCs w:val="26"/>
          <w:lang w:eastAsia="uk-UA"/>
        </w:rPr>
      </w:pPr>
    </w:p>
    <w:p w:rsidR="00DA0E3A" w:rsidRPr="003C3B53" w:rsidRDefault="00DA0E3A" w:rsidP="00DA0E3A">
      <w:pPr>
        <w:pStyle w:val="rtecenter"/>
        <w:shd w:val="clear" w:color="auto" w:fill="FFFFFF"/>
        <w:spacing w:before="0" w:beforeAutospacing="0" w:after="0" w:afterAutospacing="0"/>
        <w:ind w:firstLine="567"/>
        <w:jc w:val="center"/>
        <w:rPr>
          <w:sz w:val="26"/>
          <w:szCs w:val="26"/>
        </w:rPr>
      </w:pPr>
      <w:r w:rsidRPr="003C3B53">
        <w:rPr>
          <w:sz w:val="26"/>
          <w:szCs w:val="26"/>
        </w:rPr>
        <w:t>вирішила:</w:t>
      </w:r>
    </w:p>
    <w:p w:rsidR="00DA0E3A" w:rsidRPr="003C3B53" w:rsidRDefault="00DA0E3A" w:rsidP="00DA0E3A">
      <w:pPr>
        <w:pStyle w:val="rtecenter"/>
        <w:shd w:val="clear" w:color="auto" w:fill="FFFFFF"/>
        <w:spacing w:before="0" w:beforeAutospacing="0" w:after="0" w:afterAutospacing="0"/>
        <w:ind w:firstLine="567"/>
        <w:jc w:val="center"/>
        <w:rPr>
          <w:sz w:val="26"/>
          <w:szCs w:val="26"/>
        </w:rPr>
      </w:pPr>
    </w:p>
    <w:p w:rsidR="00DA0E3A" w:rsidRPr="003C3B53" w:rsidRDefault="00DA0E3A" w:rsidP="00446F3C">
      <w:pPr>
        <w:pStyle w:val="rtejustify"/>
        <w:shd w:val="clear" w:color="auto" w:fill="FFFFFF"/>
        <w:spacing w:before="0" w:beforeAutospacing="0" w:after="0" w:afterAutospacing="0" w:line="20" w:lineRule="atLeast"/>
        <w:ind w:firstLine="567"/>
        <w:jc w:val="both"/>
        <w:rPr>
          <w:sz w:val="26"/>
          <w:szCs w:val="26"/>
        </w:rPr>
      </w:pPr>
      <w:r w:rsidRPr="003C3B53">
        <w:rPr>
          <w:sz w:val="26"/>
          <w:szCs w:val="26"/>
        </w:rPr>
        <w:t>1.</w:t>
      </w:r>
      <w:r w:rsidR="00D610F3">
        <w:rPr>
          <w:sz w:val="26"/>
          <w:szCs w:val="26"/>
        </w:rPr>
        <w:t xml:space="preserve"> </w:t>
      </w:r>
      <w:r w:rsidRPr="003C3B53">
        <w:rPr>
          <w:sz w:val="26"/>
          <w:szCs w:val="26"/>
        </w:rPr>
        <w:t xml:space="preserve">Внести до Вищої ради правосуддя подання з рекомендацією про відрядження судді Новомиргородського районного суду Кіровоградської області Лещенко Олени Василівни до Подільського районного суду міста Києва </w:t>
      </w:r>
      <w:r w:rsidRPr="003C3B53">
        <w:rPr>
          <w:sz w:val="26"/>
          <w:szCs w:val="26"/>
          <w:shd w:val="clear" w:color="auto" w:fill="FFFFFF"/>
        </w:rPr>
        <w:t>для здійснення правосуддя строком на один рік.</w:t>
      </w:r>
    </w:p>
    <w:p w:rsidR="00DA0E3A" w:rsidRPr="003C3B53" w:rsidRDefault="00DA0E3A" w:rsidP="00446F3C">
      <w:pPr>
        <w:spacing w:after="0" w:line="20" w:lineRule="atLeast"/>
        <w:ind w:firstLine="567"/>
        <w:jc w:val="both"/>
        <w:rPr>
          <w:rFonts w:ascii="Times New Roman" w:eastAsia="Times New Roman" w:hAnsi="Times New Roman" w:cs="Times New Roman"/>
          <w:sz w:val="26"/>
          <w:szCs w:val="26"/>
          <w:lang w:eastAsia="uk-UA"/>
        </w:rPr>
      </w:pPr>
    </w:p>
    <w:p w:rsidR="00DA0E3A" w:rsidRPr="003C3B53" w:rsidRDefault="00DA0E3A" w:rsidP="00446F3C">
      <w:pPr>
        <w:spacing w:after="0" w:line="20" w:lineRule="atLeast"/>
        <w:ind w:firstLine="567"/>
        <w:jc w:val="both"/>
        <w:rPr>
          <w:rFonts w:ascii="Times New Roman" w:eastAsia="Times New Roman" w:hAnsi="Times New Roman" w:cs="Times New Roman"/>
          <w:sz w:val="26"/>
          <w:szCs w:val="26"/>
          <w:lang w:eastAsia="uk-UA"/>
        </w:rPr>
      </w:pPr>
      <w:r w:rsidRPr="003C3B53">
        <w:rPr>
          <w:rFonts w:ascii="Times New Roman" w:eastAsia="Times New Roman" w:hAnsi="Times New Roman" w:cs="Times New Roman"/>
          <w:sz w:val="26"/>
          <w:szCs w:val="26"/>
          <w:lang w:eastAsia="uk-UA"/>
        </w:rPr>
        <w:t>2.</w:t>
      </w:r>
      <w:r w:rsidR="00D610F3">
        <w:rPr>
          <w:rFonts w:ascii="Times New Roman" w:eastAsia="Times New Roman" w:hAnsi="Times New Roman" w:cs="Times New Roman"/>
          <w:sz w:val="26"/>
          <w:szCs w:val="26"/>
          <w:lang w:eastAsia="uk-UA"/>
        </w:rPr>
        <w:t xml:space="preserve"> </w:t>
      </w:r>
      <w:r w:rsidRPr="003C3B53">
        <w:rPr>
          <w:rFonts w:ascii="Times New Roman" w:eastAsia="Times New Roman" w:hAnsi="Times New Roman" w:cs="Times New Roman"/>
          <w:sz w:val="26"/>
          <w:szCs w:val="26"/>
          <w:lang w:eastAsia="uk-UA"/>
        </w:rPr>
        <w:t xml:space="preserve">Відмовити у внесенні подання до Вищої ради правосуддя про відрядження до Подільського районного суду міста Києва судді Білоцерківського </w:t>
      </w:r>
      <w:r w:rsidR="00446F3C" w:rsidRPr="003C3B53">
        <w:rPr>
          <w:rFonts w:ascii="Times New Roman" w:eastAsia="Times New Roman" w:hAnsi="Times New Roman" w:cs="Times New Roman"/>
          <w:sz w:val="26"/>
          <w:szCs w:val="26"/>
          <w:lang w:eastAsia="uk-UA"/>
        </w:rPr>
        <w:t>міськрайонного</w:t>
      </w:r>
      <w:r w:rsidRPr="003C3B53">
        <w:rPr>
          <w:rFonts w:ascii="Times New Roman" w:eastAsia="Times New Roman" w:hAnsi="Times New Roman" w:cs="Times New Roman"/>
          <w:sz w:val="26"/>
          <w:szCs w:val="26"/>
          <w:lang w:eastAsia="uk-UA"/>
        </w:rPr>
        <w:t xml:space="preserve"> суду Київської області </w:t>
      </w:r>
      <w:r w:rsidR="00446F3C" w:rsidRPr="003C3B53">
        <w:rPr>
          <w:rFonts w:ascii="Times New Roman" w:eastAsia="Times New Roman" w:hAnsi="Times New Roman" w:cs="Times New Roman"/>
          <w:sz w:val="26"/>
          <w:szCs w:val="26"/>
          <w:lang w:eastAsia="uk-UA"/>
        </w:rPr>
        <w:t>Дубановської Ірини Дмитрівни</w:t>
      </w:r>
      <w:r w:rsidRPr="003C3B53">
        <w:rPr>
          <w:rFonts w:ascii="Times New Roman" w:eastAsia="Times New Roman" w:hAnsi="Times New Roman" w:cs="Times New Roman"/>
          <w:sz w:val="26"/>
          <w:szCs w:val="26"/>
          <w:lang w:eastAsia="uk-UA"/>
        </w:rPr>
        <w:t>.</w:t>
      </w:r>
    </w:p>
    <w:p w:rsidR="00CB2F76" w:rsidRPr="003C3B53" w:rsidRDefault="00CB2F76" w:rsidP="00446F3C">
      <w:pPr>
        <w:spacing w:after="0" w:line="20" w:lineRule="atLeast"/>
        <w:ind w:firstLine="567"/>
        <w:jc w:val="both"/>
        <w:rPr>
          <w:rFonts w:ascii="Times New Roman" w:eastAsia="Times New Roman" w:hAnsi="Times New Roman" w:cs="Times New Roman"/>
          <w:sz w:val="26"/>
          <w:szCs w:val="26"/>
          <w:lang w:eastAsia="uk-UA"/>
        </w:rPr>
      </w:pPr>
    </w:p>
    <w:p w:rsidR="00DA0E3A" w:rsidRPr="003C3B53" w:rsidRDefault="00DA0E3A" w:rsidP="00DA0E3A">
      <w:pPr>
        <w:shd w:val="clear" w:color="auto" w:fill="FFFFFF"/>
        <w:spacing w:after="0" w:line="20" w:lineRule="atLeast"/>
        <w:jc w:val="both"/>
        <w:rPr>
          <w:rFonts w:ascii="Times New Roman" w:eastAsia="Times New Roman" w:hAnsi="Times New Roman" w:cs="Times New Roman"/>
          <w:sz w:val="26"/>
          <w:szCs w:val="26"/>
          <w:lang w:eastAsia="uk-UA"/>
        </w:rPr>
      </w:pPr>
    </w:p>
    <w:p w:rsidR="00D25D0D" w:rsidRPr="00D25D0D" w:rsidRDefault="00D25D0D" w:rsidP="00D25D0D">
      <w:pPr>
        <w:shd w:val="clear" w:color="auto" w:fill="FFFFFF"/>
        <w:tabs>
          <w:tab w:val="left" w:pos="6379"/>
        </w:tabs>
        <w:spacing w:after="0" w:line="20" w:lineRule="atLeast"/>
        <w:ind w:right="-1"/>
        <w:jc w:val="both"/>
        <w:rPr>
          <w:rFonts w:ascii="Times New Roman" w:eastAsia="Calibri" w:hAnsi="Times New Roman" w:cs="Times New Roman"/>
          <w:sz w:val="26"/>
          <w:szCs w:val="26"/>
        </w:rPr>
      </w:pPr>
      <w:r w:rsidRPr="00D25D0D">
        <w:rPr>
          <w:rFonts w:ascii="Times New Roman" w:eastAsia="Calibri" w:hAnsi="Times New Roman" w:cs="Times New Roman"/>
          <w:sz w:val="26"/>
          <w:szCs w:val="26"/>
        </w:rPr>
        <w:t>Головуючий</w:t>
      </w:r>
      <w:r w:rsidRPr="00D25D0D">
        <w:rPr>
          <w:rFonts w:ascii="Times New Roman" w:eastAsia="Calibri" w:hAnsi="Times New Roman" w:cs="Times New Roman"/>
          <w:sz w:val="26"/>
          <w:szCs w:val="26"/>
        </w:rPr>
        <w:tab/>
        <w:t xml:space="preserve">Олег КОЛІУШ </w:t>
      </w:r>
    </w:p>
    <w:p w:rsidR="00D25D0D" w:rsidRPr="00D25D0D" w:rsidRDefault="00D25D0D" w:rsidP="00D25D0D">
      <w:pPr>
        <w:shd w:val="clear" w:color="auto" w:fill="FFFFFF"/>
        <w:tabs>
          <w:tab w:val="left" w:pos="6379"/>
        </w:tabs>
        <w:spacing w:after="0" w:line="20" w:lineRule="atLeast"/>
        <w:ind w:right="-1"/>
        <w:jc w:val="both"/>
        <w:rPr>
          <w:rFonts w:ascii="Times New Roman" w:eastAsia="Calibri" w:hAnsi="Times New Roman" w:cs="Times New Roman"/>
          <w:sz w:val="26"/>
          <w:szCs w:val="26"/>
        </w:rPr>
      </w:pPr>
    </w:p>
    <w:p w:rsidR="00D25D0D" w:rsidRPr="00D25D0D" w:rsidRDefault="00D25D0D" w:rsidP="00D25D0D">
      <w:pPr>
        <w:shd w:val="clear" w:color="auto" w:fill="FFFFFF"/>
        <w:tabs>
          <w:tab w:val="left" w:pos="6379"/>
        </w:tabs>
        <w:spacing w:after="0" w:line="20" w:lineRule="atLeast"/>
        <w:ind w:right="-1"/>
        <w:jc w:val="both"/>
        <w:rPr>
          <w:rFonts w:ascii="Times New Roman" w:eastAsia="Calibri" w:hAnsi="Times New Roman" w:cs="Times New Roman"/>
          <w:sz w:val="26"/>
          <w:szCs w:val="26"/>
        </w:rPr>
      </w:pPr>
      <w:r w:rsidRPr="00D25D0D">
        <w:rPr>
          <w:rFonts w:ascii="Times New Roman" w:eastAsia="Calibri" w:hAnsi="Times New Roman" w:cs="Times New Roman"/>
          <w:sz w:val="26"/>
          <w:szCs w:val="26"/>
        </w:rPr>
        <w:t>Члени Комісії:</w:t>
      </w:r>
      <w:r w:rsidRPr="00D25D0D">
        <w:rPr>
          <w:rFonts w:ascii="Times New Roman" w:eastAsia="Calibri" w:hAnsi="Times New Roman" w:cs="Times New Roman"/>
          <w:sz w:val="26"/>
          <w:szCs w:val="26"/>
        </w:rPr>
        <w:tab/>
        <w:t>Михайло БОГОНІС</w:t>
      </w:r>
    </w:p>
    <w:p w:rsidR="00D25D0D" w:rsidRPr="00D25D0D" w:rsidRDefault="00D25D0D" w:rsidP="00D25D0D">
      <w:pPr>
        <w:shd w:val="clear" w:color="auto" w:fill="FFFFFF"/>
        <w:tabs>
          <w:tab w:val="left" w:pos="6379"/>
        </w:tabs>
        <w:spacing w:after="0" w:line="20" w:lineRule="atLeast"/>
        <w:ind w:right="-1"/>
        <w:jc w:val="both"/>
        <w:rPr>
          <w:rFonts w:ascii="Times New Roman" w:eastAsia="Times New Roman" w:hAnsi="Times New Roman" w:cs="Times New Roman"/>
          <w:sz w:val="26"/>
          <w:szCs w:val="26"/>
          <w:lang w:eastAsia="uk-UA"/>
        </w:rPr>
      </w:pPr>
      <w:r w:rsidRPr="00D25D0D">
        <w:rPr>
          <w:rFonts w:ascii="Times New Roman" w:eastAsia="Times New Roman" w:hAnsi="Times New Roman" w:cs="Times New Roman"/>
          <w:sz w:val="26"/>
          <w:szCs w:val="26"/>
          <w:lang w:eastAsia="uk-UA"/>
        </w:rPr>
        <w:tab/>
      </w:r>
    </w:p>
    <w:p w:rsidR="00D25D0D" w:rsidRPr="00D25D0D" w:rsidRDefault="00D25D0D" w:rsidP="00D25D0D">
      <w:pPr>
        <w:shd w:val="clear" w:color="auto" w:fill="FFFFFF"/>
        <w:tabs>
          <w:tab w:val="left" w:pos="6379"/>
        </w:tabs>
        <w:spacing w:after="0" w:line="20" w:lineRule="atLeast"/>
        <w:ind w:right="-1"/>
        <w:jc w:val="both"/>
        <w:rPr>
          <w:rFonts w:ascii="Times New Roman" w:eastAsia="Calibri" w:hAnsi="Times New Roman" w:cs="Times New Roman"/>
          <w:sz w:val="26"/>
          <w:szCs w:val="26"/>
        </w:rPr>
      </w:pPr>
      <w:r w:rsidRPr="00D25D0D">
        <w:rPr>
          <w:rFonts w:ascii="Times New Roman" w:eastAsia="Times New Roman" w:hAnsi="Times New Roman" w:cs="Times New Roman"/>
          <w:sz w:val="26"/>
          <w:szCs w:val="26"/>
          <w:lang w:eastAsia="uk-UA"/>
        </w:rPr>
        <w:tab/>
        <w:t>Людмила ВОЛКОВА</w:t>
      </w:r>
    </w:p>
    <w:p w:rsidR="00D25D0D" w:rsidRPr="00D25D0D" w:rsidRDefault="00D25D0D" w:rsidP="00D25D0D">
      <w:pPr>
        <w:shd w:val="clear" w:color="auto" w:fill="FFFFFF"/>
        <w:tabs>
          <w:tab w:val="left" w:pos="6379"/>
        </w:tabs>
        <w:spacing w:after="0" w:line="20" w:lineRule="atLeast"/>
        <w:jc w:val="both"/>
        <w:rPr>
          <w:rFonts w:ascii="Times New Roman" w:eastAsia="Calibri" w:hAnsi="Times New Roman" w:cs="Times New Roman"/>
          <w:sz w:val="26"/>
          <w:szCs w:val="26"/>
        </w:rPr>
      </w:pPr>
      <w:r w:rsidRPr="00D25D0D">
        <w:rPr>
          <w:rFonts w:ascii="Times New Roman" w:eastAsia="Calibri" w:hAnsi="Times New Roman" w:cs="Times New Roman"/>
          <w:sz w:val="26"/>
          <w:szCs w:val="26"/>
        </w:rPr>
        <w:tab/>
      </w:r>
    </w:p>
    <w:p w:rsidR="00D25D0D" w:rsidRPr="00D25D0D" w:rsidRDefault="00D25D0D" w:rsidP="00D25D0D">
      <w:pPr>
        <w:shd w:val="clear" w:color="auto" w:fill="FFFFFF"/>
        <w:tabs>
          <w:tab w:val="left" w:pos="6379"/>
        </w:tabs>
        <w:spacing w:after="0" w:line="20" w:lineRule="atLeast"/>
        <w:jc w:val="both"/>
        <w:rPr>
          <w:rFonts w:ascii="Times New Roman" w:eastAsia="Calibri" w:hAnsi="Times New Roman" w:cs="Times New Roman"/>
          <w:sz w:val="26"/>
          <w:szCs w:val="26"/>
        </w:rPr>
      </w:pPr>
      <w:r w:rsidRPr="00D25D0D">
        <w:rPr>
          <w:rFonts w:ascii="Times New Roman" w:eastAsia="Calibri" w:hAnsi="Times New Roman" w:cs="Times New Roman"/>
          <w:sz w:val="26"/>
          <w:szCs w:val="26"/>
        </w:rPr>
        <w:tab/>
        <w:t>Віталій ГАЦЕЛЮК</w:t>
      </w:r>
    </w:p>
    <w:p w:rsidR="00D25D0D" w:rsidRPr="00D25D0D" w:rsidRDefault="00D25D0D" w:rsidP="00D25D0D">
      <w:pPr>
        <w:shd w:val="clear" w:color="auto" w:fill="FFFFFF"/>
        <w:tabs>
          <w:tab w:val="left" w:pos="6379"/>
        </w:tabs>
        <w:spacing w:after="0" w:line="20" w:lineRule="atLeast"/>
        <w:jc w:val="both"/>
        <w:rPr>
          <w:rFonts w:ascii="Times New Roman" w:eastAsia="Times New Roman" w:hAnsi="Times New Roman" w:cs="Times New Roman"/>
          <w:sz w:val="26"/>
          <w:szCs w:val="26"/>
          <w:lang w:val="ru-RU" w:eastAsia="uk-UA"/>
        </w:rPr>
      </w:pPr>
    </w:p>
    <w:p w:rsidR="00D25D0D" w:rsidRPr="00D25D0D" w:rsidRDefault="00D25D0D" w:rsidP="00D25D0D">
      <w:pPr>
        <w:shd w:val="clear" w:color="auto" w:fill="FFFFFF"/>
        <w:tabs>
          <w:tab w:val="left" w:pos="6379"/>
        </w:tabs>
        <w:spacing w:after="0" w:line="20" w:lineRule="atLeast"/>
        <w:jc w:val="both"/>
        <w:rPr>
          <w:rFonts w:ascii="Times New Roman" w:eastAsia="Times New Roman" w:hAnsi="Times New Roman" w:cs="Times New Roman"/>
          <w:sz w:val="26"/>
          <w:szCs w:val="26"/>
          <w:lang w:eastAsia="uk-UA"/>
        </w:rPr>
      </w:pPr>
      <w:r w:rsidRPr="00D25D0D">
        <w:rPr>
          <w:rFonts w:ascii="Times New Roman" w:eastAsia="Times New Roman" w:hAnsi="Times New Roman" w:cs="Times New Roman"/>
          <w:sz w:val="26"/>
          <w:szCs w:val="26"/>
          <w:lang w:eastAsia="uk-UA"/>
        </w:rPr>
        <w:tab/>
        <w:t xml:space="preserve">Надія КОБЕЦЬКА </w:t>
      </w:r>
    </w:p>
    <w:p w:rsidR="00D25D0D" w:rsidRPr="00D25D0D" w:rsidRDefault="00D25D0D" w:rsidP="00D25D0D">
      <w:pPr>
        <w:shd w:val="clear" w:color="auto" w:fill="FFFFFF"/>
        <w:tabs>
          <w:tab w:val="left" w:pos="6379"/>
        </w:tabs>
        <w:spacing w:after="0" w:line="20" w:lineRule="atLeast"/>
        <w:jc w:val="both"/>
        <w:rPr>
          <w:rFonts w:ascii="Times New Roman" w:eastAsia="Times New Roman" w:hAnsi="Times New Roman" w:cs="Times New Roman"/>
          <w:sz w:val="26"/>
          <w:szCs w:val="26"/>
          <w:lang w:eastAsia="uk-UA"/>
        </w:rPr>
      </w:pPr>
    </w:p>
    <w:p w:rsidR="00D25D0D" w:rsidRPr="00D25D0D" w:rsidRDefault="00D25D0D" w:rsidP="00D25D0D">
      <w:pPr>
        <w:shd w:val="clear" w:color="auto" w:fill="FFFFFF"/>
        <w:tabs>
          <w:tab w:val="left" w:pos="6379"/>
        </w:tabs>
        <w:spacing w:after="0" w:line="20" w:lineRule="atLeast"/>
        <w:jc w:val="both"/>
        <w:rPr>
          <w:rFonts w:ascii="Times New Roman" w:eastAsia="Times New Roman" w:hAnsi="Times New Roman" w:cs="Times New Roman"/>
          <w:sz w:val="26"/>
          <w:szCs w:val="26"/>
          <w:lang w:eastAsia="uk-UA"/>
        </w:rPr>
      </w:pPr>
      <w:r w:rsidRPr="00D25D0D">
        <w:rPr>
          <w:rFonts w:ascii="Times New Roman" w:eastAsia="Times New Roman" w:hAnsi="Times New Roman" w:cs="Times New Roman"/>
          <w:sz w:val="26"/>
          <w:szCs w:val="26"/>
          <w:lang w:eastAsia="uk-UA"/>
        </w:rPr>
        <w:tab/>
        <w:t xml:space="preserve">Володимир ЛУГАНСЬКИЙ </w:t>
      </w:r>
    </w:p>
    <w:p w:rsidR="00D25D0D" w:rsidRPr="00D25D0D" w:rsidRDefault="00D25D0D" w:rsidP="00D25D0D">
      <w:pPr>
        <w:shd w:val="clear" w:color="auto" w:fill="FFFFFF"/>
        <w:tabs>
          <w:tab w:val="left" w:pos="6379"/>
        </w:tabs>
        <w:spacing w:after="0" w:line="20" w:lineRule="atLeast"/>
        <w:ind w:right="-1"/>
        <w:jc w:val="both"/>
        <w:rPr>
          <w:rFonts w:ascii="Times New Roman" w:eastAsia="Calibri" w:hAnsi="Times New Roman" w:cs="Times New Roman"/>
          <w:sz w:val="26"/>
          <w:szCs w:val="26"/>
        </w:rPr>
      </w:pPr>
    </w:p>
    <w:p w:rsidR="00D25D0D" w:rsidRPr="00D25D0D" w:rsidRDefault="00D25D0D" w:rsidP="00D25D0D">
      <w:pPr>
        <w:shd w:val="clear" w:color="auto" w:fill="FFFFFF"/>
        <w:tabs>
          <w:tab w:val="left" w:pos="6379"/>
        </w:tabs>
        <w:spacing w:after="0" w:line="20" w:lineRule="atLeast"/>
        <w:ind w:right="-1"/>
        <w:jc w:val="both"/>
        <w:rPr>
          <w:rFonts w:ascii="Times New Roman" w:eastAsia="Calibri" w:hAnsi="Times New Roman" w:cs="Times New Roman"/>
          <w:sz w:val="26"/>
          <w:szCs w:val="26"/>
        </w:rPr>
      </w:pPr>
      <w:r w:rsidRPr="00D25D0D">
        <w:rPr>
          <w:rFonts w:ascii="Times New Roman" w:eastAsia="Calibri" w:hAnsi="Times New Roman" w:cs="Times New Roman"/>
          <w:sz w:val="26"/>
          <w:szCs w:val="26"/>
        </w:rPr>
        <w:tab/>
        <w:t>Руслан МЕЛЬНИК</w:t>
      </w:r>
    </w:p>
    <w:p w:rsidR="00D25D0D" w:rsidRPr="00D25D0D" w:rsidRDefault="00D25D0D" w:rsidP="00D25D0D">
      <w:pPr>
        <w:shd w:val="clear" w:color="auto" w:fill="FFFFFF"/>
        <w:tabs>
          <w:tab w:val="left" w:pos="6379"/>
        </w:tabs>
        <w:spacing w:after="0" w:line="20" w:lineRule="atLeast"/>
        <w:ind w:left="5664" w:right="-1" w:firstLine="708"/>
        <w:jc w:val="both"/>
        <w:rPr>
          <w:rFonts w:ascii="Times New Roman" w:eastAsia="Calibri" w:hAnsi="Times New Roman" w:cs="Times New Roman"/>
          <w:sz w:val="26"/>
          <w:szCs w:val="26"/>
        </w:rPr>
      </w:pPr>
    </w:p>
    <w:p w:rsidR="00D25D0D" w:rsidRPr="00D25D0D" w:rsidRDefault="00D25D0D" w:rsidP="00D25D0D">
      <w:pPr>
        <w:shd w:val="clear" w:color="auto" w:fill="FFFFFF"/>
        <w:tabs>
          <w:tab w:val="left" w:pos="6379"/>
        </w:tabs>
        <w:spacing w:after="0" w:line="20" w:lineRule="atLeast"/>
        <w:ind w:right="-1"/>
        <w:jc w:val="both"/>
        <w:rPr>
          <w:rFonts w:ascii="Times New Roman" w:eastAsia="Calibri" w:hAnsi="Times New Roman" w:cs="Times New Roman"/>
          <w:sz w:val="26"/>
          <w:szCs w:val="26"/>
        </w:rPr>
      </w:pPr>
      <w:r w:rsidRPr="00D25D0D">
        <w:rPr>
          <w:rFonts w:ascii="Times New Roman" w:eastAsia="Calibri" w:hAnsi="Times New Roman" w:cs="Times New Roman"/>
          <w:sz w:val="26"/>
          <w:szCs w:val="26"/>
        </w:rPr>
        <w:tab/>
        <w:t>Галина ШЕВЧУК</w:t>
      </w:r>
    </w:p>
    <w:p w:rsidR="00887E75" w:rsidRPr="00446F3C" w:rsidRDefault="00C13796" w:rsidP="003C3B53">
      <w:pPr>
        <w:shd w:val="clear" w:color="auto" w:fill="FFFFFF"/>
        <w:tabs>
          <w:tab w:val="left" w:pos="6237"/>
          <w:tab w:val="left" w:pos="6521"/>
        </w:tabs>
        <w:spacing w:after="0" w:line="20" w:lineRule="atLeast"/>
        <w:ind w:right="-1"/>
        <w:jc w:val="both"/>
        <w:rPr>
          <w:rFonts w:ascii="Times New Roman" w:eastAsia="Calibri" w:hAnsi="Times New Roman" w:cs="Times New Roman"/>
          <w:sz w:val="26"/>
          <w:szCs w:val="26"/>
        </w:rPr>
      </w:pPr>
    </w:p>
    <w:sectPr w:rsidR="00887E75" w:rsidRPr="00446F3C" w:rsidSect="003C3B53">
      <w:headerReference w:type="default" r:id="rId8"/>
      <w:pgSz w:w="11906" w:h="16838"/>
      <w:pgMar w:top="850" w:right="850" w:bottom="850"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rsidR="00C13796" w:rsidRDefault="00C13796" w:rsidP="003C3B53">
      <w:pPr>
        <w:spacing w:after="0" w:line="240" w:lineRule="auto"/>
      </w:pPr>
      <w:r>
        <w:separator/>
      </w:r>
    </w:p>
  </w:endnote>
  <w:endnote w:type="continuationSeparator" w:id="0">
    <w:p w:rsidR="00C13796" w:rsidRDefault="00C13796" w:rsidP="003C3B5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rsidR="00C13796" w:rsidRDefault="00C13796" w:rsidP="003C3B53">
      <w:pPr>
        <w:spacing w:after="0" w:line="240" w:lineRule="auto"/>
      </w:pPr>
      <w:r>
        <w:separator/>
      </w:r>
    </w:p>
  </w:footnote>
  <w:footnote w:type="continuationSeparator" w:id="0">
    <w:p w:rsidR="00C13796" w:rsidRDefault="00C13796" w:rsidP="003C3B5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72460867"/>
      <w:docPartObj>
        <w:docPartGallery w:val="Page Numbers (Top of Page)"/>
        <w:docPartUnique/>
      </w:docPartObj>
    </w:sdtPr>
    <w:sdtEndPr/>
    <w:sdtContent>
      <w:p w:rsidR="003C3B53" w:rsidRDefault="003C3B53">
        <w:pPr>
          <w:pStyle w:val="a6"/>
          <w:jc w:val="center"/>
        </w:pPr>
        <w:r>
          <w:fldChar w:fldCharType="begin"/>
        </w:r>
        <w:r>
          <w:instrText>PAGE   \* MERGEFORMAT</w:instrText>
        </w:r>
        <w:r>
          <w:fldChar w:fldCharType="separate"/>
        </w:r>
        <w:r w:rsidR="008B738A" w:rsidRPr="008B738A">
          <w:rPr>
            <w:noProof/>
            <w:lang w:val="ru-RU"/>
          </w:rPr>
          <w:t>2</w:t>
        </w:r>
        <w:r>
          <w:fldChar w:fldCharType="end"/>
        </w:r>
      </w:p>
    </w:sdtContent>
  </w:sdt>
  <w:p w:rsidR="003C3B53" w:rsidRDefault="003C3B53">
    <w:pPr>
      <w:pStyle w:val="a6"/>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788859D8"/>
    <w:multiLevelType w:val="hybridMultilevel"/>
    <w:tmpl w:val="695A14CA"/>
    <w:lvl w:ilvl="0" w:tplc="DDBAE1AE">
      <w:start w:val="1"/>
      <w:numFmt w:val="decimal"/>
      <w:lvlText w:val="%1."/>
      <w:lvlJc w:val="left"/>
      <w:pPr>
        <w:ind w:left="927" w:hanging="360"/>
      </w:pPr>
      <w:rPr>
        <w:rFonts w:hint="default"/>
      </w:rPr>
    </w:lvl>
    <w:lvl w:ilvl="1" w:tplc="04220019" w:tentative="1">
      <w:start w:val="1"/>
      <w:numFmt w:val="lowerLetter"/>
      <w:lvlText w:val="%2."/>
      <w:lvlJc w:val="left"/>
      <w:pPr>
        <w:ind w:left="1647" w:hanging="360"/>
      </w:pPr>
    </w:lvl>
    <w:lvl w:ilvl="2" w:tplc="0422001B" w:tentative="1">
      <w:start w:val="1"/>
      <w:numFmt w:val="lowerRoman"/>
      <w:lvlText w:val="%3."/>
      <w:lvlJc w:val="right"/>
      <w:pPr>
        <w:ind w:left="2367" w:hanging="180"/>
      </w:pPr>
    </w:lvl>
    <w:lvl w:ilvl="3" w:tplc="0422000F" w:tentative="1">
      <w:start w:val="1"/>
      <w:numFmt w:val="decimal"/>
      <w:lvlText w:val="%4."/>
      <w:lvlJc w:val="left"/>
      <w:pPr>
        <w:ind w:left="3087" w:hanging="360"/>
      </w:pPr>
    </w:lvl>
    <w:lvl w:ilvl="4" w:tplc="04220019" w:tentative="1">
      <w:start w:val="1"/>
      <w:numFmt w:val="lowerLetter"/>
      <w:lvlText w:val="%5."/>
      <w:lvlJc w:val="left"/>
      <w:pPr>
        <w:ind w:left="3807" w:hanging="360"/>
      </w:pPr>
    </w:lvl>
    <w:lvl w:ilvl="5" w:tplc="0422001B" w:tentative="1">
      <w:start w:val="1"/>
      <w:numFmt w:val="lowerRoman"/>
      <w:lvlText w:val="%6."/>
      <w:lvlJc w:val="right"/>
      <w:pPr>
        <w:ind w:left="4527" w:hanging="180"/>
      </w:pPr>
    </w:lvl>
    <w:lvl w:ilvl="6" w:tplc="0422000F" w:tentative="1">
      <w:start w:val="1"/>
      <w:numFmt w:val="decimal"/>
      <w:lvlText w:val="%7."/>
      <w:lvlJc w:val="left"/>
      <w:pPr>
        <w:ind w:left="5247" w:hanging="360"/>
      </w:pPr>
    </w:lvl>
    <w:lvl w:ilvl="7" w:tplc="04220019" w:tentative="1">
      <w:start w:val="1"/>
      <w:numFmt w:val="lowerLetter"/>
      <w:lvlText w:val="%8."/>
      <w:lvlJc w:val="left"/>
      <w:pPr>
        <w:ind w:left="5967" w:hanging="360"/>
      </w:pPr>
    </w:lvl>
    <w:lvl w:ilvl="8" w:tplc="0422001B" w:tentative="1">
      <w:start w:val="1"/>
      <w:numFmt w:val="lowerRoman"/>
      <w:lvlText w:val="%9."/>
      <w:lvlJc w:val="right"/>
      <w:pPr>
        <w:ind w:left="6687"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C2417A"/>
    <w:rsid w:val="000040B5"/>
    <w:rsid w:val="00035B87"/>
    <w:rsid w:val="001E5583"/>
    <w:rsid w:val="00285B17"/>
    <w:rsid w:val="002C2F84"/>
    <w:rsid w:val="003C3B53"/>
    <w:rsid w:val="00446F3C"/>
    <w:rsid w:val="00455C80"/>
    <w:rsid w:val="00574183"/>
    <w:rsid w:val="00662B17"/>
    <w:rsid w:val="00680885"/>
    <w:rsid w:val="00731950"/>
    <w:rsid w:val="008B738A"/>
    <w:rsid w:val="009728B5"/>
    <w:rsid w:val="009F571C"/>
    <w:rsid w:val="00A11C14"/>
    <w:rsid w:val="00A41FEA"/>
    <w:rsid w:val="00B839E4"/>
    <w:rsid w:val="00C13796"/>
    <w:rsid w:val="00C2417A"/>
    <w:rsid w:val="00CB2F76"/>
    <w:rsid w:val="00D20FC6"/>
    <w:rsid w:val="00D25D0D"/>
    <w:rsid w:val="00D610F3"/>
    <w:rsid w:val="00D9190F"/>
    <w:rsid w:val="00DA0E3A"/>
    <w:rsid w:val="00DB474E"/>
    <w:rsid w:val="00DE17C4"/>
    <w:rsid w:val="00DF400A"/>
    <w:rsid w:val="00FF7EAF"/>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D5752D"/>
  <w15:docId w15:val="{E2458FA1-F07D-4346-AC32-CDEB9A12CD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A0E3A"/>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rtecenter">
    <w:name w:val="rtecenter"/>
    <w:basedOn w:val="a"/>
    <w:rsid w:val="00DA0E3A"/>
    <w:pPr>
      <w:spacing w:before="100" w:beforeAutospacing="1" w:after="100" w:afterAutospacing="1" w:line="240" w:lineRule="auto"/>
    </w:pPr>
    <w:rPr>
      <w:rFonts w:ascii="Times New Roman" w:eastAsia="Times New Roman" w:hAnsi="Times New Roman" w:cs="Times New Roman"/>
      <w:sz w:val="24"/>
      <w:szCs w:val="24"/>
      <w:lang w:eastAsia="uk-UA"/>
    </w:rPr>
  </w:style>
  <w:style w:type="paragraph" w:customStyle="1" w:styleId="rtejustify">
    <w:name w:val="rtejustify"/>
    <w:basedOn w:val="a"/>
    <w:rsid w:val="00DA0E3A"/>
    <w:pPr>
      <w:spacing w:before="100" w:beforeAutospacing="1" w:after="100" w:afterAutospacing="1" w:line="240" w:lineRule="auto"/>
    </w:pPr>
    <w:rPr>
      <w:rFonts w:ascii="Times New Roman" w:eastAsia="Times New Roman" w:hAnsi="Times New Roman" w:cs="Times New Roman"/>
      <w:sz w:val="24"/>
      <w:szCs w:val="24"/>
      <w:lang w:eastAsia="uk-UA"/>
    </w:rPr>
  </w:style>
  <w:style w:type="paragraph" w:styleId="a3">
    <w:name w:val="Balloon Text"/>
    <w:basedOn w:val="a"/>
    <w:link w:val="a4"/>
    <w:uiPriority w:val="99"/>
    <w:semiHidden/>
    <w:unhideWhenUsed/>
    <w:rsid w:val="00DA0E3A"/>
    <w:pPr>
      <w:spacing w:after="0" w:line="240" w:lineRule="auto"/>
    </w:pPr>
    <w:rPr>
      <w:rFonts w:ascii="Tahoma" w:hAnsi="Tahoma" w:cs="Tahoma"/>
      <w:sz w:val="16"/>
      <w:szCs w:val="16"/>
    </w:rPr>
  </w:style>
  <w:style w:type="character" w:customStyle="1" w:styleId="a4">
    <w:name w:val="Текст у виносці Знак"/>
    <w:basedOn w:val="a0"/>
    <w:link w:val="a3"/>
    <w:uiPriority w:val="99"/>
    <w:semiHidden/>
    <w:rsid w:val="00DA0E3A"/>
    <w:rPr>
      <w:rFonts w:ascii="Tahoma" w:hAnsi="Tahoma" w:cs="Tahoma"/>
      <w:sz w:val="16"/>
      <w:szCs w:val="16"/>
    </w:rPr>
  </w:style>
  <w:style w:type="paragraph" w:styleId="a5">
    <w:name w:val="List Paragraph"/>
    <w:basedOn w:val="a"/>
    <w:uiPriority w:val="34"/>
    <w:qFormat/>
    <w:rsid w:val="00DA0E3A"/>
    <w:pPr>
      <w:ind w:left="720"/>
      <w:contextualSpacing/>
    </w:pPr>
  </w:style>
  <w:style w:type="paragraph" w:styleId="a6">
    <w:name w:val="header"/>
    <w:basedOn w:val="a"/>
    <w:link w:val="a7"/>
    <w:uiPriority w:val="99"/>
    <w:unhideWhenUsed/>
    <w:rsid w:val="003C3B53"/>
    <w:pPr>
      <w:tabs>
        <w:tab w:val="center" w:pos="4819"/>
        <w:tab w:val="right" w:pos="9639"/>
      </w:tabs>
      <w:spacing w:after="0" w:line="240" w:lineRule="auto"/>
    </w:pPr>
  </w:style>
  <w:style w:type="character" w:customStyle="1" w:styleId="a7">
    <w:name w:val="Верхній колонтитул Знак"/>
    <w:basedOn w:val="a0"/>
    <w:link w:val="a6"/>
    <w:uiPriority w:val="99"/>
    <w:rsid w:val="003C3B53"/>
  </w:style>
  <w:style w:type="paragraph" w:styleId="a8">
    <w:name w:val="footer"/>
    <w:basedOn w:val="a"/>
    <w:link w:val="a9"/>
    <w:uiPriority w:val="99"/>
    <w:unhideWhenUsed/>
    <w:rsid w:val="003C3B53"/>
    <w:pPr>
      <w:tabs>
        <w:tab w:val="center" w:pos="4819"/>
        <w:tab w:val="right" w:pos="9639"/>
      </w:tabs>
      <w:spacing w:after="0" w:line="240" w:lineRule="auto"/>
    </w:pPr>
  </w:style>
  <w:style w:type="character" w:customStyle="1" w:styleId="a9">
    <w:name w:val="Нижній колонтитул Знак"/>
    <w:basedOn w:val="a0"/>
    <w:link w:val="a8"/>
    <w:uiPriority w:val="99"/>
    <w:rsid w:val="003C3B5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104</TotalTime>
  <Pages>6</Pages>
  <Words>11147</Words>
  <Characters>6354</Characters>
  <Application>Microsoft Office Word</Application>
  <DocSecurity>0</DocSecurity>
  <Lines>52</Lines>
  <Paragraphs>34</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17467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Рахуба Ірина Леонідівна</dc:creator>
  <cp:keywords/>
  <dc:description/>
  <cp:lastModifiedBy>Семоненко Ольга Миколаївна</cp:lastModifiedBy>
  <cp:revision>19</cp:revision>
  <cp:lastPrinted>2026-02-12T06:00:00Z</cp:lastPrinted>
  <dcterms:created xsi:type="dcterms:W3CDTF">2026-02-11T07:27:00Z</dcterms:created>
  <dcterms:modified xsi:type="dcterms:W3CDTF">2026-02-18T11:11:00Z</dcterms:modified>
</cp:coreProperties>
</file>