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B6413B" w:rsidP="00A22F96">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10</w:t>
      </w:r>
      <w:r w:rsidR="0078221D">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лютого</w:t>
      </w:r>
      <w:r w:rsidR="0078221D">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20</w:t>
      </w:r>
      <w:r w:rsidR="00C36C96" w:rsidRPr="00F84AC8">
        <w:rPr>
          <w:rFonts w:ascii="Times New Roman" w:eastAsia="Times New Roman" w:hAnsi="Times New Roman" w:cs="Times New Roman"/>
          <w:sz w:val="26"/>
          <w:szCs w:val="26"/>
          <w:lang w:val="uk-UA" w:eastAsia="ru-RU"/>
        </w:rPr>
        <w:t>2</w:t>
      </w:r>
      <w:r>
        <w:rPr>
          <w:rFonts w:ascii="Times New Roman" w:eastAsia="Times New Roman" w:hAnsi="Times New Roman" w:cs="Times New Roman"/>
          <w:sz w:val="26"/>
          <w:szCs w:val="26"/>
          <w:lang w:val="uk-UA" w:eastAsia="ru-RU"/>
        </w:rPr>
        <w:t>6</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A22F96">
      <w:pPr>
        <w:spacing w:after="0" w:line="240" w:lineRule="auto"/>
        <w:rPr>
          <w:rFonts w:ascii="Times New Roman" w:eastAsia="Times New Roman" w:hAnsi="Times New Roman" w:cs="Times New Roman"/>
          <w:sz w:val="26"/>
          <w:szCs w:val="26"/>
          <w:lang w:val="uk-UA" w:eastAsia="ru-RU"/>
        </w:rPr>
      </w:pPr>
    </w:p>
    <w:p w:rsidR="009730EC" w:rsidRPr="00F84AC8" w:rsidRDefault="00004062" w:rsidP="00A22F96">
      <w:pPr>
        <w:spacing w:after="0" w:line="240" w:lineRule="auto"/>
        <w:jc w:val="center"/>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9D5CA4">
        <w:rPr>
          <w:rFonts w:ascii="Times New Roman" w:eastAsia="Times New Roman" w:hAnsi="Times New Roman" w:cs="Times New Roman"/>
          <w:bCs/>
          <w:sz w:val="26"/>
          <w:szCs w:val="26"/>
          <w:u w:val="single"/>
          <w:lang w:val="uk-UA" w:eastAsia="ru-RU"/>
        </w:rPr>
        <w:t>13/ко-26</w:t>
      </w:r>
    </w:p>
    <w:p w:rsidR="00F36D0E" w:rsidRPr="00F84AC8" w:rsidRDefault="00F36D0E" w:rsidP="00A22F96">
      <w:pPr>
        <w:spacing w:after="0" w:line="240" w:lineRule="auto"/>
        <w:rPr>
          <w:rFonts w:ascii="Times New Roman" w:eastAsia="Times New Roman" w:hAnsi="Times New Roman" w:cs="Times New Roman"/>
          <w:bCs/>
          <w:sz w:val="26"/>
          <w:szCs w:val="26"/>
          <w:lang w:val="uk-UA" w:eastAsia="ru-RU"/>
        </w:rPr>
      </w:pPr>
    </w:p>
    <w:p w:rsidR="008120AE" w:rsidRPr="00F84AC8" w:rsidRDefault="008120AE" w:rsidP="00A22F96">
      <w:pPr>
        <w:spacing w:after="0" w:line="240" w:lineRule="auto"/>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AC2B9E">
        <w:rPr>
          <w:rFonts w:ascii="Times New Roman" w:eastAsia="Times New Roman" w:hAnsi="Times New Roman" w:cs="Times New Roman"/>
          <w:bCs/>
          <w:sz w:val="26"/>
          <w:szCs w:val="26"/>
          <w:lang w:val="uk-UA" w:eastAsia="ru-RU"/>
        </w:rPr>
        <w:t xml:space="preserve"> </w:t>
      </w:r>
      <w:r w:rsidR="00335ABA" w:rsidRPr="00F84AC8">
        <w:rPr>
          <w:rFonts w:ascii="Times New Roman" w:eastAsia="Times New Roman" w:hAnsi="Times New Roman" w:cs="Times New Roman"/>
          <w:bCs/>
          <w:sz w:val="26"/>
          <w:szCs w:val="26"/>
          <w:lang w:val="uk-UA" w:eastAsia="ru-RU"/>
        </w:rPr>
        <w:t>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A22F96">
      <w:pPr>
        <w:spacing w:after="0" w:line="240" w:lineRule="auto"/>
        <w:jc w:val="both"/>
        <w:rPr>
          <w:rFonts w:ascii="Times New Roman" w:eastAsia="Times New Roman" w:hAnsi="Times New Roman" w:cs="Times New Roman"/>
          <w:bCs/>
          <w:sz w:val="26"/>
          <w:szCs w:val="26"/>
          <w:lang w:val="uk-UA" w:eastAsia="ru-RU"/>
        </w:rPr>
      </w:pPr>
    </w:p>
    <w:p w:rsidR="00500087" w:rsidRPr="00F84AC8"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116338">
        <w:rPr>
          <w:rFonts w:ascii="Times New Roman" w:eastAsia="Times New Roman" w:hAnsi="Times New Roman" w:cs="Times New Roman"/>
          <w:sz w:val="26"/>
          <w:szCs w:val="26"/>
          <w:lang w:val="uk-UA" w:eastAsia="ar-SA"/>
        </w:rPr>
        <w:t>Руслана СИДОРОВИЧА,</w:t>
      </w:r>
    </w:p>
    <w:p w:rsidR="00F36D0E" w:rsidRPr="00F84AC8"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116338">
        <w:rPr>
          <w:rFonts w:ascii="Times New Roman" w:eastAsia="Times New Roman" w:hAnsi="Times New Roman" w:cs="Times New Roman"/>
          <w:sz w:val="26"/>
          <w:szCs w:val="26"/>
          <w:lang w:val="uk-UA" w:eastAsia="ar-SA"/>
        </w:rPr>
        <w:t>Людмили ВОЛКОВОЇ</w:t>
      </w:r>
      <w:r w:rsidR="002F4E08" w:rsidRPr="002F4E08">
        <w:rPr>
          <w:rFonts w:ascii="Times New Roman" w:eastAsia="Times New Roman" w:hAnsi="Times New Roman" w:cs="Times New Roman"/>
          <w:sz w:val="26"/>
          <w:szCs w:val="26"/>
          <w:lang w:val="uk-UA" w:eastAsia="ar-SA"/>
        </w:rPr>
        <w:t xml:space="preserve">, </w:t>
      </w:r>
      <w:r w:rsidR="00116338">
        <w:rPr>
          <w:rFonts w:ascii="Times New Roman" w:eastAsia="Times New Roman" w:hAnsi="Times New Roman" w:cs="Times New Roman"/>
          <w:sz w:val="26"/>
          <w:szCs w:val="26"/>
          <w:lang w:val="uk-UA" w:eastAsia="ar-SA"/>
        </w:rPr>
        <w:t>Романа КИДИСЮКА</w:t>
      </w:r>
      <w:bookmarkStart w:id="0" w:name="_GoBack"/>
      <w:bookmarkEnd w:id="0"/>
      <w:r w:rsidR="00116338">
        <w:rPr>
          <w:rFonts w:ascii="Times New Roman" w:eastAsia="Times New Roman" w:hAnsi="Times New Roman" w:cs="Times New Roman"/>
          <w:sz w:val="26"/>
          <w:szCs w:val="26"/>
          <w:lang w:val="uk-UA" w:eastAsia="ar-SA"/>
        </w:rPr>
        <w:t xml:space="preserve"> (доповідач)</w:t>
      </w:r>
      <w:r w:rsidR="00CA5BE3" w:rsidRPr="00F84AC8">
        <w:rPr>
          <w:rFonts w:ascii="Times New Roman" w:eastAsia="Times New Roman" w:hAnsi="Times New Roman" w:cs="Times New Roman"/>
          <w:sz w:val="26"/>
          <w:szCs w:val="26"/>
          <w:lang w:val="uk-UA" w:eastAsia="ar-SA"/>
        </w:rPr>
        <w:t xml:space="preserve">, </w:t>
      </w:r>
    </w:p>
    <w:p w:rsidR="00FF73BC"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FF73BC" w:rsidRPr="00F21FF4" w:rsidRDefault="006872D9" w:rsidP="00FF73BC">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6"/>
          <w:szCs w:val="26"/>
          <w:lang w:val="uk-UA" w:eastAsia="ar-SA"/>
        </w:rPr>
      </w:pPr>
      <w:r w:rsidRPr="00F21FF4">
        <w:rPr>
          <w:rFonts w:ascii="Times New Roman" w:eastAsia="Times New Roman" w:hAnsi="Times New Roman" w:cs="Times New Roman"/>
          <w:color w:val="000000" w:themeColor="text1"/>
          <w:sz w:val="26"/>
          <w:szCs w:val="26"/>
          <w:lang w:val="uk-UA" w:eastAsia="ar-SA"/>
        </w:rPr>
        <w:t>за участю</w:t>
      </w:r>
      <w:r w:rsidR="00FF73BC" w:rsidRPr="00F21FF4">
        <w:rPr>
          <w:rFonts w:ascii="Times New Roman" w:eastAsia="Times New Roman" w:hAnsi="Times New Roman" w:cs="Times New Roman"/>
          <w:color w:val="000000" w:themeColor="text1"/>
          <w:sz w:val="26"/>
          <w:szCs w:val="26"/>
          <w:lang w:val="uk-UA" w:eastAsia="ar-SA"/>
        </w:rPr>
        <w:t>:</w:t>
      </w:r>
    </w:p>
    <w:p w:rsidR="00FF73BC" w:rsidRPr="00F21FF4" w:rsidRDefault="00FF73BC" w:rsidP="00FF73BC">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6"/>
          <w:szCs w:val="26"/>
          <w:lang w:val="uk-UA" w:eastAsia="ar-SA"/>
        </w:rPr>
      </w:pPr>
    </w:p>
    <w:p w:rsidR="00FF73BC" w:rsidRDefault="00FF73BC" w:rsidP="00FF73BC">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674211">
        <w:rPr>
          <w:rFonts w:ascii="Times New Roman" w:eastAsia="Times New Roman" w:hAnsi="Times New Roman" w:cs="Times New Roman"/>
          <w:sz w:val="26"/>
          <w:szCs w:val="26"/>
          <w:lang w:val="uk-UA" w:eastAsia="ar-SA"/>
        </w:rPr>
        <w:t xml:space="preserve">судді </w:t>
      </w:r>
      <w:r w:rsidR="00B6413B" w:rsidRPr="00B6413B">
        <w:rPr>
          <w:rFonts w:ascii="Times New Roman" w:eastAsia="Times New Roman" w:hAnsi="Times New Roman" w:cs="Times New Roman"/>
          <w:sz w:val="26"/>
          <w:szCs w:val="26"/>
          <w:lang w:val="uk-UA" w:eastAsia="ar-SA"/>
        </w:rPr>
        <w:t xml:space="preserve">Рівненського окружного адміністративного суду </w:t>
      </w:r>
      <w:r w:rsidR="00B6413B">
        <w:rPr>
          <w:rFonts w:ascii="Times New Roman" w:eastAsia="Times New Roman" w:hAnsi="Times New Roman" w:cs="Times New Roman"/>
          <w:sz w:val="26"/>
          <w:szCs w:val="26"/>
          <w:lang w:val="uk-UA" w:eastAsia="ar-SA"/>
        </w:rPr>
        <w:t>Юрія ГЛОМБА</w:t>
      </w:r>
      <w:r w:rsidRPr="00674211">
        <w:rPr>
          <w:rFonts w:ascii="Times New Roman" w:eastAsia="Times New Roman" w:hAnsi="Times New Roman" w:cs="Times New Roman"/>
          <w:sz w:val="26"/>
          <w:szCs w:val="26"/>
          <w:lang w:val="uk-UA" w:eastAsia="ar-SA"/>
        </w:rPr>
        <w:t>,</w:t>
      </w:r>
    </w:p>
    <w:p w:rsidR="008120AE" w:rsidRPr="00F21FF4" w:rsidRDefault="008120AE" w:rsidP="00A22F96">
      <w:pPr>
        <w:autoSpaceDE w:val="0"/>
        <w:autoSpaceDN w:val="0"/>
        <w:adjustRightInd w:val="0"/>
        <w:spacing w:after="0" w:line="240" w:lineRule="auto"/>
        <w:jc w:val="both"/>
        <w:rPr>
          <w:rFonts w:ascii="Times New Roman" w:hAnsi="Times New Roman" w:cs="Times New Roman"/>
          <w:color w:val="000000" w:themeColor="text1"/>
          <w:sz w:val="26"/>
          <w:szCs w:val="26"/>
          <w:lang w:val="uk-UA"/>
        </w:rPr>
      </w:pPr>
    </w:p>
    <w:p w:rsidR="000F1077" w:rsidRPr="001E6ABE" w:rsidRDefault="000F1077" w:rsidP="00A22F96">
      <w:pPr>
        <w:autoSpaceDE w:val="0"/>
        <w:autoSpaceDN w:val="0"/>
        <w:adjustRightInd w:val="0"/>
        <w:spacing w:after="0" w:line="240" w:lineRule="auto"/>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Pr="001E6ABE">
        <w:rPr>
          <w:rFonts w:ascii="Times New Roman" w:hAnsi="Times New Roman" w:cs="Times New Roman"/>
          <w:sz w:val="26"/>
          <w:szCs w:val="26"/>
          <w:lang w:val="uk-UA"/>
        </w:rPr>
        <w:t xml:space="preserve">про </w:t>
      </w:r>
      <w:r w:rsidR="00B6413B" w:rsidRPr="00A655E1">
        <w:rPr>
          <w:rFonts w:ascii="Times New Roman" w:hAnsi="Times New Roman" w:cs="Times New Roman"/>
          <w:sz w:val="26"/>
          <w:szCs w:val="26"/>
          <w:lang w:val="uk-UA"/>
        </w:rPr>
        <w:t xml:space="preserve">дослідження досьє, проведення співбесіди та визначення результатів кваліфікаційного оцінювання судді Рівненського окружного адміністративного суду </w:t>
      </w:r>
      <w:proofErr w:type="spellStart"/>
      <w:r w:rsidR="00B6413B" w:rsidRPr="00A655E1">
        <w:rPr>
          <w:rFonts w:ascii="Times New Roman" w:hAnsi="Times New Roman" w:cs="Times New Roman"/>
          <w:sz w:val="26"/>
          <w:szCs w:val="26"/>
          <w:lang w:val="uk-UA"/>
        </w:rPr>
        <w:t>Гломба</w:t>
      </w:r>
      <w:proofErr w:type="spellEnd"/>
      <w:r w:rsidR="00B6413B" w:rsidRPr="00A655E1">
        <w:rPr>
          <w:rFonts w:ascii="Times New Roman" w:hAnsi="Times New Roman" w:cs="Times New Roman"/>
          <w:sz w:val="26"/>
          <w:szCs w:val="26"/>
          <w:lang w:val="uk-UA"/>
        </w:rPr>
        <w:t xml:space="preserve"> Юрія Олександровича на відповідність займаній посаді</w:t>
      </w:r>
      <w:r w:rsidRPr="001E6ABE">
        <w:rPr>
          <w:rFonts w:ascii="Times New Roman" w:hAnsi="Times New Roman" w:cs="Times New Roman"/>
          <w:sz w:val="26"/>
          <w:szCs w:val="26"/>
          <w:lang w:val="uk-UA"/>
        </w:rPr>
        <w:t>,</w:t>
      </w:r>
    </w:p>
    <w:p w:rsidR="00BB761B" w:rsidRDefault="00BB761B" w:rsidP="00A22F96">
      <w:pPr>
        <w:autoSpaceDE w:val="0"/>
        <w:autoSpaceDN w:val="0"/>
        <w:adjustRightInd w:val="0"/>
        <w:spacing w:after="0" w:line="240" w:lineRule="auto"/>
        <w:jc w:val="center"/>
        <w:rPr>
          <w:rFonts w:ascii="Times New Roman" w:hAnsi="Times New Roman" w:cs="Times New Roman"/>
          <w:bCs/>
          <w:sz w:val="26"/>
          <w:szCs w:val="26"/>
          <w:lang w:val="uk-UA"/>
        </w:rPr>
      </w:pPr>
    </w:p>
    <w:p w:rsidR="008120AE" w:rsidRPr="00F84AC8"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5454D" w:rsidRDefault="008120AE" w:rsidP="00A22F96">
      <w:pPr>
        <w:autoSpaceDE w:val="0"/>
        <w:autoSpaceDN w:val="0"/>
        <w:adjustRightInd w:val="0"/>
        <w:spacing w:after="0" w:line="240" w:lineRule="auto"/>
        <w:jc w:val="center"/>
        <w:rPr>
          <w:rFonts w:ascii="Times New Roman" w:hAnsi="Times New Roman" w:cs="Times New Roman"/>
          <w:b/>
          <w:bCs/>
          <w:sz w:val="26"/>
          <w:szCs w:val="26"/>
          <w:lang w:val="uk-UA"/>
        </w:rPr>
      </w:pPr>
    </w:p>
    <w:p w:rsidR="00674211" w:rsidRPr="0015454D" w:rsidRDefault="00674211" w:rsidP="00674211">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15454D">
        <w:rPr>
          <w:rFonts w:ascii="Times New Roman" w:hAnsi="Times New Roman" w:cs="Times New Roman"/>
          <w:b/>
          <w:bCs/>
          <w:sz w:val="26"/>
          <w:szCs w:val="26"/>
          <w:lang w:val="uk-UA"/>
        </w:rPr>
        <w:t>Інформація про кар’єру та кваліфікаційне оцінювання судді.</w:t>
      </w:r>
    </w:p>
    <w:p w:rsidR="00DE0FD6" w:rsidRPr="0015454D" w:rsidRDefault="00DE0FD6" w:rsidP="00674211">
      <w:pPr>
        <w:autoSpaceDE w:val="0"/>
        <w:autoSpaceDN w:val="0"/>
        <w:adjustRightInd w:val="0"/>
        <w:spacing w:after="0" w:line="240" w:lineRule="auto"/>
        <w:ind w:firstLine="709"/>
        <w:jc w:val="both"/>
        <w:rPr>
          <w:rFonts w:ascii="Times New Roman" w:hAnsi="Times New Roman" w:cs="Times New Roman"/>
          <w:sz w:val="26"/>
          <w:szCs w:val="26"/>
          <w:lang w:val="uk-UA"/>
        </w:rPr>
      </w:pPr>
      <w:r w:rsidRPr="0015454D">
        <w:rPr>
          <w:rFonts w:ascii="Times New Roman" w:hAnsi="Times New Roman" w:cs="Times New Roman"/>
          <w:sz w:val="26"/>
          <w:szCs w:val="26"/>
          <w:lang w:val="uk-UA"/>
        </w:rPr>
        <w:t xml:space="preserve">Указом Президента України від 18 травня 2012 року № 336/2012 </w:t>
      </w:r>
      <w:proofErr w:type="spellStart"/>
      <w:r w:rsidRPr="0015454D">
        <w:rPr>
          <w:rFonts w:ascii="Times New Roman" w:hAnsi="Times New Roman" w:cs="Times New Roman"/>
          <w:sz w:val="26"/>
          <w:szCs w:val="26"/>
          <w:lang w:val="uk-UA"/>
        </w:rPr>
        <w:t>Гломба</w:t>
      </w:r>
      <w:proofErr w:type="spellEnd"/>
      <w:r w:rsidRPr="0015454D">
        <w:rPr>
          <w:rFonts w:ascii="Times New Roman" w:hAnsi="Times New Roman" w:cs="Times New Roman"/>
          <w:sz w:val="26"/>
          <w:szCs w:val="26"/>
          <w:lang w:val="uk-UA"/>
        </w:rPr>
        <w:t xml:space="preserve"> Юрія Олександровича призначено на посаду судді Рівненського окружного адміністративного суду строком на п’ять років.</w:t>
      </w:r>
    </w:p>
    <w:p w:rsidR="00DE0FD6" w:rsidRPr="0015454D" w:rsidRDefault="00DE0FD6" w:rsidP="00674211">
      <w:pPr>
        <w:autoSpaceDE w:val="0"/>
        <w:autoSpaceDN w:val="0"/>
        <w:adjustRightInd w:val="0"/>
        <w:spacing w:after="0" w:line="240" w:lineRule="auto"/>
        <w:ind w:firstLine="709"/>
        <w:jc w:val="both"/>
        <w:rPr>
          <w:rFonts w:ascii="Times New Roman" w:hAnsi="Times New Roman" w:cs="Times New Roman"/>
          <w:sz w:val="26"/>
          <w:szCs w:val="26"/>
          <w:lang w:val="uk-UA"/>
        </w:rPr>
      </w:pPr>
      <w:r w:rsidRPr="0015454D">
        <w:rPr>
          <w:rFonts w:ascii="Times New Roman" w:hAnsi="Times New Roman" w:cs="Times New Roman"/>
          <w:sz w:val="26"/>
          <w:szCs w:val="26"/>
          <w:lang w:val="uk-UA"/>
        </w:rPr>
        <w:t>Присягу складено 29 травня 2012 року.</w:t>
      </w:r>
    </w:p>
    <w:p w:rsidR="00D53055" w:rsidRPr="0015454D" w:rsidRDefault="00D53055"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5454D">
        <w:rPr>
          <w:rFonts w:ascii="Times New Roman" w:hAnsi="Times New Roman" w:cs="Times New Roman"/>
          <w:bCs/>
          <w:sz w:val="26"/>
          <w:szCs w:val="26"/>
          <w:lang w:val="uk-UA"/>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Рівненського окружного адміністративного суду </w:t>
      </w:r>
      <w:proofErr w:type="spellStart"/>
      <w:r w:rsidRPr="0015454D">
        <w:rPr>
          <w:rFonts w:ascii="Times New Roman" w:hAnsi="Times New Roman" w:cs="Times New Roman"/>
          <w:bCs/>
          <w:sz w:val="26"/>
          <w:szCs w:val="26"/>
          <w:lang w:val="uk-UA"/>
        </w:rPr>
        <w:t>Гломба</w:t>
      </w:r>
      <w:proofErr w:type="spellEnd"/>
      <w:r w:rsidRPr="0015454D">
        <w:rPr>
          <w:rFonts w:ascii="Times New Roman" w:hAnsi="Times New Roman" w:cs="Times New Roman"/>
          <w:bCs/>
          <w:sz w:val="26"/>
          <w:szCs w:val="26"/>
          <w:lang w:val="uk-UA"/>
        </w:rPr>
        <w:t xml:space="preserve"> Ю.О.</w:t>
      </w:r>
    </w:p>
    <w:p w:rsidR="00D53055" w:rsidRPr="0015454D" w:rsidRDefault="00D53055"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15454D">
        <w:rPr>
          <w:rFonts w:ascii="Times New Roman" w:hAnsi="Times New Roman" w:cs="Times New Roman"/>
          <w:bCs/>
          <w:sz w:val="26"/>
          <w:szCs w:val="26"/>
          <w:lang w:val="uk-UA"/>
        </w:rPr>
        <w:t>Гломб</w:t>
      </w:r>
      <w:proofErr w:type="spellEnd"/>
      <w:r w:rsidRPr="0015454D">
        <w:rPr>
          <w:rFonts w:ascii="Times New Roman" w:hAnsi="Times New Roman" w:cs="Times New Roman"/>
          <w:bCs/>
          <w:sz w:val="26"/>
          <w:szCs w:val="26"/>
          <w:lang w:val="uk-UA"/>
        </w:rPr>
        <w:t xml:space="preserve"> Ю.О. склав анонімне письмове тестування, за результатами якого набрав 77,625 </w:t>
      </w:r>
      <w:proofErr w:type="spellStart"/>
      <w:r w:rsidRPr="0015454D">
        <w:rPr>
          <w:rFonts w:ascii="Times New Roman" w:hAnsi="Times New Roman" w:cs="Times New Roman"/>
          <w:bCs/>
          <w:sz w:val="26"/>
          <w:szCs w:val="26"/>
          <w:lang w:val="uk-UA"/>
        </w:rPr>
        <w:t>бала</w:t>
      </w:r>
      <w:proofErr w:type="spellEnd"/>
      <w:r w:rsidRPr="0015454D">
        <w:rPr>
          <w:rFonts w:ascii="Times New Roman" w:hAnsi="Times New Roman" w:cs="Times New Roman"/>
          <w:bCs/>
          <w:sz w:val="26"/>
          <w:szCs w:val="26"/>
          <w:lang w:val="uk-UA"/>
        </w:rPr>
        <w:t xml:space="preserve">. За результатами виконаного практичного завдання </w:t>
      </w:r>
      <w:proofErr w:type="spellStart"/>
      <w:r w:rsidRPr="0015454D">
        <w:rPr>
          <w:rFonts w:ascii="Times New Roman" w:hAnsi="Times New Roman" w:cs="Times New Roman"/>
          <w:bCs/>
          <w:sz w:val="26"/>
          <w:szCs w:val="26"/>
          <w:lang w:val="uk-UA"/>
        </w:rPr>
        <w:t>Гломб</w:t>
      </w:r>
      <w:proofErr w:type="spellEnd"/>
      <w:r w:rsidRPr="0015454D">
        <w:rPr>
          <w:rFonts w:ascii="Times New Roman" w:hAnsi="Times New Roman" w:cs="Times New Roman"/>
          <w:bCs/>
          <w:sz w:val="26"/>
          <w:szCs w:val="26"/>
          <w:lang w:val="uk-UA"/>
        </w:rPr>
        <w:t xml:space="preserve"> Ю.О. набрав 87 балів. На етапі складення іспиту суддя загалом набрав 164,625 </w:t>
      </w:r>
      <w:proofErr w:type="spellStart"/>
      <w:r w:rsidRPr="0015454D">
        <w:rPr>
          <w:rFonts w:ascii="Times New Roman" w:hAnsi="Times New Roman" w:cs="Times New Roman"/>
          <w:bCs/>
          <w:sz w:val="26"/>
          <w:szCs w:val="26"/>
          <w:lang w:val="uk-UA"/>
        </w:rPr>
        <w:t>бала</w:t>
      </w:r>
      <w:proofErr w:type="spellEnd"/>
      <w:r w:rsidRPr="0015454D">
        <w:rPr>
          <w:rFonts w:ascii="Times New Roman" w:hAnsi="Times New Roman" w:cs="Times New Roman"/>
          <w:bCs/>
          <w:sz w:val="26"/>
          <w:szCs w:val="26"/>
          <w:lang w:val="uk-UA"/>
        </w:rPr>
        <w:t>.</w:t>
      </w:r>
    </w:p>
    <w:p w:rsidR="00D53055" w:rsidRPr="0015454D" w:rsidRDefault="00D53055"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5454D">
        <w:rPr>
          <w:rFonts w:ascii="Times New Roman" w:hAnsi="Times New Roman" w:cs="Times New Roman"/>
          <w:bCs/>
          <w:sz w:val="26"/>
          <w:szCs w:val="26"/>
          <w:lang w:val="uk-UA"/>
        </w:rPr>
        <w:t xml:space="preserve">Рішенням Комісії від 17 квітня 2018 року № 193/зп-18 суддю </w:t>
      </w:r>
      <w:proofErr w:type="spellStart"/>
      <w:r w:rsidRPr="0015454D">
        <w:rPr>
          <w:rFonts w:ascii="Times New Roman" w:hAnsi="Times New Roman" w:cs="Times New Roman"/>
          <w:bCs/>
          <w:sz w:val="26"/>
          <w:szCs w:val="26"/>
          <w:lang w:val="uk-UA"/>
        </w:rPr>
        <w:t>Гломба</w:t>
      </w:r>
      <w:proofErr w:type="spellEnd"/>
      <w:r w:rsidRPr="0015454D">
        <w:rPr>
          <w:rFonts w:ascii="Times New Roman" w:hAnsi="Times New Roman" w:cs="Times New Roman"/>
          <w:bCs/>
          <w:sz w:val="26"/>
          <w:szCs w:val="26"/>
          <w:lang w:val="uk-UA"/>
        </w:rPr>
        <w:t xml:space="preserve"> Ю.О.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D53055" w:rsidRPr="0015454D" w:rsidRDefault="00D53055"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15454D">
        <w:rPr>
          <w:rFonts w:ascii="Times New Roman" w:hAnsi="Times New Roman" w:cs="Times New Roman"/>
          <w:bCs/>
          <w:sz w:val="26"/>
          <w:szCs w:val="26"/>
          <w:lang w:val="uk-UA"/>
        </w:rPr>
        <w:t>Гломб</w:t>
      </w:r>
      <w:proofErr w:type="spellEnd"/>
      <w:r w:rsidRPr="0015454D">
        <w:rPr>
          <w:rFonts w:ascii="Times New Roman" w:hAnsi="Times New Roman" w:cs="Times New Roman"/>
          <w:bCs/>
          <w:sz w:val="26"/>
          <w:szCs w:val="26"/>
          <w:lang w:val="uk-UA"/>
        </w:rPr>
        <w:t xml:space="preserve"> Ю.О.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D53055" w:rsidRPr="0015454D" w:rsidRDefault="00D53055"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5454D">
        <w:rPr>
          <w:rFonts w:ascii="Times New Roman" w:hAnsi="Times New Roman" w:cs="Times New Roman"/>
          <w:bCs/>
          <w:sz w:val="26"/>
          <w:szCs w:val="26"/>
          <w:lang w:val="uk-UA"/>
        </w:rPr>
        <w:lastRenderedPageBreak/>
        <w:t xml:space="preserve">Рішенням Комісії від 26 вересня 2018 року № 1718/ко-18 визначено, що суддя Рівненського окружного адміністративного суду </w:t>
      </w:r>
      <w:proofErr w:type="spellStart"/>
      <w:r w:rsidRPr="0015454D">
        <w:rPr>
          <w:rFonts w:ascii="Times New Roman" w:hAnsi="Times New Roman" w:cs="Times New Roman"/>
          <w:bCs/>
          <w:sz w:val="26"/>
          <w:szCs w:val="26"/>
          <w:lang w:val="uk-UA"/>
        </w:rPr>
        <w:t>Гломб</w:t>
      </w:r>
      <w:proofErr w:type="spellEnd"/>
      <w:r w:rsidRPr="0015454D">
        <w:rPr>
          <w:rFonts w:ascii="Times New Roman" w:hAnsi="Times New Roman" w:cs="Times New Roman"/>
          <w:bCs/>
          <w:sz w:val="26"/>
          <w:szCs w:val="26"/>
          <w:lang w:val="uk-UA"/>
        </w:rPr>
        <w:t xml:space="preserve"> Ю.О. за результатами кваліфікаційного оцінювання на відповідність займаній посаді набрав 651,625 </w:t>
      </w:r>
      <w:proofErr w:type="spellStart"/>
      <w:r w:rsidRPr="0015454D">
        <w:rPr>
          <w:rFonts w:ascii="Times New Roman" w:hAnsi="Times New Roman" w:cs="Times New Roman"/>
          <w:bCs/>
          <w:sz w:val="26"/>
          <w:szCs w:val="26"/>
          <w:lang w:val="uk-UA"/>
        </w:rPr>
        <w:t>бала</w:t>
      </w:r>
      <w:proofErr w:type="spellEnd"/>
      <w:r w:rsidRPr="0015454D">
        <w:rPr>
          <w:rFonts w:ascii="Times New Roman" w:hAnsi="Times New Roman" w:cs="Times New Roman"/>
          <w:bCs/>
          <w:sz w:val="26"/>
          <w:szCs w:val="26"/>
          <w:lang w:val="uk-UA"/>
        </w:rPr>
        <w:t xml:space="preserve">; визнано суддю Рівненського окружного адміністративного суду </w:t>
      </w:r>
      <w:proofErr w:type="spellStart"/>
      <w:r w:rsidRPr="0015454D">
        <w:rPr>
          <w:rFonts w:ascii="Times New Roman" w:hAnsi="Times New Roman" w:cs="Times New Roman"/>
          <w:bCs/>
          <w:sz w:val="26"/>
          <w:szCs w:val="26"/>
          <w:lang w:val="uk-UA"/>
        </w:rPr>
        <w:t>Гломба</w:t>
      </w:r>
      <w:proofErr w:type="spellEnd"/>
      <w:r w:rsidRPr="0015454D">
        <w:rPr>
          <w:rFonts w:ascii="Times New Roman" w:hAnsi="Times New Roman" w:cs="Times New Roman"/>
          <w:bCs/>
          <w:sz w:val="26"/>
          <w:szCs w:val="26"/>
          <w:lang w:val="uk-UA"/>
        </w:rPr>
        <w:t xml:space="preserve"> Ю.О. таким, що не відповідає займаній посаді; внесено до Вищої ради правосуддя подання з рекомендацією про звільнення </w:t>
      </w:r>
      <w:proofErr w:type="spellStart"/>
      <w:r w:rsidRPr="0015454D">
        <w:rPr>
          <w:rFonts w:ascii="Times New Roman" w:hAnsi="Times New Roman" w:cs="Times New Roman"/>
          <w:bCs/>
          <w:sz w:val="26"/>
          <w:szCs w:val="26"/>
          <w:lang w:val="uk-UA"/>
        </w:rPr>
        <w:t>Гломба</w:t>
      </w:r>
      <w:proofErr w:type="spellEnd"/>
      <w:r w:rsidRPr="0015454D">
        <w:rPr>
          <w:rFonts w:ascii="Times New Roman" w:hAnsi="Times New Roman" w:cs="Times New Roman"/>
          <w:bCs/>
          <w:sz w:val="26"/>
          <w:szCs w:val="26"/>
          <w:lang w:val="uk-UA"/>
        </w:rPr>
        <w:t xml:space="preserve"> Ю.О. з посади судді Рівненського окружного адміністративного суду.</w:t>
      </w:r>
    </w:p>
    <w:p w:rsidR="00D53055" w:rsidRPr="0015454D" w:rsidRDefault="00D53055" w:rsidP="00D5305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5454D">
        <w:rPr>
          <w:rFonts w:ascii="Times New Roman" w:hAnsi="Times New Roman" w:cs="Times New Roman"/>
          <w:bCs/>
          <w:sz w:val="26"/>
          <w:szCs w:val="26"/>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D53055" w:rsidRPr="0015454D" w:rsidRDefault="00D53055" w:rsidP="00D5305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5454D">
        <w:rPr>
          <w:rFonts w:ascii="Times New Roman" w:hAnsi="Times New Roman" w:cs="Times New Roman"/>
          <w:bCs/>
          <w:sz w:val="26"/>
          <w:szCs w:val="26"/>
          <w:lang w:val="uk-UA"/>
        </w:rPr>
        <w:t xml:space="preserve">Рішенням Вищої ради правосуддя від 12 грудня 2019 року № 3449/0/15-19 відмовлено у задоволенні подання Вищої кваліфікаційної комісії суддів України про звільнення </w:t>
      </w:r>
      <w:proofErr w:type="spellStart"/>
      <w:r w:rsidRPr="0015454D">
        <w:rPr>
          <w:rFonts w:ascii="Times New Roman" w:hAnsi="Times New Roman" w:cs="Times New Roman"/>
          <w:bCs/>
          <w:sz w:val="26"/>
          <w:szCs w:val="26"/>
          <w:lang w:val="uk-UA"/>
        </w:rPr>
        <w:t>Гломба</w:t>
      </w:r>
      <w:proofErr w:type="spellEnd"/>
      <w:r w:rsidRPr="0015454D">
        <w:rPr>
          <w:rFonts w:ascii="Times New Roman" w:hAnsi="Times New Roman" w:cs="Times New Roman"/>
          <w:bCs/>
          <w:sz w:val="26"/>
          <w:szCs w:val="26"/>
          <w:lang w:val="uk-UA"/>
        </w:rPr>
        <w:t xml:space="preserve"> Ю.О. з посади судді Рівненського окружного адміністративного суду на підставі підпункту 4 пункту 161 розділу XV «Перехідні положення» Конституції України.</w:t>
      </w:r>
    </w:p>
    <w:p w:rsidR="00D53055" w:rsidRPr="0015454D" w:rsidRDefault="00D53055" w:rsidP="00D5305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5454D">
        <w:rPr>
          <w:rFonts w:ascii="Times New Roman" w:hAnsi="Times New Roman" w:cs="Times New Roman"/>
          <w:bCs/>
          <w:sz w:val="26"/>
          <w:szCs w:val="26"/>
          <w:lang w:val="uk-UA"/>
        </w:rPr>
        <w:t>Повноважний склад Вищої кваліфікаційної комісії суддів України сформовано 01 червня 2023 року.</w:t>
      </w:r>
    </w:p>
    <w:p w:rsidR="00D53055" w:rsidRPr="0015454D" w:rsidRDefault="00D53055" w:rsidP="00D5305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5454D">
        <w:rPr>
          <w:rFonts w:ascii="Times New Roman" w:hAnsi="Times New Roman" w:cs="Times New Roman"/>
          <w:bCs/>
          <w:sz w:val="26"/>
          <w:szCs w:val="26"/>
          <w:lang w:val="uk-UA"/>
        </w:rPr>
        <w:t xml:space="preserve">Рішенням Комісії у пленарному складі від 19.06.2024 № 190/зп-24 оцінювання судді Рівненського окружного адміністративного суду </w:t>
      </w:r>
      <w:proofErr w:type="spellStart"/>
      <w:r w:rsidRPr="0015454D">
        <w:rPr>
          <w:rFonts w:ascii="Times New Roman" w:hAnsi="Times New Roman" w:cs="Times New Roman"/>
          <w:bCs/>
          <w:sz w:val="26"/>
          <w:szCs w:val="26"/>
          <w:lang w:val="uk-UA"/>
        </w:rPr>
        <w:t>Гломба</w:t>
      </w:r>
      <w:proofErr w:type="spellEnd"/>
      <w:r w:rsidRPr="0015454D">
        <w:rPr>
          <w:rFonts w:ascii="Times New Roman" w:hAnsi="Times New Roman" w:cs="Times New Roman"/>
          <w:bCs/>
          <w:sz w:val="26"/>
          <w:szCs w:val="26"/>
          <w:lang w:val="uk-UA"/>
        </w:rPr>
        <w:t xml:space="preserve"> Ю.О. на відповідність займаній посаді продовжено зі стадії (етапу) «Дослідження досьє та проведення співбесіди» Вищою кваліфікаційною комісією суддів України у складі колегії.</w:t>
      </w:r>
    </w:p>
    <w:p w:rsidR="00896BBC" w:rsidRPr="0015454D" w:rsidRDefault="00896BBC"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5454D">
        <w:rPr>
          <w:rFonts w:ascii="Times New Roman" w:hAnsi="Times New Roman" w:cs="Times New Roman"/>
          <w:bCs/>
          <w:sz w:val="26"/>
          <w:szCs w:val="26"/>
          <w:lang w:val="uk-UA"/>
        </w:rPr>
        <w:t>Громадською радою доброчесності  (далі – ГРД) 26 грудня 2025 року затверджено рішення про надання Вищій кваліфікаційній комісії суддів України інформації.</w:t>
      </w:r>
    </w:p>
    <w:p w:rsidR="00D53055" w:rsidRPr="0015454D" w:rsidRDefault="00896BBC"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15454D">
        <w:rPr>
          <w:rFonts w:ascii="Times New Roman" w:hAnsi="Times New Roman" w:cs="Times New Roman"/>
          <w:bCs/>
          <w:sz w:val="26"/>
          <w:szCs w:val="26"/>
          <w:lang w:val="uk-UA"/>
        </w:rPr>
        <w:t>Гломб</w:t>
      </w:r>
      <w:proofErr w:type="spellEnd"/>
      <w:r w:rsidRPr="0015454D">
        <w:rPr>
          <w:rFonts w:ascii="Times New Roman" w:hAnsi="Times New Roman" w:cs="Times New Roman"/>
          <w:bCs/>
          <w:sz w:val="26"/>
          <w:szCs w:val="26"/>
          <w:lang w:val="uk-UA"/>
        </w:rPr>
        <w:t xml:space="preserve"> Ю.О. надіслав Комісії пояснення від 03 лютого 2026 року стосовно обставин, які стали підставою для надання ГРД інформації.</w:t>
      </w:r>
    </w:p>
    <w:p w:rsidR="0057365C" w:rsidRDefault="00896BBC" w:rsidP="0057365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5454D">
        <w:rPr>
          <w:rFonts w:ascii="Times New Roman" w:hAnsi="Times New Roman" w:cs="Times New Roman"/>
          <w:bCs/>
          <w:sz w:val="26"/>
          <w:szCs w:val="26"/>
          <w:lang w:val="uk-UA"/>
        </w:rPr>
        <w:t>10</w:t>
      </w:r>
      <w:r w:rsidR="0058130C" w:rsidRPr="0015454D">
        <w:rPr>
          <w:rFonts w:ascii="Times New Roman" w:hAnsi="Times New Roman" w:cs="Times New Roman"/>
          <w:bCs/>
          <w:sz w:val="26"/>
          <w:szCs w:val="26"/>
          <w:lang w:val="uk-UA"/>
        </w:rPr>
        <w:t xml:space="preserve"> </w:t>
      </w:r>
      <w:r w:rsidRPr="0015454D">
        <w:rPr>
          <w:rFonts w:ascii="Times New Roman" w:hAnsi="Times New Roman" w:cs="Times New Roman"/>
          <w:bCs/>
          <w:sz w:val="26"/>
          <w:szCs w:val="26"/>
          <w:lang w:val="uk-UA"/>
        </w:rPr>
        <w:t>лютого 2026</w:t>
      </w:r>
      <w:r w:rsidR="0058130C" w:rsidRPr="0015454D">
        <w:rPr>
          <w:rFonts w:ascii="Times New Roman" w:hAnsi="Times New Roman" w:cs="Times New Roman"/>
          <w:bCs/>
          <w:sz w:val="26"/>
          <w:szCs w:val="26"/>
          <w:lang w:val="uk-UA"/>
        </w:rPr>
        <w:t xml:space="preserve"> року із суддею </w:t>
      </w:r>
      <w:proofErr w:type="spellStart"/>
      <w:r w:rsidRPr="0015454D">
        <w:rPr>
          <w:rFonts w:ascii="Times New Roman" w:hAnsi="Times New Roman" w:cs="Times New Roman"/>
          <w:bCs/>
          <w:sz w:val="26"/>
          <w:szCs w:val="26"/>
          <w:lang w:val="uk-UA"/>
        </w:rPr>
        <w:t>Гломбом</w:t>
      </w:r>
      <w:proofErr w:type="spellEnd"/>
      <w:r w:rsidRPr="0015454D">
        <w:rPr>
          <w:rFonts w:ascii="Times New Roman" w:hAnsi="Times New Roman" w:cs="Times New Roman"/>
          <w:bCs/>
          <w:sz w:val="26"/>
          <w:szCs w:val="26"/>
          <w:lang w:val="uk-UA"/>
        </w:rPr>
        <w:t xml:space="preserve"> Ю.О</w:t>
      </w:r>
      <w:r w:rsidR="00235283" w:rsidRPr="0015454D">
        <w:rPr>
          <w:rFonts w:ascii="Times New Roman" w:hAnsi="Times New Roman" w:cs="Times New Roman"/>
          <w:bCs/>
          <w:sz w:val="26"/>
          <w:szCs w:val="26"/>
          <w:lang w:val="uk-UA"/>
        </w:rPr>
        <w:t>.</w:t>
      </w:r>
      <w:r w:rsidRPr="0015454D">
        <w:rPr>
          <w:rFonts w:ascii="Times New Roman" w:hAnsi="Times New Roman" w:cs="Times New Roman"/>
          <w:bCs/>
          <w:sz w:val="26"/>
          <w:szCs w:val="26"/>
          <w:lang w:val="uk-UA"/>
        </w:rPr>
        <w:t xml:space="preserve"> в режимі відеоконференції</w:t>
      </w:r>
      <w:r w:rsidR="00235283" w:rsidRPr="0015454D">
        <w:rPr>
          <w:rFonts w:ascii="Times New Roman" w:hAnsi="Times New Roman" w:cs="Times New Roman"/>
          <w:bCs/>
          <w:sz w:val="26"/>
          <w:szCs w:val="26"/>
          <w:lang w:val="uk-UA"/>
        </w:rPr>
        <w:t xml:space="preserve"> </w:t>
      </w:r>
      <w:r w:rsidR="006739B5" w:rsidRPr="0015454D">
        <w:rPr>
          <w:rFonts w:ascii="Times New Roman" w:hAnsi="Times New Roman" w:cs="Times New Roman"/>
          <w:bCs/>
          <w:sz w:val="26"/>
          <w:szCs w:val="26"/>
          <w:lang w:val="uk-UA"/>
        </w:rPr>
        <w:t xml:space="preserve">проведено співбесіду, обговорено інформацію щодо ефективності здійснення правосуддя, зокрема загальної кількості розглянутих справ, кількості скасованих </w:t>
      </w:r>
      <w:r w:rsidRPr="0015454D">
        <w:rPr>
          <w:rFonts w:ascii="Times New Roman" w:hAnsi="Times New Roman" w:cs="Times New Roman"/>
          <w:bCs/>
          <w:sz w:val="26"/>
          <w:szCs w:val="26"/>
          <w:lang w:val="uk-UA"/>
        </w:rPr>
        <w:t>і</w:t>
      </w:r>
      <w:r w:rsidR="006739B5" w:rsidRPr="0015454D">
        <w:rPr>
          <w:rFonts w:ascii="Times New Roman" w:hAnsi="Times New Roman" w:cs="Times New Roman"/>
          <w:bCs/>
          <w:sz w:val="26"/>
          <w:szCs w:val="26"/>
          <w:lang w:val="uk-UA"/>
        </w:rPr>
        <w:t xml:space="preserve"> змінених судових рішень та підстав їх скасування </w:t>
      </w:r>
      <w:r w:rsidRPr="0015454D">
        <w:rPr>
          <w:rFonts w:ascii="Times New Roman" w:hAnsi="Times New Roman" w:cs="Times New Roman"/>
          <w:bCs/>
          <w:sz w:val="26"/>
          <w:szCs w:val="26"/>
          <w:lang w:val="uk-UA"/>
        </w:rPr>
        <w:t>і</w:t>
      </w:r>
      <w:r w:rsidR="006739B5" w:rsidRPr="0015454D">
        <w:rPr>
          <w:rFonts w:ascii="Times New Roman" w:hAnsi="Times New Roman" w:cs="Times New Roman"/>
          <w:bCs/>
          <w:sz w:val="26"/>
          <w:szCs w:val="26"/>
          <w:lang w:val="uk-UA"/>
        </w:rPr>
        <w:t xml:space="preserve"> зміни, дот</w:t>
      </w:r>
      <w:r w:rsidR="00295E1C" w:rsidRPr="0015454D">
        <w:rPr>
          <w:rFonts w:ascii="Times New Roman" w:hAnsi="Times New Roman" w:cs="Times New Roman"/>
          <w:bCs/>
          <w:sz w:val="26"/>
          <w:szCs w:val="26"/>
          <w:lang w:val="uk-UA"/>
        </w:rPr>
        <w:t>римання строків розгляду справ,</w:t>
      </w:r>
      <w:r w:rsidR="006739B5" w:rsidRPr="0015454D">
        <w:rPr>
          <w:rFonts w:ascii="Times New Roman" w:hAnsi="Times New Roman" w:cs="Times New Roman"/>
          <w:bCs/>
          <w:sz w:val="26"/>
          <w:szCs w:val="26"/>
          <w:lang w:val="uk-UA"/>
        </w:rPr>
        <w:t xml:space="preserve"> виготовлення повного</w:t>
      </w:r>
      <w:r w:rsidR="006739B5" w:rsidRPr="00560CF0">
        <w:rPr>
          <w:rFonts w:ascii="Times New Roman" w:hAnsi="Times New Roman" w:cs="Times New Roman"/>
          <w:bCs/>
          <w:sz w:val="26"/>
          <w:szCs w:val="26"/>
          <w:lang w:val="uk-UA"/>
        </w:rPr>
        <w:t xml:space="preserve"> тексту вмотивованого рішення та судового навантаження судді.</w:t>
      </w:r>
      <w:r w:rsidR="00452C6A">
        <w:rPr>
          <w:rFonts w:ascii="Times New Roman" w:hAnsi="Times New Roman" w:cs="Times New Roman"/>
          <w:bCs/>
          <w:sz w:val="26"/>
          <w:szCs w:val="26"/>
          <w:lang w:val="uk-UA"/>
        </w:rPr>
        <w:t xml:space="preserve"> </w:t>
      </w:r>
      <w:r w:rsidR="006739B5">
        <w:rPr>
          <w:rFonts w:ascii="Times New Roman" w:hAnsi="Times New Roman" w:cs="Times New Roman"/>
          <w:bCs/>
          <w:sz w:val="26"/>
          <w:szCs w:val="26"/>
          <w:lang w:val="uk-UA"/>
        </w:rPr>
        <w:t xml:space="preserve">На запитання членів </w:t>
      </w:r>
      <w:r w:rsidR="006739B5" w:rsidRPr="00452C6A">
        <w:rPr>
          <w:rFonts w:ascii="Times New Roman" w:hAnsi="Times New Roman" w:cs="Times New Roman"/>
          <w:bCs/>
          <w:sz w:val="26"/>
          <w:szCs w:val="26"/>
          <w:lang w:val="uk-UA"/>
        </w:rPr>
        <w:t xml:space="preserve">Комісії суддею надано </w:t>
      </w:r>
      <w:r w:rsidR="0057365C" w:rsidRPr="00452C6A">
        <w:rPr>
          <w:rFonts w:ascii="Times New Roman" w:hAnsi="Times New Roman" w:cs="Times New Roman"/>
          <w:bCs/>
          <w:sz w:val="26"/>
          <w:szCs w:val="26"/>
          <w:lang w:val="uk-UA"/>
        </w:rPr>
        <w:t>пояснення</w:t>
      </w:r>
      <w:r w:rsidR="00FA2FEF" w:rsidRPr="00452C6A">
        <w:rPr>
          <w:rFonts w:ascii="Times New Roman" w:hAnsi="Times New Roman" w:cs="Times New Roman"/>
          <w:bCs/>
          <w:sz w:val="26"/>
          <w:szCs w:val="26"/>
          <w:lang w:val="uk-UA"/>
        </w:rPr>
        <w:t xml:space="preserve"> стосовно аналізу змінених та скасованих судових рішень.</w:t>
      </w:r>
      <w:r w:rsidR="006739B5" w:rsidRPr="00452C6A">
        <w:rPr>
          <w:rFonts w:ascii="Times New Roman" w:hAnsi="Times New Roman" w:cs="Times New Roman"/>
          <w:bCs/>
          <w:sz w:val="26"/>
          <w:szCs w:val="26"/>
          <w:lang w:val="uk-UA"/>
        </w:rPr>
        <w:t xml:space="preserve"> </w:t>
      </w:r>
      <w:r w:rsidR="00716A12">
        <w:rPr>
          <w:rFonts w:ascii="Times New Roman" w:hAnsi="Times New Roman" w:cs="Times New Roman"/>
          <w:bCs/>
          <w:sz w:val="26"/>
          <w:szCs w:val="26"/>
          <w:lang w:val="uk-UA"/>
        </w:rPr>
        <w:t xml:space="preserve">Також обговорено обставини, що стали підставою для </w:t>
      </w:r>
      <w:r>
        <w:rPr>
          <w:rFonts w:ascii="Times New Roman" w:hAnsi="Times New Roman" w:cs="Times New Roman"/>
          <w:bCs/>
          <w:sz w:val="26"/>
          <w:szCs w:val="26"/>
          <w:lang w:val="uk-UA"/>
        </w:rPr>
        <w:t>затвердження</w:t>
      </w:r>
      <w:r w:rsidR="00716A12">
        <w:rPr>
          <w:rFonts w:ascii="Times New Roman" w:hAnsi="Times New Roman" w:cs="Times New Roman"/>
          <w:bCs/>
          <w:sz w:val="26"/>
          <w:szCs w:val="26"/>
          <w:lang w:val="uk-UA"/>
        </w:rPr>
        <w:t xml:space="preserve"> ГРД</w:t>
      </w:r>
      <w:r>
        <w:rPr>
          <w:rFonts w:ascii="Times New Roman" w:hAnsi="Times New Roman" w:cs="Times New Roman"/>
          <w:bCs/>
          <w:sz w:val="26"/>
          <w:szCs w:val="26"/>
          <w:lang w:val="uk-UA"/>
        </w:rPr>
        <w:t xml:space="preserve"> рішення про надання інформації</w:t>
      </w:r>
      <w:r w:rsidR="00716A12">
        <w:rPr>
          <w:rFonts w:ascii="Times New Roman" w:hAnsi="Times New Roman" w:cs="Times New Roman"/>
          <w:bCs/>
          <w:sz w:val="26"/>
          <w:szCs w:val="26"/>
          <w:lang w:val="uk-UA"/>
        </w:rPr>
        <w:t>.</w:t>
      </w:r>
      <w:r w:rsidR="001E28E4">
        <w:rPr>
          <w:rFonts w:ascii="Times New Roman" w:hAnsi="Times New Roman" w:cs="Times New Roman"/>
          <w:bCs/>
          <w:sz w:val="26"/>
          <w:szCs w:val="26"/>
          <w:lang w:val="uk-UA"/>
        </w:rPr>
        <w:t xml:space="preserve"> </w:t>
      </w:r>
    </w:p>
    <w:p w:rsidR="003B05B3" w:rsidRDefault="003B05B3" w:rsidP="0057365C">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803652" w:rsidRPr="00803652" w:rsidRDefault="00803652" w:rsidP="00803652">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803652">
        <w:rPr>
          <w:rFonts w:ascii="Times New Roman" w:hAnsi="Times New Roman" w:cs="Times New Roman"/>
          <w:b/>
          <w:bCs/>
          <w:sz w:val="26"/>
          <w:szCs w:val="26"/>
          <w:lang w:val="uk-UA"/>
        </w:rPr>
        <w:t xml:space="preserve">Стислий виклад </w:t>
      </w:r>
      <w:r w:rsidR="00896BBC">
        <w:rPr>
          <w:rFonts w:ascii="Times New Roman" w:hAnsi="Times New Roman" w:cs="Times New Roman"/>
          <w:b/>
          <w:bCs/>
          <w:sz w:val="26"/>
          <w:szCs w:val="26"/>
          <w:lang w:val="uk-UA"/>
        </w:rPr>
        <w:t>рішення</w:t>
      </w:r>
      <w:r w:rsidRPr="00803652">
        <w:rPr>
          <w:rFonts w:ascii="Times New Roman" w:hAnsi="Times New Roman" w:cs="Times New Roman"/>
          <w:b/>
          <w:bCs/>
          <w:sz w:val="26"/>
          <w:szCs w:val="26"/>
          <w:lang w:val="uk-UA"/>
        </w:rPr>
        <w:t xml:space="preserve"> Громадської ради доброчесності про </w:t>
      </w:r>
      <w:r w:rsidR="00896BBC">
        <w:rPr>
          <w:rFonts w:ascii="Times New Roman" w:hAnsi="Times New Roman" w:cs="Times New Roman"/>
          <w:b/>
          <w:bCs/>
          <w:sz w:val="26"/>
          <w:szCs w:val="26"/>
          <w:lang w:val="uk-UA"/>
        </w:rPr>
        <w:t>надання інформації</w:t>
      </w:r>
      <w:r w:rsidRPr="00803652">
        <w:rPr>
          <w:rFonts w:ascii="Times New Roman" w:hAnsi="Times New Roman" w:cs="Times New Roman"/>
          <w:b/>
          <w:bCs/>
          <w:sz w:val="26"/>
          <w:szCs w:val="26"/>
          <w:lang w:val="uk-UA"/>
        </w:rPr>
        <w:t>.</w:t>
      </w:r>
    </w:p>
    <w:p w:rsidR="00803652" w:rsidRPr="00803652" w:rsidRDefault="00803652" w:rsidP="00803652">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03652">
        <w:rPr>
          <w:rFonts w:ascii="Times New Roman" w:hAnsi="Times New Roman" w:cs="Times New Roman"/>
          <w:bCs/>
          <w:sz w:val="26"/>
          <w:szCs w:val="26"/>
          <w:lang w:val="uk-UA"/>
        </w:rPr>
        <w:t xml:space="preserve">Обставини, що стали підставою для </w:t>
      </w:r>
      <w:r w:rsidR="00896BBC">
        <w:rPr>
          <w:rFonts w:ascii="Times New Roman" w:hAnsi="Times New Roman" w:cs="Times New Roman"/>
          <w:bCs/>
          <w:sz w:val="26"/>
          <w:szCs w:val="26"/>
          <w:lang w:val="uk-UA"/>
        </w:rPr>
        <w:t>рішення ГРД про надання інформації</w:t>
      </w:r>
      <w:r w:rsidRPr="00803652">
        <w:rPr>
          <w:rFonts w:ascii="Times New Roman" w:hAnsi="Times New Roman" w:cs="Times New Roman"/>
          <w:bCs/>
          <w:sz w:val="26"/>
          <w:szCs w:val="26"/>
          <w:lang w:val="uk-UA"/>
        </w:rPr>
        <w:t>:</w:t>
      </w:r>
    </w:p>
    <w:p w:rsidR="00896BBC" w:rsidRPr="00896BBC" w:rsidRDefault="00896BBC"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1. </w:t>
      </w:r>
      <w:r w:rsidRPr="00896BBC">
        <w:rPr>
          <w:rFonts w:ascii="Times New Roman" w:hAnsi="Times New Roman" w:cs="Times New Roman"/>
          <w:bCs/>
          <w:sz w:val="26"/>
          <w:szCs w:val="26"/>
          <w:lang w:val="uk-UA"/>
        </w:rPr>
        <w:t>Суддя</w:t>
      </w:r>
      <w:r w:rsidR="007F5FB1">
        <w:rPr>
          <w:rFonts w:ascii="Times New Roman" w:hAnsi="Times New Roman" w:cs="Times New Roman"/>
          <w:bCs/>
          <w:sz w:val="26"/>
          <w:szCs w:val="26"/>
          <w:lang w:val="uk-UA"/>
        </w:rPr>
        <w:t xml:space="preserve"> </w:t>
      </w:r>
      <w:proofErr w:type="spellStart"/>
      <w:r w:rsidR="007F5FB1">
        <w:rPr>
          <w:rFonts w:ascii="Times New Roman" w:hAnsi="Times New Roman" w:cs="Times New Roman"/>
          <w:bCs/>
          <w:sz w:val="26"/>
          <w:szCs w:val="26"/>
          <w:lang w:val="uk-UA"/>
        </w:rPr>
        <w:t>Гломб</w:t>
      </w:r>
      <w:proofErr w:type="spellEnd"/>
      <w:r w:rsidR="007F5FB1">
        <w:rPr>
          <w:rFonts w:ascii="Times New Roman" w:hAnsi="Times New Roman" w:cs="Times New Roman"/>
          <w:bCs/>
          <w:sz w:val="26"/>
          <w:szCs w:val="26"/>
          <w:lang w:val="uk-UA"/>
        </w:rPr>
        <w:t xml:space="preserve"> Ю.О.</w:t>
      </w:r>
      <w:r w:rsidRPr="00896BBC">
        <w:rPr>
          <w:rFonts w:ascii="Times New Roman" w:hAnsi="Times New Roman" w:cs="Times New Roman"/>
          <w:bCs/>
          <w:sz w:val="26"/>
          <w:szCs w:val="26"/>
          <w:lang w:val="uk-UA"/>
        </w:rPr>
        <w:t xml:space="preserve"> повідомив у декларації доброчесності судді недостовірні дані.</w:t>
      </w:r>
    </w:p>
    <w:p w:rsidR="00896BBC" w:rsidRDefault="00896BBC"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96BBC">
        <w:rPr>
          <w:rFonts w:ascii="Times New Roman" w:hAnsi="Times New Roman" w:cs="Times New Roman"/>
          <w:bCs/>
          <w:sz w:val="26"/>
          <w:szCs w:val="26"/>
          <w:lang w:val="uk-UA"/>
        </w:rPr>
        <w:t>У п</w:t>
      </w:r>
      <w:r>
        <w:rPr>
          <w:rFonts w:ascii="Times New Roman" w:hAnsi="Times New Roman" w:cs="Times New Roman"/>
          <w:bCs/>
          <w:sz w:val="26"/>
          <w:szCs w:val="26"/>
          <w:lang w:val="uk-UA"/>
        </w:rPr>
        <w:t>ункті</w:t>
      </w:r>
      <w:r w:rsidRPr="00896BBC">
        <w:rPr>
          <w:rFonts w:ascii="Times New Roman" w:hAnsi="Times New Roman" w:cs="Times New Roman"/>
          <w:bCs/>
          <w:sz w:val="26"/>
          <w:szCs w:val="26"/>
          <w:lang w:val="uk-UA"/>
        </w:rPr>
        <w:t xml:space="preserve"> 22 декларації доброчесності за 2017 рік </w:t>
      </w:r>
      <w:r>
        <w:rPr>
          <w:rFonts w:ascii="Times New Roman" w:hAnsi="Times New Roman" w:cs="Times New Roman"/>
          <w:bCs/>
          <w:sz w:val="26"/>
          <w:szCs w:val="26"/>
          <w:lang w:val="uk-UA"/>
        </w:rPr>
        <w:t>с</w:t>
      </w:r>
      <w:r w:rsidRPr="00896BBC">
        <w:rPr>
          <w:rFonts w:ascii="Times New Roman" w:hAnsi="Times New Roman" w:cs="Times New Roman"/>
          <w:bCs/>
          <w:sz w:val="26"/>
          <w:szCs w:val="26"/>
          <w:lang w:val="uk-UA"/>
        </w:rPr>
        <w:t>уддя не зазначив відомості про притягнення його до адміністративної відповідальності за вчинення правопорушення у сфері безпеки дорожнього руху. Хоч</w:t>
      </w:r>
      <w:r w:rsidR="007F5FB1">
        <w:rPr>
          <w:rFonts w:ascii="Times New Roman" w:hAnsi="Times New Roman" w:cs="Times New Roman"/>
          <w:bCs/>
          <w:sz w:val="26"/>
          <w:szCs w:val="26"/>
          <w:lang w:val="uk-UA"/>
        </w:rPr>
        <w:t>а</w:t>
      </w:r>
      <w:r w:rsidRPr="00896BBC">
        <w:rPr>
          <w:rFonts w:ascii="Times New Roman" w:hAnsi="Times New Roman" w:cs="Times New Roman"/>
          <w:bCs/>
          <w:sz w:val="26"/>
          <w:szCs w:val="26"/>
          <w:lang w:val="uk-UA"/>
        </w:rPr>
        <w:t xml:space="preserve"> </w:t>
      </w:r>
      <w:r w:rsidR="00C64CFB">
        <w:rPr>
          <w:rFonts w:ascii="Times New Roman" w:hAnsi="Times New Roman" w:cs="Times New Roman"/>
          <w:bCs/>
          <w:sz w:val="26"/>
          <w:szCs w:val="26"/>
          <w:lang w:val="uk-UA"/>
        </w:rPr>
        <w:t>с</w:t>
      </w:r>
      <w:r w:rsidRPr="00896BBC">
        <w:rPr>
          <w:rFonts w:ascii="Times New Roman" w:hAnsi="Times New Roman" w:cs="Times New Roman"/>
          <w:bCs/>
          <w:sz w:val="26"/>
          <w:szCs w:val="26"/>
          <w:lang w:val="uk-UA"/>
        </w:rPr>
        <w:t>уддя і зазначив це в анкеті</w:t>
      </w:r>
      <w:r w:rsidR="007F5FB1">
        <w:rPr>
          <w:rFonts w:ascii="Times New Roman" w:hAnsi="Times New Roman" w:cs="Times New Roman"/>
          <w:bCs/>
          <w:sz w:val="26"/>
          <w:szCs w:val="26"/>
          <w:lang w:val="uk-UA"/>
        </w:rPr>
        <w:t xml:space="preserve">, </w:t>
      </w:r>
      <w:r w:rsidRPr="00896BBC">
        <w:rPr>
          <w:rFonts w:ascii="Times New Roman" w:hAnsi="Times New Roman" w:cs="Times New Roman"/>
          <w:bCs/>
          <w:sz w:val="26"/>
          <w:szCs w:val="26"/>
          <w:lang w:val="uk-UA"/>
        </w:rPr>
        <w:t xml:space="preserve">фактично в декларації доброчесності за 2017 рік </w:t>
      </w:r>
      <w:r w:rsidR="007F5FB1">
        <w:rPr>
          <w:rFonts w:ascii="Times New Roman" w:hAnsi="Times New Roman" w:cs="Times New Roman"/>
          <w:bCs/>
          <w:sz w:val="26"/>
          <w:szCs w:val="26"/>
          <w:lang w:val="uk-UA"/>
        </w:rPr>
        <w:t>він вказав</w:t>
      </w:r>
      <w:r w:rsidRPr="00896BBC">
        <w:rPr>
          <w:rFonts w:ascii="Times New Roman" w:hAnsi="Times New Roman" w:cs="Times New Roman"/>
          <w:bCs/>
          <w:sz w:val="26"/>
          <w:szCs w:val="26"/>
          <w:lang w:val="uk-UA"/>
        </w:rPr>
        <w:t xml:space="preserve"> недостовірні відомості</w:t>
      </w:r>
      <w:r w:rsidR="00835C2E">
        <w:rPr>
          <w:rFonts w:ascii="Times New Roman" w:hAnsi="Times New Roman" w:cs="Times New Roman"/>
          <w:bCs/>
          <w:sz w:val="26"/>
          <w:szCs w:val="26"/>
          <w:lang w:val="uk-UA"/>
        </w:rPr>
        <w:t xml:space="preserve"> </w:t>
      </w:r>
      <w:r w:rsidR="00835C2E" w:rsidRPr="00835C2E">
        <w:rPr>
          <w:rFonts w:ascii="Times New Roman" w:hAnsi="Times New Roman" w:cs="Times New Roman"/>
          <w:bCs/>
          <w:sz w:val="26"/>
          <w:szCs w:val="26"/>
          <w:lang w:val="uk-UA"/>
        </w:rPr>
        <w:t>(нада</w:t>
      </w:r>
      <w:r w:rsidR="00835C2E">
        <w:rPr>
          <w:rFonts w:ascii="Times New Roman" w:hAnsi="Times New Roman" w:cs="Times New Roman"/>
          <w:bCs/>
          <w:sz w:val="26"/>
          <w:szCs w:val="26"/>
          <w:lang w:val="uk-UA"/>
        </w:rPr>
        <w:t>в</w:t>
      </w:r>
      <w:r w:rsidR="00835C2E" w:rsidRPr="00835C2E">
        <w:rPr>
          <w:rFonts w:ascii="Times New Roman" w:hAnsi="Times New Roman" w:cs="Times New Roman"/>
          <w:bCs/>
          <w:sz w:val="26"/>
          <w:szCs w:val="26"/>
          <w:lang w:val="uk-UA"/>
        </w:rPr>
        <w:t xml:space="preserve"> відповідь «підтверджую» на твердження «Мною не здійснювалися вчинки, що можуть мати наслідком притягнення мене до відповідальності»)</w:t>
      </w:r>
      <w:r w:rsidRPr="00896BBC">
        <w:rPr>
          <w:rFonts w:ascii="Times New Roman" w:hAnsi="Times New Roman" w:cs="Times New Roman"/>
          <w:bCs/>
          <w:sz w:val="26"/>
          <w:szCs w:val="26"/>
          <w:lang w:val="uk-UA"/>
        </w:rPr>
        <w:t>.</w:t>
      </w:r>
    </w:p>
    <w:p w:rsidR="00835C2E" w:rsidRPr="00835C2E" w:rsidRDefault="00835C2E" w:rsidP="00835C2E">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Pr>
          <w:rFonts w:ascii="Times New Roman" w:hAnsi="Times New Roman" w:cs="Times New Roman"/>
          <w:bCs/>
          <w:sz w:val="26"/>
          <w:szCs w:val="26"/>
          <w:lang w:val="uk-UA"/>
        </w:rPr>
        <w:lastRenderedPageBreak/>
        <w:t>Гломб</w:t>
      </w:r>
      <w:proofErr w:type="spellEnd"/>
      <w:r>
        <w:rPr>
          <w:rFonts w:ascii="Times New Roman" w:hAnsi="Times New Roman" w:cs="Times New Roman"/>
          <w:bCs/>
          <w:sz w:val="26"/>
          <w:szCs w:val="26"/>
          <w:lang w:val="uk-UA"/>
        </w:rPr>
        <w:t xml:space="preserve"> Ю.О. пояснив</w:t>
      </w:r>
      <w:r w:rsidRPr="00835C2E">
        <w:rPr>
          <w:rFonts w:ascii="Times New Roman" w:hAnsi="Times New Roman" w:cs="Times New Roman"/>
          <w:bCs/>
          <w:sz w:val="26"/>
          <w:szCs w:val="26"/>
          <w:lang w:val="uk-UA"/>
        </w:rPr>
        <w:t xml:space="preserve">, що </w:t>
      </w:r>
      <w:r>
        <w:rPr>
          <w:rFonts w:ascii="Times New Roman" w:hAnsi="Times New Roman" w:cs="Times New Roman"/>
          <w:bCs/>
          <w:sz w:val="26"/>
          <w:szCs w:val="26"/>
          <w:lang w:val="uk-UA"/>
        </w:rPr>
        <w:t xml:space="preserve">на таке твердження </w:t>
      </w:r>
      <w:r w:rsidRPr="00835C2E">
        <w:rPr>
          <w:rFonts w:ascii="Times New Roman" w:hAnsi="Times New Roman" w:cs="Times New Roman"/>
          <w:bCs/>
          <w:sz w:val="26"/>
          <w:szCs w:val="26"/>
          <w:lang w:val="uk-UA"/>
        </w:rPr>
        <w:t xml:space="preserve">надавав </w:t>
      </w:r>
      <w:r w:rsidR="00F849E3">
        <w:rPr>
          <w:rFonts w:ascii="Times New Roman" w:hAnsi="Times New Roman" w:cs="Times New Roman"/>
          <w:bCs/>
          <w:sz w:val="26"/>
          <w:szCs w:val="26"/>
          <w:lang w:val="uk-UA"/>
        </w:rPr>
        <w:t xml:space="preserve">відомості </w:t>
      </w:r>
      <w:r w:rsidRPr="00835C2E">
        <w:rPr>
          <w:rFonts w:ascii="Times New Roman" w:hAnsi="Times New Roman" w:cs="Times New Roman"/>
          <w:bCs/>
          <w:sz w:val="26"/>
          <w:szCs w:val="26"/>
          <w:lang w:val="uk-UA"/>
        </w:rPr>
        <w:t xml:space="preserve">з урахуванням того, що на момент подання декларації доброчесності факт притягнення </w:t>
      </w:r>
      <w:r>
        <w:rPr>
          <w:rFonts w:ascii="Times New Roman" w:hAnsi="Times New Roman" w:cs="Times New Roman"/>
          <w:bCs/>
          <w:sz w:val="26"/>
          <w:szCs w:val="26"/>
          <w:lang w:val="uk-UA"/>
        </w:rPr>
        <w:t>його</w:t>
      </w:r>
      <w:r w:rsidRPr="00835C2E">
        <w:rPr>
          <w:rFonts w:ascii="Times New Roman" w:hAnsi="Times New Roman" w:cs="Times New Roman"/>
          <w:bCs/>
          <w:sz w:val="26"/>
          <w:szCs w:val="26"/>
          <w:lang w:val="uk-UA"/>
        </w:rPr>
        <w:t xml:space="preserve"> до відповідальності</w:t>
      </w:r>
      <w:r w:rsidR="00F849E3">
        <w:rPr>
          <w:rFonts w:ascii="Times New Roman" w:hAnsi="Times New Roman" w:cs="Times New Roman"/>
          <w:bCs/>
          <w:sz w:val="26"/>
          <w:szCs w:val="26"/>
          <w:lang w:val="uk-UA"/>
        </w:rPr>
        <w:t xml:space="preserve"> уже</w:t>
      </w:r>
      <w:r w:rsidRPr="00835C2E">
        <w:rPr>
          <w:rFonts w:ascii="Times New Roman" w:hAnsi="Times New Roman" w:cs="Times New Roman"/>
          <w:bCs/>
          <w:sz w:val="26"/>
          <w:szCs w:val="26"/>
          <w:lang w:val="uk-UA"/>
        </w:rPr>
        <w:t xml:space="preserve"> відбувся, штраф сплачено,</w:t>
      </w:r>
      <w:r w:rsidR="00F849E3">
        <w:rPr>
          <w:rFonts w:ascii="Times New Roman" w:hAnsi="Times New Roman" w:cs="Times New Roman"/>
          <w:bCs/>
          <w:sz w:val="26"/>
          <w:szCs w:val="26"/>
          <w:lang w:val="uk-UA"/>
        </w:rPr>
        <w:t xml:space="preserve"> і</w:t>
      </w:r>
      <w:r w:rsidRPr="00835C2E">
        <w:rPr>
          <w:rFonts w:ascii="Times New Roman" w:hAnsi="Times New Roman" w:cs="Times New Roman"/>
          <w:bCs/>
          <w:sz w:val="26"/>
          <w:szCs w:val="26"/>
          <w:lang w:val="uk-UA"/>
        </w:rPr>
        <w:t xml:space="preserve"> то</w:t>
      </w:r>
      <w:r w:rsidR="00F849E3">
        <w:rPr>
          <w:rFonts w:ascii="Times New Roman" w:hAnsi="Times New Roman" w:cs="Times New Roman"/>
          <w:bCs/>
          <w:sz w:val="26"/>
          <w:szCs w:val="26"/>
          <w:lang w:val="uk-UA"/>
        </w:rPr>
        <w:t>му</w:t>
      </w:r>
      <w:r w:rsidRPr="00835C2E">
        <w:rPr>
          <w:rFonts w:ascii="Times New Roman" w:hAnsi="Times New Roman" w:cs="Times New Roman"/>
          <w:bCs/>
          <w:sz w:val="26"/>
          <w:szCs w:val="26"/>
          <w:lang w:val="uk-UA"/>
        </w:rPr>
        <w:t xml:space="preserve"> можливість притягнення </w:t>
      </w:r>
      <w:r>
        <w:rPr>
          <w:rFonts w:ascii="Times New Roman" w:hAnsi="Times New Roman" w:cs="Times New Roman"/>
          <w:bCs/>
          <w:sz w:val="26"/>
          <w:szCs w:val="26"/>
          <w:lang w:val="uk-UA"/>
        </w:rPr>
        <w:t>його</w:t>
      </w:r>
      <w:r w:rsidRPr="00835C2E">
        <w:rPr>
          <w:rFonts w:ascii="Times New Roman" w:hAnsi="Times New Roman" w:cs="Times New Roman"/>
          <w:bCs/>
          <w:sz w:val="26"/>
          <w:szCs w:val="26"/>
          <w:lang w:val="uk-UA"/>
        </w:rPr>
        <w:t xml:space="preserve"> до відповідальності за вказане адміністративне правопорушення у майбутньому відсутня.</w:t>
      </w:r>
      <w:r>
        <w:rPr>
          <w:rFonts w:ascii="Times New Roman" w:hAnsi="Times New Roman" w:cs="Times New Roman"/>
          <w:bCs/>
          <w:sz w:val="26"/>
          <w:szCs w:val="26"/>
          <w:lang w:val="uk-UA"/>
        </w:rPr>
        <w:t xml:space="preserve"> Він </w:t>
      </w:r>
      <w:r w:rsidRPr="00835C2E">
        <w:rPr>
          <w:rFonts w:ascii="Times New Roman" w:hAnsi="Times New Roman" w:cs="Times New Roman"/>
          <w:bCs/>
          <w:sz w:val="26"/>
          <w:szCs w:val="26"/>
          <w:lang w:val="uk-UA"/>
        </w:rPr>
        <w:t xml:space="preserve">не приховував обставин адміністративної відповідальності, про що свідчить, зокрема, відображення такої інформації </w:t>
      </w:r>
      <w:r w:rsidR="00F849E3">
        <w:rPr>
          <w:rFonts w:ascii="Times New Roman" w:hAnsi="Times New Roman" w:cs="Times New Roman"/>
          <w:bCs/>
          <w:sz w:val="26"/>
          <w:szCs w:val="26"/>
          <w:lang w:val="uk-UA"/>
        </w:rPr>
        <w:t>в полі 4 розділу 11 а</w:t>
      </w:r>
      <w:r w:rsidRPr="00835C2E">
        <w:rPr>
          <w:rFonts w:ascii="Times New Roman" w:hAnsi="Times New Roman" w:cs="Times New Roman"/>
          <w:bCs/>
          <w:sz w:val="26"/>
          <w:szCs w:val="26"/>
          <w:lang w:val="uk-UA"/>
        </w:rPr>
        <w:t>нкети кандидата на посаду судді Вищого суду з питань інтелектуальної власності (подана до поданн</w:t>
      </w:r>
      <w:r>
        <w:rPr>
          <w:rFonts w:ascii="Times New Roman" w:hAnsi="Times New Roman" w:cs="Times New Roman"/>
          <w:bCs/>
          <w:sz w:val="26"/>
          <w:szCs w:val="26"/>
          <w:lang w:val="uk-UA"/>
        </w:rPr>
        <w:t xml:space="preserve">я декларації доброчесності 14 грудня </w:t>
      </w:r>
      <w:r w:rsidRPr="00835C2E">
        <w:rPr>
          <w:rFonts w:ascii="Times New Roman" w:hAnsi="Times New Roman" w:cs="Times New Roman"/>
          <w:bCs/>
          <w:sz w:val="26"/>
          <w:szCs w:val="26"/>
          <w:lang w:val="uk-UA"/>
        </w:rPr>
        <w:t>2017</w:t>
      </w:r>
      <w:r>
        <w:rPr>
          <w:rFonts w:ascii="Times New Roman" w:hAnsi="Times New Roman" w:cs="Times New Roman"/>
          <w:bCs/>
          <w:sz w:val="26"/>
          <w:szCs w:val="26"/>
          <w:lang w:val="uk-UA"/>
        </w:rPr>
        <w:t xml:space="preserve"> року)</w:t>
      </w:r>
      <w:r w:rsidRPr="00835C2E">
        <w:rPr>
          <w:rFonts w:ascii="Times New Roman" w:hAnsi="Times New Roman" w:cs="Times New Roman"/>
          <w:bCs/>
          <w:sz w:val="26"/>
          <w:szCs w:val="26"/>
          <w:lang w:val="uk-UA"/>
        </w:rPr>
        <w:t xml:space="preserve">. Однак при поданні декларації доброчесності </w:t>
      </w:r>
      <w:r w:rsidR="003545C3">
        <w:rPr>
          <w:rFonts w:ascii="Times New Roman" w:hAnsi="Times New Roman" w:cs="Times New Roman"/>
          <w:bCs/>
          <w:sz w:val="26"/>
          <w:szCs w:val="26"/>
          <w:lang w:val="uk-UA"/>
        </w:rPr>
        <w:t>суддя був</w:t>
      </w:r>
      <w:r w:rsidRPr="00835C2E">
        <w:rPr>
          <w:rFonts w:ascii="Times New Roman" w:hAnsi="Times New Roman" w:cs="Times New Roman"/>
          <w:bCs/>
          <w:sz w:val="26"/>
          <w:szCs w:val="26"/>
          <w:lang w:val="uk-UA"/>
        </w:rPr>
        <w:t xml:space="preserve"> переконаний, що обставини, які мали місце, відображенню не підлягають.</w:t>
      </w:r>
    </w:p>
    <w:p w:rsidR="00E76FFD" w:rsidRDefault="00835C2E"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35C2E">
        <w:rPr>
          <w:rFonts w:ascii="Times New Roman" w:hAnsi="Times New Roman" w:cs="Times New Roman"/>
          <w:bCs/>
          <w:sz w:val="26"/>
          <w:szCs w:val="26"/>
          <w:lang w:val="uk-UA"/>
        </w:rPr>
        <w:t xml:space="preserve">Варто також зазначити, що </w:t>
      </w:r>
      <w:r>
        <w:rPr>
          <w:rFonts w:ascii="Times New Roman" w:hAnsi="Times New Roman" w:cs="Times New Roman"/>
          <w:bCs/>
          <w:sz w:val="26"/>
          <w:szCs w:val="26"/>
          <w:lang w:val="uk-UA"/>
        </w:rPr>
        <w:t>р</w:t>
      </w:r>
      <w:r w:rsidRPr="00835C2E">
        <w:rPr>
          <w:rFonts w:ascii="Times New Roman" w:hAnsi="Times New Roman" w:cs="Times New Roman"/>
          <w:bCs/>
          <w:sz w:val="26"/>
          <w:szCs w:val="26"/>
          <w:lang w:val="uk-UA"/>
        </w:rPr>
        <w:t xml:space="preserve">ішенням </w:t>
      </w:r>
      <w:r>
        <w:rPr>
          <w:rFonts w:ascii="Times New Roman" w:hAnsi="Times New Roman" w:cs="Times New Roman"/>
          <w:bCs/>
          <w:sz w:val="26"/>
          <w:szCs w:val="26"/>
          <w:lang w:val="uk-UA"/>
        </w:rPr>
        <w:t>Комісії</w:t>
      </w:r>
      <w:r w:rsidRPr="00835C2E">
        <w:rPr>
          <w:rFonts w:ascii="Times New Roman" w:hAnsi="Times New Roman" w:cs="Times New Roman"/>
          <w:bCs/>
          <w:sz w:val="26"/>
          <w:szCs w:val="26"/>
          <w:lang w:val="uk-UA"/>
        </w:rPr>
        <w:t xml:space="preserve"> від 02</w:t>
      </w:r>
      <w:r>
        <w:rPr>
          <w:rFonts w:ascii="Times New Roman" w:hAnsi="Times New Roman" w:cs="Times New Roman"/>
          <w:bCs/>
          <w:sz w:val="26"/>
          <w:szCs w:val="26"/>
          <w:lang w:val="uk-UA"/>
        </w:rPr>
        <w:t xml:space="preserve"> листопада </w:t>
      </w:r>
      <w:r w:rsidRPr="00835C2E">
        <w:rPr>
          <w:rFonts w:ascii="Times New Roman" w:hAnsi="Times New Roman" w:cs="Times New Roman"/>
          <w:bCs/>
          <w:sz w:val="26"/>
          <w:szCs w:val="26"/>
          <w:lang w:val="uk-UA"/>
        </w:rPr>
        <w:t>2023</w:t>
      </w:r>
      <w:r>
        <w:rPr>
          <w:rFonts w:ascii="Times New Roman" w:hAnsi="Times New Roman" w:cs="Times New Roman"/>
          <w:bCs/>
          <w:sz w:val="26"/>
          <w:szCs w:val="26"/>
          <w:lang w:val="uk-UA"/>
        </w:rPr>
        <w:t xml:space="preserve"> року</w:t>
      </w:r>
      <w:r w:rsidRPr="00835C2E">
        <w:rPr>
          <w:rFonts w:ascii="Times New Roman" w:hAnsi="Times New Roman" w:cs="Times New Roman"/>
          <w:bCs/>
          <w:sz w:val="26"/>
          <w:szCs w:val="26"/>
          <w:lang w:val="uk-UA"/>
        </w:rPr>
        <w:t xml:space="preserve"> </w:t>
      </w:r>
      <w:r w:rsidR="003545C3">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 </w:t>
      </w:r>
      <w:r w:rsidRPr="00835C2E">
        <w:rPr>
          <w:rFonts w:ascii="Times New Roman" w:hAnsi="Times New Roman" w:cs="Times New Roman"/>
          <w:bCs/>
          <w:sz w:val="26"/>
          <w:szCs w:val="26"/>
          <w:lang w:val="uk-UA"/>
        </w:rPr>
        <w:t xml:space="preserve">120/зп-23 </w:t>
      </w:r>
      <w:r>
        <w:rPr>
          <w:rFonts w:ascii="Times New Roman" w:hAnsi="Times New Roman" w:cs="Times New Roman"/>
          <w:bCs/>
          <w:sz w:val="26"/>
          <w:szCs w:val="26"/>
          <w:lang w:val="uk-UA"/>
        </w:rPr>
        <w:t xml:space="preserve">внесено зміни та викладено </w:t>
      </w:r>
      <w:r w:rsidRPr="00835C2E">
        <w:rPr>
          <w:rFonts w:ascii="Times New Roman" w:hAnsi="Times New Roman" w:cs="Times New Roman"/>
          <w:bCs/>
          <w:sz w:val="26"/>
          <w:szCs w:val="26"/>
          <w:lang w:val="uk-UA"/>
        </w:rPr>
        <w:t xml:space="preserve">в новій редакції </w:t>
      </w:r>
      <w:r>
        <w:rPr>
          <w:rFonts w:ascii="Times New Roman" w:hAnsi="Times New Roman" w:cs="Times New Roman"/>
          <w:bCs/>
          <w:sz w:val="26"/>
          <w:szCs w:val="26"/>
          <w:lang w:val="uk-UA"/>
        </w:rPr>
        <w:t>форму</w:t>
      </w:r>
      <w:r w:rsidRPr="00835C2E">
        <w:rPr>
          <w:rFonts w:ascii="Times New Roman" w:hAnsi="Times New Roman" w:cs="Times New Roman"/>
          <w:bCs/>
          <w:sz w:val="26"/>
          <w:szCs w:val="26"/>
          <w:lang w:val="uk-UA"/>
        </w:rPr>
        <w:t xml:space="preserve"> декларації доброчесності суд</w:t>
      </w:r>
      <w:r w:rsidR="003545C3">
        <w:rPr>
          <w:rFonts w:ascii="Times New Roman" w:hAnsi="Times New Roman" w:cs="Times New Roman"/>
          <w:bCs/>
          <w:sz w:val="26"/>
          <w:szCs w:val="26"/>
          <w:lang w:val="uk-UA"/>
        </w:rPr>
        <w:t>ді, затверджену</w:t>
      </w:r>
      <w:r>
        <w:rPr>
          <w:rFonts w:ascii="Times New Roman" w:hAnsi="Times New Roman" w:cs="Times New Roman"/>
          <w:bCs/>
          <w:sz w:val="26"/>
          <w:szCs w:val="26"/>
          <w:lang w:val="uk-UA"/>
        </w:rPr>
        <w:t xml:space="preserve"> рішенням Вищої </w:t>
      </w:r>
      <w:r w:rsidRPr="00835C2E">
        <w:rPr>
          <w:rFonts w:ascii="Times New Roman" w:hAnsi="Times New Roman" w:cs="Times New Roman"/>
          <w:bCs/>
          <w:sz w:val="26"/>
          <w:szCs w:val="26"/>
          <w:lang w:val="uk-UA"/>
        </w:rPr>
        <w:t xml:space="preserve">кваліфікаційної комісії суддів України від 31 жовтня 2016 року </w:t>
      </w:r>
      <w:r w:rsidR="003545C3">
        <w:rPr>
          <w:rFonts w:ascii="Times New Roman" w:hAnsi="Times New Roman" w:cs="Times New Roman"/>
          <w:bCs/>
          <w:sz w:val="26"/>
          <w:szCs w:val="26"/>
          <w:lang w:val="uk-UA"/>
        </w:rPr>
        <w:t xml:space="preserve">№ </w:t>
      </w:r>
      <w:r w:rsidRPr="00835C2E">
        <w:rPr>
          <w:rFonts w:ascii="Times New Roman" w:hAnsi="Times New Roman" w:cs="Times New Roman"/>
          <w:bCs/>
          <w:sz w:val="26"/>
          <w:szCs w:val="26"/>
          <w:lang w:val="uk-UA"/>
        </w:rPr>
        <w:t>137/зп-16 зі змінами,</w:t>
      </w:r>
      <w:r>
        <w:rPr>
          <w:rFonts w:ascii="Times New Roman" w:hAnsi="Times New Roman" w:cs="Times New Roman"/>
          <w:bCs/>
          <w:sz w:val="26"/>
          <w:szCs w:val="26"/>
          <w:lang w:val="uk-UA"/>
        </w:rPr>
        <w:t xml:space="preserve"> </w:t>
      </w:r>
      <w:r w:rsidRPr="00835C2E">
        <w:rPr>
          <w:rFonts w:ascii="Times New Roman" w:hAnsi="Times New Roman" w:cs="Times New Roman"/>
          <w:bCs/>
          <w:sz w:val="26"/>
          <w:szCs w:val="26"/>
          <w:lang w:val="uk-UA"/>
        </w:rPr>
        <w:t>внесеними рішенням Вищої кваліфікаційної комісії суддів України від 24 вересня</w:t>
      </w:r>
      <w:r>
        <w:rPr>
          <w:rFonts w:ascii="Times New Roman" w:hAnsi="Times New Roman" w:cs="Times New Roman"/>
          <w:bCs/>
          <w:sz w:val="26"/>
          <w:szCs w:val="26"/>
          <w:lang w:val="uk-UA"/>
        </w:rPr>
        <w:t xml:space="preserve"> </w:t>
      </w:r>
      <w:r w:rsidRPr="00835C2E">
        <w:rPr>
          <w:rFonts w:ascii="Times New Roman" w:hAnsi="Times New Roman" w:cs="Times New Roman"/>
          <w:bCs/>
          <w:sz w:val="26"/>
          <w:szCs w:val="26"/>
          <w:lang w:val="uk-UA"/>
        </w:rPr>
        <w:t xml:space="preserve">2018 року </w:t>
      </w:r>
      <w:r w:rsidR="003545C3">
        <w:rPr>
          <w:rFonts w:ascii="Times New Roman" w:hAnsi="Times New Roman" w:cs="Times New Roman"/>
          <w:bCs/>
          <w:sz w:val="26"/>
          <w:szCs w:val="26"/>
          <w:lang w:val="uk-UA"/>
        </w:rPr>
        <w:t xml:space="preserve">№ </w:t>
      </w:r>
      <w:r w:rsidRPr="00835C2E">
        <w:rPr>
          <w:rFonts w:ascii="Times New Roman" w:hAnsi="Times New Roman" w:cs="Times New Roman"/>
          <w:bCs/>
          <w:sz w:val="26"/>
          <w:szCs w:val="26"/>
          <w:lang w:val="uk-UA"/>
        </w:rPr>
        <w:t>205/зп-18</w:t>
      </w:r>
      <w:r>
        <w:rPr>
          <w:rFonts w:ascii="Times New Roman" w:hAnsi="Times New Roman" w:cs="Times New Roman"/>
          <w:bCs/>
          <w:sz w:val="26"/>
          <w:szCs w:val="26"/>
          <w:lang w:val="uk-UA"/>
        </w:rPr>
        <w:t xml:space="preserve">. </w:t>
      </w:r>
      <w:r w:rsidR="003545C3">
        <w:rPr>
          <w:rFonts w:ascii="Times New Roman" w:hAnsi="Times New Roman" w:cs="Times New Roman"/>
          <w:bCs/>
          <w:sz w:val="26"/>
          <w:szCs w:val="26"/>
          <w:lang w:val="uk-UA"/>
        </w:rPr>
        <w:t>У</w:t>
      </w:r>
      <w:r w:rsidRPr="00835C2E">
        <w:rPr>
          <w:rFonts w:ascii="Times New Roman" w:hAnsi="Times New Roman" w:cs="Times New Roman"/>
          <w:bCs/>
          <w:sz w:val="26"/>
          <w:szCs w:val="26"/>
          <w:lang w:val="uk-UA"/>
        </w:rPr>
        <w:t xml:space="preserve"> новій редакції </w:t>
      </w:r>
      <w:r w:rsidR="003545C3">
        <w:rPr>
          <w:rFonts w:ascii="Times New Roman" w:hAnsi="Times New Roman" w:cs="Times New Roman"/>
          <w:bCs/>
          <w:sz w:val="26"/>
          <w:szCs w:val="26"/>
          <w:lang w:val="uk-UA"/>
        </w:rPr>
        <w:t>д</w:t>
      </w:r>
      <w:r w:rsidRPr="00835C2E">
        <w:rPr>
          <w:rFonts w:ascii="Times New Roman" w:hAnsi="Times New Roman" w:cs="Times New Roman"/>
          <w:bCs/>
          <w:sz w:val="26"/>
          <w:szCs w:val="26"/>
          <w:lang w:val="uk-UA"/>
        </w:rPr>
        <w:t>екларації</w:t>
      </w:r>
      <w:r w:rsidR="003545C3">
        <w:rPr>
          <w:rFonts w:ascii="Times New Roman" w:hAnsi="Times New Roman" w:cs="Times New Roman"/>
          <w:bCs/>
          <w:sz w:val="26"/>
          <w:szCs w:val="26"/>
          <w:lang w:val="uk-UA"/>
        </w:rPr>
        <w:t xml:space="preserve"> доброчесності</w:t>
      </w:r>
      <w:r w:rsidRPr="00835C2E">
        <w:rPr>
          <w:rFonts w:ascii="Times New Roman" w:hAnsi="Times New Roman" w:cs="Times New Roman"/>
          <w:bCs/>
          <w:sz w:val="26"/>
          <w:szCs w:val="26"/>
          <w:lang w:val="uk-UA"/>
        </w:rPr>
        <w:t xml:space="preserve"> твердження, що охоплює випадки юридичної відповідальності судді</w:t>
      </w:r>
      <w:r w:rsidR="003545C3">
        <w:rPr>
          <w:rFonts w:ascii="Times New Roman" w:hAnsi="Times New Roman" w:cs="Times New Roman"/>
          <w:bCs/>
          <w:sz w:val="26"/>
          <w:szCs w:val="26"/>
          <w:lang w:val="uk-UA"/>
        </w:rPr>
        <w:t>,</w:t>
      </w:r>
      <w:r w:rsidRPr="00835C2E">
        <w:rPr>
          <w:rFonts w:ascii="Times New Roman" w:hAnsi="Times New Roman" w:cs="Times New Roman"/>
          <w:bCs/>
          <w:sz w:val="26"/>
          <w:szCs w:val="26"/>
          <w:lang w:val="uk-UA"/>
        </w:rPr>
        <w:t xml:space="preserve"> сформульоване </w:t>
      </w:r>
      <w:r w:rsidR="003545C3">
        <w:rPr>
          <w:rFonts w:ascii="Times New Roman" w:hAnsi="Times New Roman" w:cs="Times New Roman"/>
          <w:bCs/>
          <w:sz w:val="26"/>
          <w:szCs w:val="26"/>
          <w:lang w:val="uk-UA"/>
        </w:rPr>
        <w:t>так</w:t>
      </w:r>
      <w:r w:rsidRPr="00835C2E">
        <w:rPr>
          <w:rFonts w:ascii="Times New Roman" w:hAnsi="Times New Roman" w:cs="Times New Roman"/>
          <w:bCs/>
          <w:sz w:val="26"/>
          <w:szCs w:val="26"/>
          <w:lang w:val="uk-UA"/>
        </w:rPr>
        <w:t>: «28</w:t>
      </w:r>
      <w:r>
        <w:rPr>
          <w:rFonts w:ascii="Times New Roman" w:hAnsi="Times New Roman" w:cs="Times New Roman"/>
          <w:bCs/>
          <w:sz w:val="26"/>
          <w:szCs w:val="26"/>
          <w:lang w:val="uk-UA"/>
        </w:rPr>
        <w:t>.</w:t>
      </w:r>
      <w:r w:rsidRPr="00835C2E">
        <w:rPr>
          <w:rFonts w:ascii="Times New Roman" w:hAnsi="Times New Roman" w:cs="Times New Roman"/>
          <w:bCs/>
          <w:sz w:val="26"/>
          <w:szCs w:val="26"/>
          <w:lang w:val="uk-UA"/>
        </w:rPr>
        <w:t xml:space="preserve"> Мною не вчинялися діяння, що мали наслідком притягнення мене до юридичної відповідальності». Юридичну конструкцію «можуть мати наслідком» (</w:t>
      </w:r>
      <w:r w:rsidR="00E76FFD">
        <w:rPr>
          <w:rFonts w:ascii="Times New Roman" w:hAnsi="Times New Roman" w:cs="Times New Roman"/>
          <w:bCs/>
          <w:sz w:val="26"/>
          <w:szCs w:val="26"/>
          <w:lang w:val="uk-UA"/>
        </w:rPr>
        <w:t>можливість притягнення до відповідальності в майбутньому, а також відповідні ризики</w:t>
      </w:r>
      <w:r w:rsidRPr="00835C2E">
        <w:rPr>
          <w:rFonts w:ascii="Times New Roman" w:hAnsi="Times New Roman" w:cs="Times New Roman"/>
          <w:bCs/>
          <w:sz w:val="26"/>
          <w:szCs w:val="26"/>
          <w:lang w:val="uk-UA"/>
        </w:rPr>
        <w:t>) замінено на «мали наслідком» (діяння вже призвело до п</w:t>
      </w:r>
      <w:r w:rsidR="00E76FFD">
        <w:rPr>
          <w:rFonts w:ascii="Times New Roman" w:hAnsi="Times New Roman" w:cs="Times New Roman"/>
          <w:bCs/>
          <w:sz w:val="26"/>
          <w:szCs w:val="26"/>
          <w:lang w:val="uk-UA"/>
        </w:rPr>
        <w:t>ритягнення до відповідальності).</w:t>
      </w:r>
    </w:p>
    <w:p w:rsidR="00896BBC" w:rsidRPr="00896BBC" w:rsidRDefault="00896BBC"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96BBC">
        <w:rPr>
          <w:rFonts w:ascii="Times New Roman" w:hAnsi="Times New Roman" w:cs="Times New Roman"/>
          <w:bCs/>
          <w:sz w:val="26"/>
          <w:szCs w:val="26"/>
          <w:lang w:val="uk-UA"/>
        </w:rPr>
        <w:t xml:space="preserve">2. </w:t>
      </w:r>
      <w:r w:rsidR="00835C2E">
        <w:rPr>
          <w:rFonts w:ascii="Times New Roman" w:hAnsi="Times New Roman" w:cs="Times New Roman"/>
          <w:bCs/>
          <w:sz w:val="26"/>
          <w:szCs w:val="26"/>
          <w:lang w:val="uk-UA"/>
        </w:rPr>
        <w:t>На думку ГРД, п</w:t>
      </w:r>
      <w:r w:rsidRPr="00896BBC">
        <w:rPr>
          <w:rFonts w:ascii="Times New Roman" w:hAnsi="Times New Roman" w:cs="Times New Roman"/>
          <w:bCs/>
          <w:sz w:val="26"/>
          <w:szCs w:val="26"/>
          <w:lang w:val="uk-UA"/>
        </w:rPr>
        <w:t xml:space="preserve">ід час публічного захисту дисертації </w:t>
      </w:r>
      <w:r w:rsidR="00835C2E">
        <w:rPr>
          <w:rFonts w:ascii="Times New Roman" w:hAnsi="Times New Roman" w:cs="Times New Roman"/>
          <w:bCs/>
          <w:sz w:val="26"/>
          <w:szCs w:val="26"/>
          <w:lang w:val="uk-UA"/>
        </w:rPr>
        <w:t>07 липня 2023 року</w:t>
      </w:r>
      <w:r w:rsidRPr="00896BBC">
        <w:rPr>
          <w:rFonts w:ascii="Times New Roman" w:hAnsi="Times New Roman" w:cs="Times New Roman"/>
          <w:bCs/>
          <w:sz w:val="26"/>
          <w:szCs w:val="26"/>
          <w:lang w:val="uk-UA"/>
        </w:rPr>
        <w:t xml:space="preserve"> </w:t>
      </w:r>
      <w:r w:rsidR="00E76FFD">
        <w:rPr>
          <w:rFonts w:ascii="Times New Roman" w:hAnsi="Times New Roman" w:cs="Times New Roman"/>
          <w:bCs/>
          <w:sz w:val="26"/>
          <w:szCs w:val="26"/>
          <w:lang w:val="uk-UA"/>
        </w:rPr>
        <w:t xml:space="preserve">в Інституті держави і права </w:t>
      </w:r>
      <w:proofErr w:type="spellStart"/>
      <w:r w:rsidR="00E76FFD">
        <w:rPr>
          <w:rFonts w:ascii="Times New Roman" w:hAnsi="Times New Roman" w:cs="Times New Roman"/>
          <w:bCs/>
          <w:sz w:val="26"/>
          <w:szCs w:val="26"/>
          <w:lang w:val="uk-UA"/>
        </w:rPr>
        <w:t>ім.</w:t>
      </w:r>
      <w:r w:rsidRPr="00896BBC">
        <w:rPr>
          <w:rFonts w:ascii="Times New Roman" w:hAnsi="Times New Roman" w:cs="Times New Roman"/>
          <w:bCs/>
          <w:sz w:val="26"/>
          <w:szCs w:val="26"/>
          <w:lang w:val="uk-UA"/>
        </w:rPr>
        <w:t>В.М</w:t>
      </w:r>
      <w:proofErr w:type="spellEnd"/>
      <w:r w:rsidRPr="00896BBC">
        <w:rPr>
          <w:rFonts w:ascii="Times New Roman" w:hAnsi="Times New Roman" w:cs="Times New Roman"/>
          <w:bCs/>
          <w:sz w:val="26"/>
          <w:szCs w:val="26"/>
          <w:lang w:val="uk-UA"/>
        </w:rPr>
        <w:t xml:space="preserve">. Корецького НАН України </w:t>
      </w:r>
      <w:r w:rsidR="00835C2E">
        <w:rPr>
          <w:rFonts w:ascii="Times New Roman" w:hAnsi="Times New Roman" w:cs="Times New Roman"/>
          <w:bCs/>
          <w:sz w:val="26"/>
          <w:szCs w:val="26"/>
          <w:lang w:val="uk-UA"/>
        </w:rPr>
        <w:t>с</w:t>
      </w:r>
      <w:r w:rsidRPr="00896BBC">
        <w:rPr>
          <w:rFonts w:ascii="Times New Roman" w:hAnsi="Times New Roman" w:cs="Times New Roman"/>
          <w:bCs/>
          <w:sz w:val="26"/>
          <w:szCs w:val="26"/>
          <w:lang w:val="uk-UA"/>
        </w:rPr>
        <w:t>уддя (здобувач)</w:t>
      </w:r>
      <w:r w:rsidR="00E76FFD">
        <w:rPr>
          <w:rFonts w:ascii="Times New Roman" w:hAnsi="Times New Roman" w:cs="Times New Roman"/>
          <w:bCs/>
          <w:sz w:val="26"/>
          <w:szCs w:val="26"/>
          <w:lang w:val="uk-UA"/>
        </w:rPr>
        <w:t>,</w:t>
      </w:r>
      <w:r w:rsidRPr="00896BBC">
        <w:rPr>
          <w:rFonts w:ascii="Times New Roman" w:hAnsi="Times New Roman" w:cs="Times New Roman"/>
          <w:bCs/>
          <w:sz w:val="26"/>
          <w:szCs w:val="26"/>
          <w:lang w:val="uk-UA"/>
        </w:rPr>
        <w:t xml:space="preserve"> ймовірно</w:t>
      </w:r>
      <w:r w:rsidR="00E76FFD">
        <w:rPr>
          <w:rFonts w:ascii="Times New Roman" w:hAnsi="Times New Roman" w:cs="Times New Roman"/>
          <w:bCs/>
          <w:sz w:val="26"/>
          <w:szCs w:val="26"/>
          <w:lang w:val="uk-UA"/>
        </w:rPr>
        <w:t>,</w:t>
      </w:r>
      <w:r w:rsidRPr="00896BBC">
        <w:rPr>
          <w:rFonts w:ascii="Times New Roman" w:hAnsi="Times New Roman" w:cs="Times New Roman"/>
          <w:bCs/>
          <w:sz w:val="26"/>
          <w:szCs w:val="26"/>
          <w:lang w:val="uk-UA"/>
        </w:rPr>
        <w:t xml:space="preserve"> читав підготовлені тексти відповідей на запитання, поставлені офіційними опонентами. Ця обставина зафіксована на відеозаписі. Оскільки за звичайних та справедливих умов захисту </w:t>
      </w:r>
      <w:r w:rsidR="00835C2E">
        <w:rPr>
          <w:rFonts w:ascii="Times New Roman" w:hAnsi="Times New Roman" w:cs="Times New Roman"/>
          <w:bCs/>
          <w:sz w:val="26"/>
          <w:szCs w:val="26"/>
          <w:lang w:val="uk-UA"/>
        </w:rPr>
        <w:t>с</w:t>
      </w:r>
      <w:r w:rsidRPr="00896BBC">
        <w:rPr>
          <w:rFonts w:ascii="Times New Roman" w:hAnsi="Times New Roman" w:cs="Times New Roman"/>
          <w:bCs/>
          <w:sz w:val="26"/>
          <w:szCs w:val="26"/>
          <w:lang w:val="uk-UA"/>
        </w:rPr>
        <w:t>уддя не міг заздалегідь знати точне формулювання питань, які йому задаватимуть опоненти під час захисту, наявність у нього заздалегідь підготовлених, письмових та детальних відповідей на ці питання наводить на думку про</w:t>
      </w:r>
      <w:r w:rsidR="00E76FFD">
        <w:rPr>
          <w:rFonts w:ascii="Times New Roman" w:hAnsi="Times New Roman" w:cs="Times New Roman"/>
          <w:bCs/>
          <w:sz w:val="26"/>
          <w:szCs w:val="26"/>
          <w:lang w:val="uk-UA"/>
        </w:rPr>
        <w:t>,</w:t>
      </w:r>
      <w:r w:rsidRPr="00896BBC">
        <w:rPr>
          <w:rFonts w:ascii="Times New Roman" w:hAnsi="Times New Roman" w:cs="Times New Roman"/>
          <w:bCs/>
          <w:sz w:val="26"/>
          <w:szCs w:val="26"/>
          <w:lang w:val="uk-UA"/>
        </w:rPr>
        <w:t xml:space="preserve"> ймовірне</w:t>
      </w:r>
      <w:r w:rsidR="00E76FFD">
        <w:rPr>
          <w:rFonts w:ascii="Times New Roman" w:hAnsi="Times New Roman" w:cs="Times New Roman"/>
          <w:bCs/>
          <w:sz w:val="26"/>
          <w:szCs w:val="26"/>
          <w:lang w:val="uk-UA"/>
        </w:rPr>
        <w:t>, їх</w:t>
      </w:r>
      <w:r w:rsidRPr="00896BBC">
        <w:rPr>
          <w:rFonts w:ascii="Times New Roman" w:hAnsi="Times New Roman" w:cs="Times New Roman"/>
          <w:bCs/>
          <w:sz w:val="26"/>
          <w:szCs w:val="26"/>
          <w:lang w:val="uk-UA"/>
        </w:rPr>
        <w:t xml:space="preserve"> узгодження заздалегідь. Це може свідчити про те, що питання опонентів були передані судді до початку захисту. Така практика є порушенням процедури захисту дисертації та принципів академічної доброчесності, що може створювати негативний імідж судової влади та п</w:t>
      </w:r>
      <w:r w:rsidR="00E76FFD">
        <w:rPr>
          <w:rFonts w:ascii="Times New Roman" w:hAnsi="Times New Roman" w:cs="Times New Roman"/>
          <w:bCs/>
          <w:sz w:val="26"/>
          <w:szCs w:val="26"/>
          <w:lang w:val="uk-UA"/>
        </w:rPr>
        <w:t>ідривати довіру громадян до неї</w:t>
      </w:r>
      <w:r w:rsidRPr="00896BBC">
        <w:rPr>
          <w:rFonts w:ascii="Times New Roman" w:hAnsi="Times New Roman" w:cs="Times New Roman"/>
          <w:bCs/>
          <w:sz w:val="26"/>
          <w:szCs w:val="26"/>
          <w:lang w:val="uk-UA"/>
        </w:rPr>
        <w:t xml:space="preserve"> як</w:t>
      </w:r>
      <w:r w:rsidR="00E76FFD">
        <w:rPr>
          <w:rFonts w:ascii="Times New Roman" w:hAnsi="Times New Roman" w:cs="Times New Roman"/>
          <w:bCs/>
          <w:sz w:val="26"/>
          <w:szCs w:val="26"/>
          <w:lang w:val="uk-UA"/>
        </w:rPr>
        <w:t xml:space="preserve"> до</w:t>
      </w:r>
      <w:r w:rsidRPr="00896BBC">
        <w:rPr>
          <w:rFonts w:ascii="Times New Roman" w:hAnsi="Times New Roman" w:cs="Times New Roman"/>
          <w:bCs/>
          <w:sz w:val="26"/>
          <w:szCs w:val="26"/>
          <w:lang w:val="uk-UA"/>
        </w:rPr>
        <w:t xml:space="preserve"> однієї з гілок державної влади.</w:t>
      </w:r>
    </w:p>
    <w:p w:rsidR="008C1E07" w:rsidRPr="008C1E07" w:rsidRDefault="008C1E07" w:rsidP="006D58EE">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Pr>
          <w:rFonts w:ascii="Times New Roman" w:hAnsi="Times New Roman" w:cs="Times New Roman"/>
          <w:bCs/>
          <w:sz w:val="26"/>
          <w:szCs w:val="26"/>
          <w:lang w:val="uk-UA"/>
        </w:rPr>
        <w:t>Гломб</w:t>
      </w:r>
      <w:proofErr w:type="spellEnd"/>
      <w:r>
        <w:rPr>
          <w:rFonts w:ascii="Times New Roman" w:hAnsi="Times New Roman" w:cs="Times New Roman"/>
          <w:bCs/>
          <w:sz w:val="26"/>
          <w:szCs w:val="26"/>
          <w:lang w:val="uk-UA"/>
        </w:rPr>
        <w:t xml:space="preserve"> Ю.О. пояснив, що ж</w:t>
      </w:r>
      <w:r w:rsidRPr="008C1E07">
        <w:rPr>
          <w:rFonts w:ascii="Times New Roman" w:hAnsi="Times New Roman" w:cs="Times New Roman"/>
          <w:bCs/>
          <w:sz w:val="26"/>
          <w:szCs w:val="26"/>
          <w:lang w:val="uk-UA"/>
        </w:rPr>
        <w:t>одних комуні</w:t>
      </w:r>
      <w:r>
        <w:rPr>
          <w:rFonts w:ascii="Times New Roman" w:hAnsi="Times New Roman" w:cs="Times New Roman"/>
          <w:bCs/>
          <w:sz w:val="26"/>
          <w:szCs w:val="26"/>
          <w:lang w:val="uk-UA"/>
        </w:rPr>
        <w:t xml:space="preserve">кацій з офіційними опонентами </w:t>
      </w:r>
      <w:r w:rsidRPr="008C1E07">
        <w:rPr>
          <w:rFonts w:ascii="Times New Roman" w:hAnsi="Times New Roman" w:cs="Times New Roman"/>
          <w:bCs/>
          <w:sz w:val="26"/>
          <w:szCs w:val="26"/>
          <w:lang w:val="uk-UA"/>
        </w:rPr>
        <w:t xml:space="preserve">щодо питань, які можуть бути поставлені </w:t>
      </w:r>
      <w:r w:rsidR="00926EB8">
        <w:rPr>
          <w:rFonts w:ascii="Times New Roman" w:hAnsi="Times New Roman" w:cs="Times New Roman"/>
          <w:bCs/>
          <w:sz w:val="26"/>
          <w:szCs w:val="26"/>
          <w:lang w:val="uk-UA"/>
        </w:rPr>
        <w:t>під час</w:t>
      </w:r>
      <w:r w:rsidRPr="008C1E07">
        <w:rPr>
          <w:rFonts w:ascii="Times New Roman" w:hAnsi="Times New Roman" w:cs="Times New Roman"/>
          <w:bCs/>
          <w:sz w:val="26"/>
          <w:szCs w:val="26"/>
          <w:lang w:val="uk-UA"/>
        </w:rPr>
        <w:t xml:space="preserve"> захисту</w:t>
      </w:r>
      <w:r w:rsidR="00926EB8">
        <w:rPr>
          <w:rFonts w:ascii="Times New Roman" w:hAnsi="Times New Roman" w:cs="Times New Roman"/>
          <w:bCs/>
          <w:sz w:val="26"/>
          <w:szCs w:val="26"/>
          <w:lang w:val="uk-UA"/>
        </w:rPr>
        <w:t xml:space="preserve"> дисертації</w:t>
      </w:r>
      <w:r w:rsidRPr="008C1E07">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він </w:t>
      </w:r>
      <w:r w:rsidRPr="008C1E07">
        <w:rPr>
          <w:rFonts w:ascii="Times New Roman" w:hAnsi="Times New Roman" w:cs="Times New Roman"/>
          <w:bCs/>
          <w:sz w:val="26"/>
          <w:szCs w:val="26"/>
          <w:lang w:val="uk-UA"/>
        </w:rPr>
        <w:t xml:space="preserve">не мав. Дисертаційна робота </w:t>
      </w:r>
      <w:r w:rsidR="00926EB8">
        <w:rPr>
          <w:rFonts w:ascii="Times New Roman" w:hAnsi="Times New Roman" w:cs="Times New Roman"/>
          <w:bCs/>
          <w:sz w:val="26"/>
          <w:szCs w:val="26"/>
          <w:lang w:val="uk-UA"/>
        </w:rPr>
        <w:t>надсилалась</w:t>
      </w:r>
      <w:r w:rsidRPr="008C1E07">
        <w:rPr>
          <w:rFonts w:ascii="Times New Roman" w:hAnsi="Times New Roman" w:cs="Times New Roman"/>
          <w:bCs/>
          <w:sz w:val="26"/>
          <w:szCs w:val="26"/>
          <w:lang w:val="uk-UA"/>
        </w:rPr>
        <w:t xml:space="preserve"> </w:t>
      </w:r>
      <w:r w:rsidR="00455AA0" w:rsidRPr="008C1E07">
        <w:rPr>
          <w:rFonts w:ascii="Times New Roman" w:hAnsi="Times New Roman" w:cs="Times New Roman"/>
          <w:bCs/>
          <w:sz w:val="26"/>
          <w:szCs w:val="26"/>
          <w:lang w:val="uk-UA"/>
        </w:rPr>
        <w:t>Інститутом держави і права імені В.М. Кор</w:t>
      </w:r>
      <w:r w:rsidR="00455AA0">
        <w:rPr>
          <w:rFonts w:ascii="Times New Roman" w:hAnsi="Times New Roman" w:cs="Times New Roman"/>
          <w:bCs/>
          <w:sz w:val="26"/>
          <w:szCs w:val="26"/>
          <w:lang w:val="uk-UA"/>
        </w:rPr>
        <w:t>ецького НАН України</w:t>
      </w:r>
      <w:r w:rsidR="00455AA0" w:rsidRPr="008C1E07">
        <w:rPr>
          <w:rFonts w:ascii="Times New Roman" w:hAnsi="Times New Roman" w:cs="Times New Roman"/>
          <w:bCs/>
          <w:sz w:val="26"/>
          <w:szCs w:val="26"/>
          <w:lang w:val="uk-UA"/>
        </w:rPr>
        <w:t xml:space="preserve"> </w:t>
      </w:r>
      <w:r w:rsidRPr="008C1E07">
        <w:rPr>
          <w:rFonts w:ascii="Times New Roman" w:hAnsi="Times New Roman" w:cs="Times New Roman"/>
          <w:bCs/>
          <w:sz w:val="26"/>
          <w:szCs w:val="26"/>
          <w:lang w:val="uk-UA"/>
        </w:rPr>
        <w:t>офіційним опонентам для ознайомлення</w:t>
      </w:r>
      <w:r>
        <w:rPr>
          <w:rFonts w:ascii="Times New Roman" w:hAnsi="Times New Roman" w:cs="Times New Roman"/>
          <w:bCs/>
          <w:sz w:val="26"/>
          <w:szCs w:val="26"/>
          <w:lang w:val="uk-UA"/>
        </w:rPr>
        <w:t>. Опонентів суддя</w:t>
      </w:r>
      <w:r w:rsidRPr="008C1E07">
        <w:rPr>
          <w:rFonts w:ascii="Times New Roman" w:hAnsi="Times New Roman" w:cs="Times New Roman"/>
          <w:bCs/>
          <w:sz w:val="26"/>
          <w:szCs w:val="26"/>
          <w:lang w:val="uk-UA"/>
        </w:rPr>
        <w:t xml:space="preserve"> знав виключно </w:t>
      </w:r>
      <w:r w:rsidR="00455AA0">
        <w:rPr>
          <w:rFonts w:ascii="Times New Roman" w:hAnsi="Times New Roman" w:cs="Times New Roman"/>
          <w:bCs/>
          <w:sz w:val="26"/>
          <w:szCs w:val="26"/>
          <w:lang w:val="uk-UA"/>
        </w:rPr>
        <w:t>з</w:t>
      </w:r>
      <w:r w:rsidRPr="008C1E07">
        <w:rPr>
          <w:rFonts w:ascii="Times New Roman" w:hAnsi="Times New Roman" w:cs="Times New Roman"/>
          <w:bCs/>
          <w:sz w:val="26"/>
          <w:szCs w:val="26"/>
          <w:lang w:val="uk-UA"/>
        </w:rPr>
        <w:t xml:space="preserve"> наукових прац</w:t>
      </w:r>
      <w:r w:rsidR="00455AA0">
        <w:rPr>
          <w:rFonts w:ascii="Times New Roman" w:hAnsi="Times New Roman" w:cs="Times New Roman"/>
          <w:bCs/>
          <w:sz w:val="26"/>
          <w:szCs w:val="26"/>
          <w:lang w:val="uk-UA"/>
        </w:rPr>
        <w:t>ь</w:t>
      </w:r>
      <w:r w:rsidRPr="008C1E07">
        <w:rPr>
          <w:rFonts w:ascii="Times New Roman" w:hAnsi="Times New Roman" w:cs="Times New Roman"/>
          <w:bCs/>
          <w:sz w:val="26"/>
          <w:szCs w:val="26"/>
          <w:lang w:val="uk-UA"/>
        </w:rPr>
        <w:t xml:space="preserve">, які </w:t>
      </w:r>
      <w:r w:rsidR="00455AA0">
        <w:rPr>
          <w:rFonts w:ascii="Times New Roman" w:hAnsi="Times New Roman" w:cs="Times New Roman"/>
          <w:bCs/>
          <w:sz w:val="26"/>
          <w:szCs w:val="26"/>
          <w:lang w:val="uk-UA"/>
        </w:rPr>
        <w:t xml:space="preserve">він </w:t>
      </w:r>
      <w:r w:rsidRPr="008C1E07">
        <w:rPr>
          <w:rFonts w:ascii="Times New Roman" w:hAnsi="Times New Roman" w:cs="Times New Roman"/>
          <w:bCs/>
          <w:sz w:val="26"/>
          <w:szCs w:val="26"/>
          <w:lang w:val="uk-UA"/>
        </w:rPr>
        <w:t>використовува</w:t>
      </w:r>
      <w:r w:rsidR="00455AA0">
        <w:rPr>
          <w:rFonts w:ascii="Times New Roman" w:hAnsi="Times New Roman" w:cs="Times New Roman"/>
          <w:bCs/>
          <w:sz w:val="26"/>
          <w:szCs w:val="26"/>
          <w:lang w:val="uk-UA"/>
        </w:rPr>
        <w:t>в</w:t>
      </w:r>
      <w:r w:rsidRPr="008C1E07">
        <w:rPr>
          <w:rFonts w:ascii="Times New Roman" w:hAnsi="Times New Roman" w:cs="Times New Roman"/>
          <w:bCs/>
          <w:sz w:val="26"/>
          <w:szCs w:val="26"/>
          <w:lang w:val="uk-UA"/>
        </w:rPr>
        <w:t xml:space="preserve"> для написання дисертаційної роботи. Після підготовки</w:t>
      </w:r>
      <w:r w:rsidR="00455AA0">
        <w:rPr>
          <w:rFonts w:ascii="Times New Roman" w:hAnsi="Times New Roman" w:cs="Times New Roman"/>
          <w:bCs/>
          <w:sz w:val="26"/>
          <w:szCs w:val="26"/>
          <w:lang w:val="uk-UA"/>
        </w:rPr>
        <w:t xml:space="preserve"> опонентами</w:t>
      </w:r>
      <w:r w:rsidRPr="008C1E07">
        <w:rPr>
          <w:rFonts w:ascii="Times New Roman" w:hAnsi="Times New Roman" w:cs="Times New Roman"/>
          <w:bCs/>
          <w:sz w:val="26"/>
          <w:szCs w:val="26"/>
          <w:lang w:val="uk-UA"/>
        </w:rPr>
        <w:t xml:space="preserve"> ними відгуків на дисертаційну роботу </w:t>
      </w:r>
      <w:r w:rsidR="00BB7584">
        <w:rPr>
          <w:rFonts w:ascii="Times New Roman" w:hAnsi="Times New Roman" w:cs="Times New Roman"/>
          <w:bCs/>
          <w:sz w:val="26"/>
          <w:szCs w:val="26"/>
          <w:lang w:val="uk-UA"/>
        </w:rPr>
        <w:t>він</w:t>
      </w:r>
      <w:r w:rsidRPr="008C1E07">
        <w:rPr>
          <w:rFonts w:ascii="Times New Roman" w:hAnsi="Times New Roman" w:cs="Times New Roman"/>
          <w:bCs/>
          <w:sz w:val="26"/>
          <w:szCs w:val="26"/>
          <w:lang w:val="uk-UA"/>
        </w:rPr>
        <w:t xml:space="preserve"> ознайомився з ними та відповів на зауваження </w:t>
      </w:r>
      <w:r w:rsidR="00455AA0">
        <w:rPr>
          <w:rFonts w:ascii="Times New Roman" w:hAnsi="Times New Roman" w:cs="Times New Roman"/>
          <w:bCs/>
          <w:sz w:val="26"/>
          <w:szCs w:val="26"/>
          <w:lang w:val="uk-UA"/>
        </w:rPr>
        <w:t>під час</w:t>
      </w:r>
      <w:r w:rsidR="00BB7584">
        <w:rPr>
          <w:rFonts w:ascii="Times New Roman" w:hAnsi="Times New Roman" w:cs="Times New Roman"/>
          <w:bCs/>
          <w:sz w:val="26"/>
          <w:szCs w:val="26"/>
          <w:lang w:val="uk-UA"/>
        </w:rPr>
        <w:t xml:space="preserve"> захисту дисертаційної роботи. </w:t>
      </w:r>
      <w:r w:rsidRPr="008C1E07">
        <w:rPr>
          <w:rFonts w:ascii="Times New Roman" w:hAnsi="Times New Roman" w:cs="Times New Roman"/>
          <w:bCs/>
          <w:sz w:val="26"/>
          <w:szCs w:val="26"/>
          <w:lang w:val="uk-UA"/>
        </w:rPr>
        <w:t xml:space="preserve">Офіційні опоненти </w:t>
      </w:r>
      <w:r w:rsidR="007C3750">
        <w:rPr>
          <w:rFonts w:ascii="Times New Roman" w:hAnsi="Times New Roman" w:cs="Times New Roman"/>
          <w:bCs/>
          <w:sz w:val="26"/>
          <w:szCs w:val="26"/>
          <w:lang w:val="uk-UA"/>
        </w:rPr>
        <w:t>ставили</w:t>
      </w:r>
      <w:r w:rsidRPr="008C1E07">
        <w:rPr>
          <w:rFonts w:ascii="Times New Roman" w:hAnsi="Times New Roman" w:cs="Times New Roman"/>
          <w:bCs/>
          <w:sz w:val="26"/>
          <w:szCs w:val="26"/>
          <w:lang w:val="uk-UA"/>
        </w:rPr>
        <w:t xml:space="preserve"> запитання, як це передбачено регулятивними документами МОН України, у </w:t>
      </w:r>
      <w:r w:rsidR="007C3750">
        <w:rPr>
          <w:rFonts w:ascii="Times New Roman" w:hAnsi="Times New Roman" w:cs="Times New Roman"/>
          <w:bCs/>
          <w:sz w:val="26"/>
          <w:szCs w:val="26"/>
          <w:lang w:val="uk-UA"/>
        </w:rPr>
        <w:t>процесі</w:t>
      </w:r>
      <w:r w:rsidRPr="008C1E07">
        <w:rPr>
          <w:rFonts w:ascii="Times New Roman" w:hAnsi="Times New Roman" w:cs="Times New Roman"/>
          <w:bCs/>
          <w:sz w:val="26"/>
          <w:szCs w:val="26"/>
          <w:lang w:val="uk-UA"/>
        </w:rPr>
        <w:t xml:space="preserve"> дискусії під час публічного захисту дисертаційної роботи.</w:t>
      </w:r>
      <w:r w:rsidR="00BB7584">
        <w:rPr>
          <w:rFonts w:ascii="Times New Roman" w:hAnsi="Times New Roman" w:cs="Times New Roman"/>
          <w:bCs/>
          <w:sz w:val="26"/>
          <w:szCs w:val="26"/>
          <w:lang w:val="uk-UA"/>
        </w:rPr>
        <w:t xml:space="preserve"> В</w:t>
      </w:r>
      <w:r w:rsidRPr="008C1E07">
        <w:rPr>
          <w:rFonts w:ascii="Times New Roman" w:hAnsi="Times New Roman" w:cs="Times New Roman"/>
          <w:bCs/>
          <w:sz w:val="26"/>
          <w:szCs w:val="26"/>
          <w:lang w:val="uk-UA"/>
        </w:rPr>
        <w:t>икористання тез або нотаток під час</w:t>
      </w:r>
      <w:r w:rsidR="00BB7584">
        <w:rPr>
          <w:rFonts w:ascii="Times New Roman" w:hAnsi="Times New Roman" w:cs="Times New Roman"/>
          <w:bCs/>
          <w:sz w:val="26"/>
          <w:szCs w:val="26"/>
          <w:lang w:val="uk-UA"/>
        </w:rPr>
        <w:t xml:space="preserve"> виступу є абсолютно прийнятним та дозволяє </w:t>
      </w:r>
      <w:r w:rsidRPr="008C1E07">
        <w:rPr>
          <w:rFonts w:ascii="Times New Roman" w:hAnsi="Times New Roman" w:cs="Times New Roman"/>
          <w:bCs/>
          <w:sz w:val="26"/>
          <w:szCs w:val="26"/>
          <w:lang w:val="uk-UA"/>
        </w:rPr>
        <w:t xml:space="preserve">дотримуватися точності </w:t>
      </w:r>
      <w:r w:rsidR="007C3750">
        <w:rPr>
          <w:rFonts w:ascii="Times New Roman" w:hAnsi="Times New Roman" w:cs="Times New Roman"/>
          <w:bCs/>
          <w:sz w:val="26"/>
          <w:szCs w:val="26"/>
          <w:lang w:val="uk-UA"/>
        </w:rPr>
        <w:t>в</w:t>
      </w:r>
      <w:r w:rsidRPr="008C1E07">
        <w:rPr>
          <w:rFonts w:ascii="Times New Roman" w:hAnsi="Times New Roman" w:cs="Times New Roman"/>
          <w:bCs/>
          <w:sz w:val="26"/>
          <w:szCs w:val="26"/>
          <w:lang w:val="uk-UA"/>
        </w:rPr>
        <w:t xml:space="preserve"> цитуванні складних </w:t>
      </w:r>
      <w:r w:rsidR="00BB7584">
        <w:rPr>
          <w:rFonts w:ascii="Times New Roman" w:hAnsi="Times New Roman" w:cs="Times New Roman"/>
          <w:bCs/>
          <w:sz w:val="26"/>
          <w:szCs w:val="26"/>
          <w:lang w:val="uk-UA"/>
        </w:rPr>
        <w:t>термінів та статистичних даних,</w:t>
      </w:r>
      <w:r w:rsidRPr="008C1E07">
        <w:rPr>
          <w:rFonts w:ascii="Times New Roman" w:hAnsi="Times New Roman" w:cs="Times New Roman"/>
          <w:bCs/>
          <w:sz w:val="26"/>
          <w:szCs w:val="26"/>
          <w:lang w:val="uk-UA"/>
        </w:rPr>
        <w:t xml:space="preserve"> забезпечити логіч</w:t>
      </w:r>
      <w:r w:rsidR="00BB7584">
        <w:rPr>
          <w:rFonts w:ascii="Times New Roman" w:hAnsi="Times New Roman" w:cs="Times New Roman"/>
          <w:bCs/>
          <w:sz w:val="26"/>
          <w:szCs w:val="26"/>
          <w:lang w:val="uk-UA"/>
        </w:rPr>
        <w:t>ну послідовність викладу думок,</w:t>
      </w:r>
      <w:r w:rsidRPr="008C1E07">
        <w:rPr>
          <w:rFonts w:ascii="Times New Roman" w:hAnsi="Times New Roman" w:cs="Times New Roman"/>
          <w:bCs/>
          <w:sz w:val="26"/>
          <w:szCs w:val="26"/>
          <w:lang w:val="uk-UA"/>
        </w:rPr>
        <w:t xml:space="preserve"> мінімізувати ризик помилок через хвилювання, притаманне публічному захисту.</w:t>
      </w:r>
      <w:r w:rsidR="006D58EE">
        <w:rPr>
          <w:rFonts w:ascii="Times New Roman" w:hAnsi="Times New Roman" w:cs="Times New Roman"/>
          <w:bCs/>
          <w:sz w:val="26"/>
          <w:szCs w:val="26"/>
          <w:lang w:val="uk-UA"/>
        </w:rPr>
        <w:t xml:space="preserve"> Суддя наголосив, що </w:t>
      </w:r>
      <w:r w:rsidR="007C3750">
        <w:rPr>
          <w:rFonts w:ascii="Times New Roman" w:hAnsi="Times New Roman" w:cs="Times New Roman"/>
          <w:bCs/>
          <w:sz w:val="26"/>
          <w:szCs w:val="26"/>
          <w:lang w:val="uk-UA"/>
        </w:rPr>
        <w:t>ретельно</w:t>
      </w:r>
      <w:r w:rsidRPr="008C1E07">
        <w:rPr>
          <w:rFonts w:ascii="Times New Roman" w:hAnsi="Times New Roman" w:cs="Times New Roman"/>
          <w:bCs/>
          <w:sz w:val="26"/>
          <w:szCs w:val="26"/>
          <w:lang w:val="uk-UA"/>
        </w:rPr>
        <w:t xml:space="preserve"> готувався до захисту</w:t>
      </w:r>
      <w:r w:rsidR="007C3750">
        <w:rPr>
          <w:rFonts w:ascii="Times New Roman" w:hAnsi="Times New Roman" w:cs="Times New Roman"/>
          <w:bCs/>
          <w:sz w:val="26"/>
          <w:szCs w:val="26"/>
          <w:lang w:val="uk-UA"/>
        </w:rPr>
        <w:t xml:space="preserve"> та</w:t>
      </w:r>
      <w:r w:rsidRPr="008C1E07">
        <w:rPr>
          <w:rFonts w:ascii="Times New Roman" w:hAnsi="Times New Roman" w:cs="Times New Roman"/>
          <w:bCs/>
          <w:sz w:val="26"/>
          <w:szCs w:val="26"/>
          <w:lang w:val="uk-UA"/>
        </w:rPr>
        <w:t>, відповідаючи на питання опонентів</w:t>
      </w:r>
      <w:r w:rsidR="007C3750">
        <w:rPr>
          <w:rFonts w:ascii="Times New Roman" w:hAnsi="Times New Roman" w:cs="Times New Roman"/>
          <w:bCs/>
          <w:sz w:val="26"/>
          <w:szCs w:val="26"/>
          <w:lang w:val="uk-UA"/>
        </w:rPr>
        <w:t>,</w:t>
      </w:r>
      <w:r w:rsidRPr="008C1E07">
        <w:rPr>
          <w:rFonts w:ascii="Times New Roman" w:hAnsi="Times New Roman" w:cs="Times New Roman"/>
          <w:bCs/>
          <w:sz w:val="26"/>
          <w:szCs w:val="26"/>
          <w:lang w:val="uk-UA"/>
        </w:rPr>
        <w:t xml:space="preserve"> зміг використати матеріали, які були </w:t>
      </w:r>
      <w:r w:rsidR="006D58EE">
        <w:rPr>
          <w:rFonts w:ascii="Times New Roman" w:hAnsi="Times New Roman" w:cs="Times New Roman"/>
          <w:bCs/>
          <w:sz w:val="26"/>
          <w:szCs w:val="26"/>
          <w:lang w:val="uk-UA"/>
        </w:rPr>
        <w:t>ним</w:t>
      </w:r>
      <w:r w:rsidRPr="008C1E07">
        <w:rPr>
          <w:rFonts w:ascii="Times New Roman" w:hAnsi="Times New Roman" w:cs="Times New Roman"/>
          <w:bCs/>
          <w:sz w:val="26"/>
          <w:szCs w:val="26"/>
          <w:lang w:val="uk-UA"/>
        </w:rPr>
        <w:t xml:space="preserve"> підготовлені для</w:t>
      </w:r>
      <w:r w:rsidR="007C3750">
        <w:rPr>
          <w:rFonts w:ascii="Times New Roman" w:hAnsi="Times New Roman" w:cs="Times New Roman"/>
          <w:bCs/>
          <w:sz w:val="26"/>
          <w:szCs w:val="26"/>
          <w:lang w:val="uk-UA"/>
        </w:rPr>
        <w:t xml:space="preserve"> надання відповіді на рецензії.</w:t>
      </w:r>
    </w:p>
    <w:p w:rsidR="007D1402" w:rsidRDefault="00896BBC" w:rsidP="00825E8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96BBC">
        <w:rPr>
          <w:rFonts w:ascii="Times New Roman" w:hAnsi="Times New Roman" w:cs="Times New Roman"/>
          <w:bCs/>
          <w:sz w:val="26"/>
          <w:szCs w:val="26"/>
          <w:lang w:val="uk-UA"/>
        </w:rPr>
        <w:lastRenderedPageBreak/>
        <w:t xml:space="preserve">3. У </w:t>
      </w:r>
      <w:r w:rsidR="000C0342" w:rsidRPr="00896BBC">
        <w:rPr>
          <w:rFonts w:ascii="Times New Roman" w:hAnsi="Times New Roman" w:cs="Times New Roman"/>
          <w:bCs/>
          <w:sz w:val="26"/>
          <w:szCs w:val="26"/>
          <w:lang w:val="uk-UA"/>
        </w:rPr>
        <w:t xml:space="preserve">розділі 14 «Видатки та правочини суб’єкта декларування» </w:t>
      </w:r>
      <w:r w:rsidRPr="00896BBC">
        <w:rPr>
          <w:rFonts w:ascii="Times New Roman" w:hAnsi="Times New Roman" w:cs="Times New Roman"/>
          <w:bCs/>
          <w:sz w:val="26"/>
          <w:szCs w:val="26"/>
          <w:lang w:val="uk-UA"/>
        </w:rPr>
        <w:t xml:space="preserve">декларації </w:t>
      </w:r>
      <w:r w:rsidR="000C0342">
        <w:rPr>
          <w:rFonts w:ascii="Times New Roman" w:hAnsi="Times New Roman" w:cs="Times New Roman"/>
          <w:bCs/>
          <w:sz w:val="26"/>
          <w:szCs w:val="26"/>
          <w:lang w:val="uk-UA"/>
        </w:rPr>
        <w:t>особи, уповноваженої на виконання функцій держави або місцевого самоврядування</w:t>
      </w:r>
      <w:r w:rsidR="00BC2F0F">
        <w:rPr>
          <w:rFonts w:ascii="Times New Roman" w:hAnsi="Times New Roman" w:cs="Times New Roman"/>
          <w:bCs/>
          <w:sz w:val="26"/>
          <w:szCs w:val="26"/>
          <w:lang w:val="uk-UA"/>
        </w:rPr>
        <w:t xml:space="preserve"> (далі – декларація)</w:t>
      </w:r>
      <w:r w:rsidR="000C0342">
        <w:rPr>
          <w:rFonts w:ascii="Times New Roman" w:hAnsi="Times New Roman" w:cs="Times New Roman"/>
          <w:bCs/>
          <w:sz w:val="26"/>
          <w:szCs w:val="26"/>
          <w:lang w:val="uk-UA"/>
        </w:rPr>
        <w:t xml:space="preserve">, </w:t>
      </w:r>
      <w:r w:rsidRPr="00896BBC">
        <w:rPr>
          <w:rFonts w:ascii="Times New Roman" w:hAnsi="Times New Roman" w:cs="Times New Roman"/>
          <w:bCs/>
          <w:sz w:val="26"/>
          <w:szCs w:val="26"/>
          <w:lang w:val="uk-UA"/>
        </w:rPr>
        <w:t>за 2021 рік суддя не заз</w:t>
      </w:r>
      <w:r w:rsidR="00D452E3">
        <w:rPr>
          <w:rFonts w:ascii="Times New Roman" w:hAnsi="Times New Roman" w:cs="Times New Roman"/>
          <w:bCs/>
          <w:sz w:val="26"/>
          <w:szCs w:val="26"/>
          <w:lang w:val="uk-UA"/>
        </w:rPr>
        <w:t>начив видатків</w:t>
      </w:r>
      <w:r w:rsidR="007D1402">
        <w:rPr>
          <w:rFonts w:ascii="Times New Roman" w:hAnsi="Times New Roman" w:cs="Times New Roman"/>
          <w:bCs/>
          <w:sz w:val="26"/>
          <w:szCs w:val="26"/>
          <w:lang w:val="uk-UA"/>
        </w:rPr>
        <w:t xml:space="preserve"> на придбання авто</w:t>
      </w:r>
      <w:r w:rsidR="00D452E3">
        <w:rPr>
          <w:rFonts w:ascii="Times New Roman" w:hAnsi="Times New Roman" w:cs="Times New Roman"/>
          <w:bCs/>
          <w:sz w:val="26"/>
          <w:szCs w:val="26"/>
          <w:lang w:val="uk-UA"/>
        </w:rPr>
        <w:t>мобіля</w:t>
      </w:r>
      <w:r w:rsidR="007D1402">
        <w:rPr>
          <w:rFonts w:ascii="Times New Roman" w:hAnsi="Times New Roman" w:cs="Times New Roman"/>
          <w:bCs/>
          <w:sz w:val="26"/>
          <w:szCs w:val="26"/>
          <w:lang w:val="uk-UA"/>
        </w:rPr>
        <w:t>,</w:t>
      </w:r>
      <w:r w:rsidR="00786799" w:rsidRPr="00896BBC">
        <w:rPr>
          <w:rFonts w:ascii="Times New Roman" w:hAnsi="Times New Roman" w:cs="Times New Roman"/>
          <w:bCs/>
          <w:sz w:val="26"/>
          <w:szCs w:val="26"/>
          <w:lang w:val="uk-UA"/>
        </w:rPr>
        <w:t xml:space="preserve"> сума </w:t>
      </w:r>
      <w:r w:rsidR="00786799">
        <w:rPr>
          <w:rFonts w:ascii="Times New Roman" w:hAnsi="Times New Roman" w:cs="Times New Roman"/>
          <w:bCs/>
          <w:sz w:val="26"/>
          <w:szCs w:val="26"/>
          <w:lang w:val="uk-UA"/>
        </w:rPr>
        <w:t>яких</w:t>
      </w:r>
      <w:r w:rsidR="00786799" w:rsidRPr="00896BBC">
        <w:rPr>
          <w:rFonts w:ascii="Times New Roman" w:hAnsi="Times New Roman" w:cs="Times New Roman"/>
          <w:bCs/>
          <w:sz w:val="26"/>
          <w:szCs w:val="26"/>
          <w:lang w:val="uk-UA"/>
        </w:rPr>
        <w:t xml:space="preserve"> перевищувала визначені законом межі у 50 прожиткових мінімумів, </w:t>
      </w:r>
      <w:r w:rsidR="007D1402">
        <w:rPr>
          <w:rFonts w:ascii="Times New Roman" w:hAnsi="Times New Roman" w:cs="Times New Roman"/>
          <w:bCs/>
          <w:sz w:val="26"/>
          <w:szCs w:val="26"/>
          <w:lang w:val="uk-UA"/>
        </w:rPr>
        <w:t xml:space="preserve"> </w:t>
      </w:r>
      <w:r w:rsidRPr="00896BBC">
        <w:rPr>
          <w:rFonts w:ascii="Times New Roman" w:hAnsi="Times New Roman" w:cs="Times New Roman"/>
          <w:bCs/>
          <w:sz w:val="26"/>
          <w:szCs w:val="26"/>
          <w:lang w:val="uk-UA"/>
        </w:rPr>
        <w:t>хоча окремо подав форму змін, де</w:t>
      </w:r>
      <w:r w:rsidR="00D452E3">
        <w:rPr>
          <w:rFonts w:ascii="Times New Roman" w:hAnsi="Times New Roman" w:cs="Times New Roman"/>
          <w:bCs/>
          <w:sz w:val="26"/>
          <w:szCs w:val="26"/>
          <w:lang w:val="uk-UA"/>
        </w:rPr>
        <w:t xml:space="preserve"> вказав</w:t>
      </w:r>
      <w:r w:rsidRPr="00896BBC">
        <w:rPr>
          <w:rFonts w:ascii="Times New Roman" w:hAnsi="Times New Roman" w:cs="Times New Roman"/>
          <w:bCs/>
          <w:sz w:val="26"/>
          <w:szCs w:val="26"/>
          <w:lang w:val="uk-UA"/>
        </w:rPr>
        <w:t xml:space="preserve"> витрати на купівлю.</w:t>
      </w:r>
    </w:p>
    <w:p w:rsidR="00362DD8" w:rsidRDefault="00B602AB" w:rsidP="00362DD8">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Відповідно до пояснень </w:t>
      </w:r>
      <w:proofErr w:type="spellStart"/>
      <w:r>
        <w:rPr>
          <w:rFonts w:ascii="Times New Roman" w:hAnsi="Times New Roman" w:cs="Times New Roman"/>
          <w:bCs/>
          <w:sz w:val="26"/>
          <w:szCs w:val="26"/>
          <w:lang w:val="uk-UA"/>
        </w:rPr>
        <w:t>Гломба</w:t>
      </w:r>
      <w:proofErr w:type="spellEnd"/>
      <w:r>
        <w:rPr>
          <w:rFonts w:ascii="Times New Roman" w:hAnsi="Times New Roman" w:cs="Times New Roman"/>
          <w:bCs/>
          <w:sz w:val="26"/>
          <w:szCs w:val="26"/>
          <w:lang w:val="uk-UA"/>
        </w:rPr>
        <w:t xml:space="preserve"> Ю.О</w:t>
      </w:r>
      <w:r w:rsidR="00FA39DC">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w:t>
      </w:r>
      <w:r w:rsidR="007D1402" w:rsidRPr="007D1402">
        <w:rPr>
          <w:rFonts w:ascii="Times New Roman" w:hAnsi="Times New Roman" w:cs="Times New Roman"/>
          <w:bCs/>
          <w:sz w:val="26"/>
          <w:szCs w:val="26"/>
          <w:lang w:val="uk-UA"/>
        </w:rPr>
        <w:t>23</w:t>
      </w:r>
      <w:r>
        <w:rPr>
          <w:rFonts w:ascii="Times New Roman" w:hAnsi="Times New Roman" w:cs="Times New Roman"/>
          <w:bCs/>
          <w:sz w:val="26"/>
          <w:szCs w:val="26"/>
          <w:lang w:val="uk-UA"/>
        </w:rPr>
        <w:t xml:space="preserve"> червня 2021 року </w:t>
      </w:r>
      <w:r w:rsidR="00D452E3">
        <w:rPr>
          <w:rFonts w:ascii="Times New Roman" w:hAnsi="Times New Roman" w:cs="Times New Roman"/>
          <w:bCs/>
          <w:sz w:val="26"/>
          <w:szCs w:val="26"/>
          <w:lang w:val="uk-UA"/>
        </w:rPr>
        <w:t>він</w:t>
      </w:r>
      <w:r w:rsidR="00FA39DC">
        <w:rPr>
          <w:rFonts w:ascii="Times New Roman" w:hAnsi="Times New Roman" w:cs="Times New Roman"/>
          <w:bCs/>
          <w:sz w:val="26"/>
          <w:szCs w:val="26"/>
          <w:lang w:val="uk-UA"/>
        </w:rPr>
        <w:t xml:space="preserve"> </w:t>
      </w:r>
      <w:r w:rsidR="007D1402" w:rsidRPr="007D1402">
        <w:rPr>
          <w:rFonts w:ascii="Times New Roman" w:hAnsi="Times New Roman" w:cs="Times New Roman"/>
          <w:bCs/>
          <w:sz w:val="26"/>
          <w:szCs w:val="26"/>
          <w:lang w:val="uk-UA"/>
        </w:rPr>
        <w:t>придба</w:t>
      </w:r>
      <w:r w:rsidR="00D452E3">
        <w:rPr>
          <w:rFonts w:ascii="Times New Roman" w:hAnsi="Times New Roman" w:cs="Times New Roman"/>
          <w:bCs/>
          <w:sz w:val="26"/>
          <w:szCs w:val="26"/>
          <w:lang w:val="uk-UA"/>
        </w:rPr>
        <w:t>в</w:t>
      </w:r>
      <w:r w:rsidR="007D1402" w:rsidRPr="007D1402">
        <w:rPr>
          <w:rFonts w:ascii="Times New Roman" w:hAnsi="Times New Roman" w:cs="Times New Roman"/>
          <w:bCs/>
          <w:sz w:val="26"/>
          <w:szCs w:val="26"/>
          <w:lang w:val="uk-UA"/>
        </w:rPr>
        <w:t xml:space="preserve"> </w:t>
      </w:r>
      <w:r w:rsidR="00FA39DC">
        <w:rPr>
          <w:rFonts w:ascii="Times New Roman" w:hAnsi="Times New Roman" w:cs="Times New Roman"/>
          <w:bCs/>
          <w:sz w:val="26"/>
          <w:szCs w:val="26"/>
          <w:lang w:val="uk-UA"/>
        </w:rPr>
        <w:t>автомобіль</w:t>
      </w:r>
      <w:r w:rsidR="007D1402" w:rsidRPr="007D1402">
        <w:rPr>
          <w:rFonts w:ascii="Times New Roman" w:hAnsi="Times New Roman" w:cs="Times New Roman"/>
          <w:bCs/>
          <w:sz w:val="26"/>
          <w:szCs w:val="26"/>
          <w:lang w:val="uk-UA"/>
        </w:rPr>
        <w:t xml:space="preserve"> варт</w:t>
      </w:r>
      <w:r>
        <w:rPr>
          <w:rFonts w:ascii="Times New Roman" w:hAnsi="Times New Roman" w:cs="Times New Roman"/>
          <w:bCs/>
          <w:sz w:val="26"/>
          <w:szCs w:val="26"/>
          <w:lang w:val="uk-UA"/>
        </w:rPr>
        <w:t xml:space="preserve">істю 20 тис. </w:t>
      </w:r>
      <w:proofErr w:type="spellStart"/>
      <w:r>
        <w:rPr>
          <w:rFonts w:ascii="Times New Roman" w:hAnsi="Times New Roman" w:cs="Times New Roman"/>
          <w:bCs/>
          <w:sz w:val="26"/>
          <w:szCs w:val="26"/>
          <w:lang w:val="uk-UA"/>
        </w:rPr>
        <w:t>дол</w:t>
      </w:r>
      <w:proofErr w:type="spellEnd"/>
      <w:r w:rsidR="00FA39DC">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США. </w:t>
      </w:r>
      <w:r w:rsidR="007D1402" w:rsidRPr="007D1402">
        <w:rPr>
          <w:rFonts w:ascii="Times New Roman" w:hAnsi="Times New Roman" w:cs="Times New Roman"/>
          <w:bCs/>
          <w:sz w:val="26"/>
          <w:szCs w:val="26"/>
          <w:lang w:val="uk-UA"/>
        </w:rPr>
        <w:t>На виконання</w:t>
      </w:r>
      <w:r>
        <w:rPr>
          <w:rFonts w:ascii="Times New Roman" w:hAnsi="Times New Roman" w:cs="Times New Roman"/>
          <w:bCs/>
          <w:sz w:val="26"/>
          <w:szCs w:val="26"/>
          <w:lang w:val="uk-UA"/>
        </w:rPr>
        <w:t xml:space="preserve"> вимог</w:t>
      </w:r>
      <w:r w:rsidR="007D1402" w:rsidRPr="007D1402">
        <w:rPr>
          <w:rFonts w:ascii="Times New Roman" w:hAnsi="Times New Roman" w:cs="Times New Roman"/>
          <w:bCs/>
          <w:sz w:val="26"/>
          <w:szCs w:val="26"/>
          <w:lang w:val="uk-UA"/>
        </w:rPr>
        <w:t xml:space="preserve"> антикорупційного законодавства </w:t>
      </w:r>
      <w:r w:rsidR="00FA39DC">
        <w:rPr>
          <w:rFonts w:ascii="Times New Roman" w:hAnsi="Times New Roman" w:cs="Times New Roman"/>
          <w:bCs/>
          <w:sz w:val="26"/>
          <w:szCs w:val="26"/>
          <w:lang w:val="uk-UA"/>
        </w:rPr>
        <w:t>він</w:t>
      </w:r>
      <w:r w:rsidR="007D1402" w:rsidRPr="007D1402">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у</w:t>
      </w:r>
      <w:r w:rsidR="007D1402" w:rsidRPr="007D1402">
        <w:rPr>
          <w:rFonts w:ascii="Times New Roman" w:hAnsi="Times New Roman" w:cs="Times New Roman"/>
          <w:bCs/>
          <w:sz w:val="26"/>
          <w:szCs w:val="26"/>
          <w:lang w:val="uk-UA"/>
        </w:rPr>
        <w:t xml:space="preserve"> межах встановленого строку пода</w:t>
      </w:r>
      <w:r w:rsidR="00FA39DC">
        <w:rPr>
          <w:rFonts w:ascii="Times New Roman" w:hAnsi="Times New Roman" w:cs="Times New Roman"/>
          <w:bCs/>
          <w:sz w:val="26"/>
          <w:szCs w:val="26"/>
          <w:lang w:val="uk-UA"/>
        </w:rPr>
        <w:t>в</w:t>
      </w:r>
      <w:r w:rsidR="007D1402" w:rsidRPr="007D1402">
        <w:rPr>
          <w:rFonts w:ascii="Times New Roman" w:hAnsi="Times New Roman" w:cs="Times New Roman"/>
          <w:bCs/>
          <w:sz w:val="26"/>
          <w:szCs w:val="26"/>
          <w:lang w:val="uk-UA"/>
        </w:rPr>
        <w:t xml:space="preserve"> повідомлення про суттєві зміни </w:t>
      </w:r>
      <w:r w:rsidR="00D452E3">
        <w:rPr>
          <w:rFonts w:ascii="Times New Roman" w:hAnsi="Times New Roman" w:cs="Times New Roman"/>
          <w:bCs/>
          <w:sz w:val="26"/>
          <w:szCs w:val="26"/>
          <w:lang w:val="uk-UA"/>
        </w:rPr>
        <w:t>в</w:t>
      </w:r>
      <w:r w:rsidR="007D1402" w:rsidRPr="007D1402">
        <w:rPr>
          <w:rFonts w:ascii="Times New Roman" w:hAnsi="Times New Roman" w:cs="Times New Roman"/>
          <w:bCs/>
          <w:sz w:val="26"/>
          <w:szCs w:val="26"/>
          <w:lang w:val="uk-UA"/>
        </w:rPr>
        <w:t xml:space="preserve"> майновому стані у зв’язку з придбанням </w:t>
      </w:r>
      <w:r w:rsidR="00D452E3">
        <w:rPr>
          <w:rFonts w:ascii="Times New Roman" w:hAnsi="Times New Roman" w:cs="Times New Roman"/>
          <w:bCs/>
          <w:sz w:val="26"/>
          <w:szCs w:val="26"/>
          <w:lang w:val="uk-UA"/>
        </w:rPr>
        <w:t>цього</w:t>
      </w:r>
      <w:r>
        <w:rPr>
          <w:rFonts w:ascii="Times New Roman" w:hAnsi="Times New Roman" w:cs="Times New Roman"/>
          <w:bCs/>
          <w:sz w:val="26"/>
          <w:szCs w:val="26"/>
          <w:lang w:val="uk-UA"/>
        </w:rPr>
        <w:t xml:space="preserve"> транспортного засобу </w:t>
      </w:r>
      <w:r w:rsidR="00D452E3">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27 червня </w:t>
      </w:r>
      <w:r w:rsidR="007D1402" w:rsidRPr="007D1402">
        <w:rPr>
          <w:rFonts w:ascii="Times New Roman" w:hAnsi="Times New Roman" w:cs="Times New Roman"/>
          <w:bCs/>
          <w:sz w:val="26"/>
          <w:szCs w:val="26"/>
          <w:lang w:val="uk-UA"/>
        </w:rPr>
        <w:t>2021</w:t>
      </w:r>
      <w:r>
        <w:rPr>
          <w:rFonts w:ascii="Times New Roman" w:hAnsi="Times New Roman" w:cs="Times New Roman"/>
          <w:bCs/>
          <w:sz w:val="26"/>
          <w:szCs w:val="26"/>
          <w:lang w:val="uk-UA"/>
        </w:rPr>
        <w:t xml:space="preserve"> року</w:t>
      </w:r>
      <w:r w:rsidR="00D452E3">
        <w:rPr>
          <w:rFonts w:ascii="Times New Roman" w:hAnsi="Times New Roman" w:cs="Times New Roman"/>
          <w:bCs/>
          <w:sz w:val="26"/>
          <w:szCs w:val="26"/>
          <w:lang w:val="uk-UA"/>
        </w:rPr>
        <w:t xml:space="preserve"> (</w:t>
      </w:r>
      <w:r w:rsidR="007D1402" w:rsidRPr="007D1402">
        <w:rPr>
          <w:rFonts w:ascii="Times New Roman" w:hAnsi="Times New Roman" w:cs="Times New Roman"/>
          <w:bCs/>
          <w:sz w:val="26"/>
          <w:szCs w:val="26"/>
          <w:lang w:val="uk-UA"/>
        </w:rPr>
        <w:t>заповн</w:t>
      </w:r>
      <w:r w:rsidR="00D452E3">
        <w:rPr>
          <w:rFonts w:ascii="Times New Roman" w:hAnsi="Times New Roman" w:cs="Times New Roman"/>
          <w:bCs/>
          <w:sz w:val="26"/>
          <w:szCs w:val="26"/>
          <w:lang w:val="uk-UA"/>
        </w:rPr>
        <w:t>ив р</w:t>
      </w:r>
      <w:r w:rsidR="007D1402" w:rsidRPr="007D1402">
        <w:rPr>
          <w:rFonts w:ascii="Times New Roman" w:hAnsi="Times New Roman" w:cs="Times New Roman"/>
          <w:bCs/>
          <w:sz w:val="26"/>
          <w:szCs w:val="26"/>
          <w:lang w:val="uk-UA"/>
        </w:rPr>
        <w:t xml:space="preserve">озділ 4 </w:t>
      </w:r>
      <w:r>
        <w:rPr>
          <w:rFonts w:ascii="Times New Roman" w:hAnsi="Times New Roman" w:cs="Times New Roman"/>
          <w:bCs/>
          <w:sz w:val="26"/>
          <w:szCs w:val="26"/>
          <w:lang w:val="uk-UA"/>
        </w:rPr>
        <w:t>«</w:t>
      </w:r>
      <w:r w:rsidR="007D1402" w:rsidRPr="007D1402">
        <w:rPr>
          <w:rFonts w:ascii="Times New Roman" w:hAnsi="Times New Roman" w:cs="Times New Roman"/>
          <w:bCs/>
          <w:sz w:val="26"/>
          <w:szCs w:val="26"/>
          <w:lang w:val="uk-UA"/>
        </w:rPr>
        <w:t>Цінне рухоме майно</w:t>
      </w:r>
      <w:r w:rsidR="00D452E3">
        <w:rPr>
          <w:rFonts w:ascii="Times New Roman" w:hAnsi="Times New Roman" w:cs="Times New Roman"/>
          <w:bCs/>
          <w:sz w:val="26"/>
          <w:szCs w:val="26"/>
          <w:lang w:val="uk-UA"/>
        </w:rPr>
        <w:t xml:space="preserve"> – </w:t>
      </w:r>
      <w:r w:rsidR="007D1402" w:rsidRPr="007D1402">
        <w:rPr>
          <w:rFonts w:ascii="Times New Roman" w:hAnsi="Times New Roman" w:cs="Times New Roman"/>
          <w:bCs/>
          <w:sz w:val="26"/>
          <w:szCs w:val="26"/>
          <w:lang w:val="uk-UA"/>
        </w:rPr>
        <w:t>транспортні засоби</w:t>
      </w:r>
      <w:r>
        <w:rPr>
          <w:rFonts w:ascii="Times New Roman" w:hAnsi="Times New Roman" w:cs="Times New Roman"/>
          <w:bCs/>
          <w:sz w:val="26"/>
          <w:szCs w:val="26"/>
          <w:lang w:val="uk-UA"/>
        </w:rPr>
        <w:t>»</w:t>
      </w:r>
      <w:r w:rsidR="007D1402" w:rsidRPr="007D1402">
        <w:rPr>
          <w:rFonts w:ascii="Times New Roman" w:hAnsi="Times New Roman" w:cs="Times New Roman"/>
          <w:bCs/>
          <w:sz w:val="26"/>
          <w:szCs w:val="26"/>
          <w:lang w:val="uk-UA"/>
        </w:rPr>
        <w:t xml:space="preserve"> та </w:t>
      </w:r>
      <w:r w:rsidR="00D452E3">
        <w:rPr>
          <w:rFonts w:ascii="Times New Roman" w:hAnsi="Times New Roman" w:cs="Times New Roman"/>
          <w:bCs/>
          <w:sz w:val="26"/>
          <w:szCs w:val="26"/>
          <w:lang w:val="uk-UA"/>
        </w:rPr>
        <w:t>р</w:t>
      </w:r>
      <w:r w:rsidR="007D1402" w:rsidRPr="007D1402">
        <w:rPr>
          <w:rFonts w:ascii="Times New Roman" w:hAnsi="Times New Roman" w:cs="Times New Roman"/>
          <w:bCs/>
          <w:sz w:val="26"/>
          <w:szCs w:val="26"/>
          <w:lang w:val="uk-UA"/>
        </w:rPr>
        <w:t xml:space="preserve">озділ 9 </w:t>
      </w:r>
      <w:r>
        <w:rPr>
          <w:rFonts w:ascii="Times New Roman" w:hAnsi="Times New Roman" w:cs="Times New Roman"/>
          <w:bCs/>
          <w:sz w:val="26"/>
          <w:szCs w:val="26"/>
          <w:lang w:val="uk-UA"/>
        </w:rPr>
        <w:t>«</w:t>
      </w:r>
      <w:r w:rsidR="007D1402" w:rsidRPr="007D1402">
        <w:rPr>
          <w:rFonts w:ascii="Times New Roman" w:hAnsi="Times New Roman" w:cs="Times New Roman"/>
          <w:bCs/>
          <w:sz w:val="26"/>
          <w:szCs w:val="26"/>
          <w:lang w:val="uk-UA"/>
        </w:rPr>
        <w:t>Видатки на придбання такого майна</w:t>
      </w:r>
      <w:r>
        <w:rPr>
          <w:rFonts w:ascii="Times New Roman" w:hAnsi="Times New Roman" w:cs="Times New Roman"/>
          <w:bCs/>
          <w:sz w:val="26"/>
          <w:szCs w:val="26"/>
          <w:lang w:val="uk-UA"/>
        </w:rPr>
        <w:t>»</w:t>
      </w:r>
      <w:r w:rsidR="00D452E3">
        <w:rPr>
          <w:rFonts w:ascii="Times New Roman" w:hAnsi="Times New Roman" w:cs="Times New Roman"/>
          <w:bCs/>
          <w:sz w:val="26"/>
          <w:szCs w:val="26"/>
          <w:lang w:val="uk-UA"/>
        </w:rPr>
        <w:t>)</w:t>
      </w:r>
      <w:r w:rsidR="007D1402" w:rsidRPr="007D1402">
        <w:rPr>
          <w:rFonts w:ascii="Times New Roman" w:hAnsi="Times New Roman" w:cs="Times New Roman"/>
          <w:bCs/>
          <w:sz w:val="26"/>
          <w:szCs w:val="26"/>
          <w:lang w:val="uk-UA"/>
        </w:rPr>
        <w:t>.</w:t>
      </w:r>
      <w:r w:rsidR="00362DD8">
        <w:rPr>
          <w:rFonts w:ascii="Times New Roman" w:hAnsi="Times New Roman" w:cs="Times New Roman"/>
          <w:bCs/>
          <w:sz w:val="26"/>
          <w:szCs w:val="26"/>
          <w:lang w:val="uk-UA"/>
        </w:rPr>
        <w:t xml:space="preserve"> </w:t>
      </w:r>
    </w:p>
    <w:p w:rsidR="00362DD8" w:rsidRDefault="007D1402" w:rsidP="00362DD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7D1402">
        <w:rPr>
          <w:rFonts w:ascii="Times New Roman" w:hAnsi="Times New Roman" w:cs="Times New Roman"/>
          <w:bCs/>
          <w:sz w:val="26"/>
          <w:szCs w:val="26"/>
          <w:lang w:val="uk-UA"/>
        </w:rPr>
        <w:t xml:space="preserve">У зв’язку з встановленими особливими умовами декларування для військовослужбовців, </w:t>
      </w:r>
      <w:r w:rsidR="00AA0113">
        <w:rPr>
          <w:rFonts w:ascii="Times New Roman" w:hAnsi="Times New Roman" w:cs="Times New Roman"/>
          <w:bCs/>
          <w:sz w:val="26"/>
          <w:szCs w:val="26"/>
          <w:lang w:val="uk-UA"/>
        </w:rPr>
        <w:t>у</w:t>
      </w:r>
      <w:r w:rsidRPr="007D1402">
        <w:rPr>
          <w:rFonts w:ascii="Times New Roman" w:hAnsi="Times New Roman" w:cs="Times New Roman"/>
          <w:bCs/>
          <w:sz w:val="26"/>
          <w:szCs w:val="26"/>
          <w:lang w:val="uk-UA"/>
        </w:rPr>
        <w:t xml:space="preserve">раховуючи специфіку проходження військової служби </w:t>
      </w:r>
      <w:r w:rsidR="00B602AB">
        <w:rPr>
          <w:rFonts w:ascii="Times New Roman" w:hAnsi="Times New Roman" w:cs="Times New Roman"/>
          <w:bCs/>
          <w:sz w:val="26"/>
          <w:szCs w:val="26"/>
          <w:lang w:val="uk-UA"/>
        </w:rPr>
        <w:t xml:space="preserve">під час дії воєнного стану, 30 листопада </w:t>
      </w:r>
      <w:r w:rsidRPr="007D1402">
        <w:rPr>
          <w:rFonts w:ascii="Times New Roman" w:hAnsi="Times New Roman" w:cs="Times New Roman"/>
          <w:bCs/>
          <w:sz w:val="26"/>
          <w:szCs w:val="26"/>
          <w:lang w:val="uk-UA"/>
        </w:rPr>
        <w:t>2023</w:t>
      </w:r>
      <w:r w:rsidR="00B602AB">
        <w:rPr>
          <w:rFonts w:ascii="Times New Roman" w:hAnsi="Times New Roman" w:cs="Times New Roman"/>
          <w:bCs/>
          <w:sz w:val="26"/>
          <w:szCs w:val="26"/>
          <w:lang w:val="uk-UA"/>
        </w:rPr>
        <w:t xml:space="preserve"> року</w:t>
      </w:r>
      <w:r w:rsidRPr="007D1402">
        <w:rPr>
          <w:rFonts w:ascii="Times New Roman" w:hAnsi="Times New Roman" w:cs="Times New Roman"/>
          <w:bCs/>
          <w:sz w:val="26"/>
          <w:szCs w:val="26"/>
          <w:lang w:val="uk-UA"/>
        </w:rPr>
        <w:t xml:space="preserve"> </w:t>
      </w:r>
      <w:proofErr w:type="spellStart"/>
      <w:r w:rsidR="00362DD8">
        <w:rPr>
          <w:rFonts w:ascii="Times New Roman" w:hAnsi="Times New Roman" w:cs="Times New Roman"/>
          <w:bCs/>
          <w:sz w:val="26"/>
          <w:szCs w:val="26"/>
          <w:lang w:val="uk-UA"/>
        </w:rPr>
        <w:t>Гломб</w:t>
      </w:r>
      <w:proofErr w:type="spellEnd"/>
      <w:r w:rsidR="00362DD8">
        <w:rPr>
          <w:rFonts w:ascii="Times New Roman" w:hAnsi="Times New Roman" w:cs="Times New Roman"/>
          <w:bCs/>
          <w:sz w:val="26"/>
          <w:szCs w:val="26"/>
          <w:lang w:val="uk-UA"/>
        </w:rPr>
        <w:t xml:space="preserve"> Ю.О. подав</w:t>
      </w:r>
      <w:r w:rsidRPr="007D1402">
        <w:rPr>
          <w:rFonts w:ascii="Times New Roman" w:hAnsi="Times New Roman" w:cs="Times New Roman"/>
          <w:bCs/>
          <w:sz w:val="26"/>
          <w:szCs w:val="26"/>
          <w:lang w:val="uk-UA"/>
        </w:rPr>
        <w:t xml:space="preserve"> декларацію за 2021 рік,</w:t>
      </w:r>
      <w:r w:rsidR="00AA0113">
        <w:rPr>
          <w:rFonts w:ascii="Times New Roman" w:hAnsi="Times New Roman" w:cs="Times New Roman"/>
          <w:bCs/>
          <w:sz w:val="26"/>
          <w:szCs w:val="26"/>
          <w:lang w:val="uk-UA"/>
        </w:rPr>
        <w:t xml:space="preserve"> у якій</w:t>
      </w:r>
      <w:r w:rsidRPr="007D1402">
        <w:rPr>
          <w:rFonts w:ascii="Times New Roman" w:hAnsi="Times New Roman" w:cs="Times New Roman"/>
          <w:bCs/>
          <w:sz w:val="26"/>
          <w:szCs w:val="26"/>
          <w:lang w:val="uk-UA"/>
        </w:rPr>
        <w:t xml:space="preserve"> у розділі 6 </w:t>
      </w:r>
      <w:r w:rsidR="00362DD8">
        <w:rPr>
          <w:rFonts w:ascii="Times New Roman" w:hAnsi="Times New Roman" w:cs="Times New Roman"/>
          <w:bCs/>
          <w:sz w:val="26"/>
          <w:szCs w:val="26"/>
          <w:lang w:val="uk-UA"/>
        </w:rPr>
        <w:t>«</w:t>
      </w:r>
      <w:r w:rsidRPr="007D1402">
        <w:rPr>
          <w:rFonts w:ascii="Times New Roman" w:hAnsi="Times New Roman" w:cs="Times New Roman"/>
          <w:bCs/>
          <w:sz w:val="26"/>
          <w:szCs w:val="26"/>
          <w:lang w:val="uk-UA"/>
        </w:rPr>
        <w:t xml:space="preserve">Цінне рухоме майно </w:t>
      </w:r>
      <w:r w:rsidR="00AA0113">
        <w:rPr>
          <w:rFonts w:ascii="Times New Roman" w:hAnsi="Times New Roman" w:cs="Times New Roman"/>
          <w:bCs/>
          <w:sz w:val="26"/>
          <w:szCs w:val="26"/>
          <w:lang w:val="uk-UA"/>
        </w:rPr>
        <w:t>–</w:t>
      </w:r>
      <w:r w:rsidRPr="007D1402">
        <w:rPr>
          <w:rFonts w:ascii="Times New Roman" w:hAnsi="Times New Roman" w:cs="Times New Roman"/>
          <w:bCs/>
          <w:sz w:val="26"/>
          <w:szCs w:val="26"/>
          <w:lang w:val="uk-UA"/>
        </w:rPr>
        <w:t xml:space="preserve"> транспортні засоби</w:t>
      </w:r>
      <w:r w:rsidR="00362DD8">
        <w:rPr>
          <w:rFonts w:ascii="Times New Roman" w:hAnsi="Times New Roman" w:cs="Times New Roman"/>
          <w:bCs/>
          <w:sz w:val="26"/>
          <w:szCs w:val="26"/>
          <w:lang w:val="uk-UA"/>
        </w:rPr>
        <w:t>»</w:t>
      </w:r>
      <w:r w:rsidRPr="007D1402">
        <w:rPr>
          <w:rFonts w:ascii="Times New Roman" w:hAnsi="Times New Roman" w:cs="Times New Roman"/>
          <w:bCs/>
          <w:sz w:val="26"/>
          <w:szCs w:val="26"/>
          <w:lang w:val="uk-UA"/>
        </w:rPr>
        <w:t xml:space="preserve"> </w:t>
      </w:r>
      <w:r w:rsidR="00AA0113">
        <w:rPr>
          <w:rFonts w:ascii="Times New Roman" w:hAnsi="Times New Roman" w:cs="Times New Roman"/>
          <w:bCs/>
          <w:sz w:val="26"/>
          <w:szCs w:val="26"/>
          <w:lang w:val="uk-UA"/>
        </w:rPr>
        <w:t xml:space="preserve">зазначив </w:t>
      </w:r>
      <w:r w:rsidRPr="007D1402">
        <w:rPr>
          <w:rFonts w:ascii="Times New Roman" w:hAnsi="Times New Roman" w:cs="Times New Roman"/>
          <w:bCs/>
          <w:sz w:val="26"/>
          <w:szCs w:val="26"/>
          <w:lang w:val="uk-UA"/>
        </w:rPr>
        <w:t>транспортн</w:t>
      </w:r>
      <w:r w:rsidR="00AA0113">
        <w:rPr>
          <w:rFonts w:ascii="Times New Roman" w:hAnsi="Times New Roman" w:cs="Times New Roman"/>
          <w:bCs/>
          <w:sz w:val="26"/>
          <w:szCs w:val="26"/>
          <w:lang w:val="uk-UA"/>
        </w:rPr>
        <w:t>ий</w:t>
      </w:r>
      <w:r w:rsidRPr="007D1402">
        <w:rPr>
          <w:rFonts w:ascii="Times New Roman" w:hAnsi="Times New Roman" w:cs="Times New Roman"/>
          <w:bCs/>
          <w:sz w:val="26"/>
          <w:szCs w:val="26"/>
          <w:lang w:val="uk-UA"/>
        </w:rPr>
        <w:t xml:space="preserve"> зас</w:t>
      </w:r>
      <w:r w:rsidR="00AA0113">
        <w:rPr>
          <w:rFonts w:ascii="Times New Roman" w:hAnsi="Times New Roman" w:cs="Times New Roman"/>
          <w:bCs/>
          <w:sz w:val="26"/>
          <w:szCs w:val="26"/>
          <w:lang w:val="uk-UA"/>
        </w:rPr>
        <w:t>і</w:t>
      </w:r>
      <w:r w:rsidRPr="007D1402">
        <w:rPr>
          <w:rFonts w:ascii="Times New Roman" w:hAnsi="Times New Roman" w:cs="Times New Roman"/>
          <w:bCs/>
          <w:sz w:val="26"/>
          <w:szCs w:val="26"/>
          <w:lang w:val="uk-UA"/>
        </w:rPr>
        <w:t xml:space="preserve">б, придбаний </w:t>
      </w:r>
      <w:r w:rsidR="00362DD8">
        <w:rPr>
          <w:rFonts w:ascii="Times New Roman" w:hAnsi="Times New Roman" w:cs="Times New Roman"/>
          <w:bCs/>
          <w:sz w:val="26"/>
          <w:szCs w:val="26"/>
          <w:lang w:val="uk-UA"/>
        </w:rPr>
        <w:t>ним</w:t>
      </w:r>
      <w:r w:rsidRPr="007D1402">
        <w:rPr>
          <w:rFonts w:ascii="Times New Roman" w:hAnsi="Times New Roman" w:cs="Times New Roman"/>
          <w:bCs/>
          <w:sz w:val="26"/>
          <w:szCs w:val="26"/>
          <w:lang w:val="uk-UA"/>
        </w:rPr>
        <w:t xml:space="preserve"> у червні 2021 року.</w:t>
      </w:r>
      <w:r w:rsidR="00362DD8" w:rsidRPr="00362DD8">
        <w:rPr>
          <w:rFonts w:ascii="Times New Roman" w:hAnsi="Times New Roman" w:cs="Times New Roman"/>
          <w:bCs/>
          <w:sz w:val="26"/>
          <w:szCs w:val="26"/>
          <w:lang w:val="uk-UA"/>
        </w:rPr>
        <w:t xml:space="preserve"> </w:t>
      </w:r>
      <w:r w:rsidR="00EE41B5">
        <w:rPr>
          <w:rFonts w:ascii="Times New Roman" w:hAnsi="Times New Roman" w:cs="Times New Roman"/>
          <w:bCs/>
          <w:sz w:val="26"/>
          <w:szCs w:val="26"/>
          <w:lang w:val="uk-UA"/>
        </w:rPr>
        <w:t>Однак</w:t>
      </w:r>
      <w:r w:rsidR="00362DD8">
        <w:rPr>
          <w:rFonts w:ascii="Times New Roman" w:hAnsi="Times New Roman" w:cs="Times New Roman"/>
          <w:bCs/>
          <w:sz w:val="26"/>
          <w:szCs w:val="26"/>
          <w:lang w:val="uk-UA"/>
        </w:rPr>
        <w:t xml:space="preserve"> при заповненні </w:t>
      </w:r>
      <w:r w:rsidR="00362DD8" w:rsidRPr="007D1402">
        <w:rPr>
          <w:rFonts w:ascii="Times New Roman" w:hAnsi="Times New Roman" w:cs="Times New Roman"/>
          <w:bCs/>
          <w:sz w:val="26"/>
          <w:szCs w:val="26"/>
          <w:lang w:val="uk-UA"/>
        </w:rPr>
        <w:t xml:space="preserve">декларації за 2021 рік </w:t>
      </w:r>
      <w:r w:rsidR="00362DD8">
        <w:rPr>
          <w:rFonts w:ascii="Times New Roman" w:hAnsi="Times New Roman" w:cs="Times New Roman"/>
          <w:bCs/>
          <w:sz w:val="26"/>
          <w:szCs w:val="26"/>
          <w:lang w:val="uk-UA"/>
        </w:rPr>
        <w:t>він через необережність допустив</w:t>
      </w:r>
      <w:r w:rsidR="00362DD8" w:rsidRPr="007D1402">
        <w:rPr>
          <w:rFonts w:ascii="Times New Roman" w:hAnsi="Times New Roman" w:cs="Times New Roman"/>
          <w:bCs/>
          <w:sz w:val="26"/>
          <w:szCs w:val="26"/>
          <w:lang w:val="uk-UA"/>
        </w:rPr>
        <w:t xml:space="preserve"> </w:t>
      </w:r>
      <w:r w:rsidR="00362DD8">
        <w:rPr>
          <w:rFonts w:ascii="Times New Roman" w:hAnsi="Times New Roman" w:cs="Times New Roman"/>
          <w:bCs/>
          <w:sz w:val="26"/>
          <w:szCs w:val="26"/>
          <w:lang w:val="uk-UA"/>
        </w:rPr>
        <w:t>помилку, а саме не відобразив</w:t>
      </w:r>
      <w:r w:rsidR="00362DD8" w:rsidRPr="007D1402">
        <w:rPr>
          <w:rFonts w:ascii="Times New Roman" w:hAnsi="Times New Roman" w:cs="Times New Roman"/>
          <w:bCs/>
          <w:sz w:val="26"/>
          <w:szCs w:val="26"/>
          <w:lang w:val="uk-UA"/>
        </w:rPr>
        <w:t xml:space="preserve"> відомості про придбання транспортного засобу </w:t>
      </w:r>
      <w:r w:rsidR="00EE41B5">
        <w:rPr>
          <w:rFonts w:ascii="Times New Roman" w:hAnsi="Times New Roman" w:cs="Times New Roman"/>
          <w:bCs/>
          <w:sz w:val="26"/>
          <w:szCs w:val="26"/>
          <w:lang w:val="uk-UA"/>
        </w:rPr>
        <w:t>в</w:t>
      </w:r>
      <w:r w:rsidR="00362DD8" w:rsidRPr="007D1402">
        <w:rPr>
          <w:rFonts w:ascii="Times New Roman" w:hAnsi="Times New Roman" w:cs="Times New Roman"/>
          <w:bCs/>
          <w:sz w:val="26"/>
          <w:szCs w:val="26"/>
          <w:lang w:val="uk-UA"/>
        </w:rPr>
        <w:t xml:space="preserve"> розділі </w:t>
      </w:r>
      <w:r w:rsidR="00362DD8">
        <w:rPr>
          <w:rFonts w:ascii="Times New Roman" w:hAnsi="Times New Roman" w:cs="Times New Roman"/>
          <w:bCs/>
          <w:sz w:val="26"/>
          <w:szCs w:val="26"/>
          <w:lang w:val="uk-UA"/>
        </w:rPr>
        <w:t>«</w:t>
      </w:r>
      <w:r w:rsidR="00362DD8" w:rsidRPr="007D1402">
        <w:rPr>
          <w:rFonts w:ascii="Times New Roman" w:hAnsi="Times New Roman" w:cs="Times New Roman"/>
          <w:bCs/>
          <w:sz w:val="26"/>
          <w:szCs w:val="26"/>
          <w:lang w:val="uk-UA"/>
        </w:rPr>
        <w:t>Видатки та правочини</w:t>
      </w:r>
      <w:r w:rsidR="00362DD8">
        <w:rPr>
          <w:rFonts w:ascii="Times New Roman" w:hAnsi="Times New Roman" w:cs="Times New Roman"/>
          <w:bCs/>
          <w:sz w:val="26"/>
          <w:szCs w:val="26"/>
          <w:lang w:val="uk-UA"/>
        </w:rPr>
        <w:t>»</w:t>
      </w:r>
      <w:r w:rsidR="00362DD8" w:rsidRPr="007D1402">
        <w:rPr>
          <w:rFonts w:ascii="Times New Roman" w:hAnsi="Times New Roman" w:cs="Times New Roman"/>
          <w:bCs/>
          <w:sz w:val="26"/>
          <w:szCs w:val="26"/>
          <w:lang w:val="uk-UA"/>
        </w:rPr>
        <w:t>.</w:t>
      </w:r>
      <w:r w:rsidR="00362DD8">
        <w:rPr>
          <w:rFonts w:ascii="Times New Roman" w:hAnsi="Times New Roman" w:cs="Times New Roman"/>
          <w:bCs/>
          <w:sz w:val="26"/>
          <w:szCs w:val="26"/>
          <w:lang w:val="uk-UA"/>
        </w:rPr>
        <w:t xml:space="preserve"> </w:t>
      </w:r>
    </w:p>
    <w:p w:rsidR="007D1402" w:rsidRPr="007D1402" w:rsidRDefault="00362DD8" w:rsidP="00362DD8">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Після виявлення вказаної помилки у грудні 2025 року він </w:t>
      </w:r>
      <w:r w:rsidR="007D1402" w:rsidRPr="007D1402">
        <w:rPr>
          <w:rFonts w:ascii="Times New Roman" w:hAnsi="Times New Roman" w:cs="Times New Roman"/>
          <w:bCs/>
          <w:sz w:val="26"/>
          <w:szCs w:val="26"/>
          <w:lang w:val="uk-UA"/>
        </w:rPr>
        <w:t xml:space="preserve">звернувся до </w:t>
      </w:r>
      <w:r w:rsidR="00EE402E" w:rsidRPr="00EE402E">
        <w:rPr>
          <w:rFonts w:ascii="Times New Roman" w:hAnsi="Times New Roman" w:cs="Times New Roman"/>
          <w:bCs/>
          <w:sz w:val="26"/>
          <w:szCs w:val="26"/>
          <w:lang w:val="uk-UA"/>
        </w:rPr>
        <w:t>Національн</w:t>
      </w:r>
      <w:r w:rsidR="00EE402E">
        <w:rPr>
          <w:rFonts w:ascii="Times New Roman" w:hAnsi="Times New Roman" w:cs="Times New Roman"/>
          <w:bCs/>
          <w:sz w:val="26"/>
          <w:szCs w:val="26"/>
          <w:lang w:val="uk-UA"/>
        </w:rPr>
        <w:t>ого агентства</w:t>
      </w:r>
      <w:r w:rsidR="00EE402E" w:rsidRPr="00EE402E">
        <w:rPr>
          <w:rFonts w:ascii="Times New Roman" w:hAnsi="Times New Roman" w:cs="Times New Roman"/>
          <w:bCs/>
          <w:sz w:val="26"/>
          <w:szCs w:val="26"/>
          <w:lang w:val="uk-UA"/>
        </w:rPr>
        <w:t xml:space="preserve"> з питань запобігання корупції</w:t>
      </w:r>
      <w:r w:rsidR="00EE402E">
        <w:rPr>
          <w:rFonts w:ascii="Times New Roman" w:hAnsi="Times New Roman" w:cs="Times New Roman"/>
          <w:bCs/>
          <w:sz w:val="26"/>
          <w:szCs w:val="26"/>
          <w:lang w:val="uk-UA"/>
        </w:rPr>
        <w:t xml:space="preserve"> </w:t>
      </w:r>
      <w:r w:rsidR="007D1402" w:rsidRPr="007D1402">
        <w:rPr>
          <w:rFonts w:ascii="Times New Roman" w:hAnsi="Times New Roman" w:cs="Times New Roman"/>
          <w:bCs/>
          <w:sz w:val="26"/>
          <w:szCs w:val="26"/>
          <w:lang w:val="uk-UA"/>
        </w:rPr>
        <w:t>щодо перевірки вказаних обставин на предмет наявності в них ознак адміністративного правопорушення, пов’язаного з корупцією</w:t>
      </w:r>
      <w:r w:rsidR="00EE402E">
        <w:rPr>
          <w:rFonts w:ascii="Times New Roman" w:hAnsi="Times New Roman" w:cs="Times New Roman"/>
          <w:bCs/>
          <w:sz w:val="26"/>
          <w:szCs w:val="26"/>
          <w:lang w:val="uk-UA"/>
        </w:rPr>
        <w:t>,</w:t>
      </w:r>
      <w:r w:rsidR="007D1402" w:rsidRPr="007D1402">
        <w:rPr>
          <w:rFonts w:ascii="Times New Roman" w:hAnsi="Times New Roman" w:cs="Times New Roman"/>
          <w:bCs/>
          <w:sz w:val="26"/>
          <w:szCs w:val="26"/>
          <w:lang w:val="uk-UA"/>
        </w:rPr>
        <w:t xml:space="preserve"> та надання рекомендаційного роз’яснення щодо можливих механізм</w:t>
      </w:r>
      <w:r>
        <w:rPr>
          <w:rFonts w:ascii="Times New Roman" w:hAnsi="Times New Roman" w:cs="Times New Roman"/>
          <w:bCs/>
          <w:sz w:val="26"/>
          <w:szCs w:val="26"/>
          <w:lang w:val="uk-UA"/>
        </w:rPr>
        <w:t>у</w:t>
      </w:r>
      <w:r w:rsidR="007D1402" w:rsidRPr="007D1402">
        <w:rPr>
          <w:rFonts w:ascii="Times New Roman" w:hAnsi="Times New Roman" w:cs="Times New Roman"/>
          <w:bCs/>
          <w:sz w:val="26"/>
          <w:szCs w:val="26"/>
          <w:lang w:val="uk-UA"/>
        </w:rPr>
        <w:t xml:space="preserve"> та по</w:t>
      </w:r>
      <w:r w:rsidR="00EE402E">
        <w:rPr>
          <w:rFonts w:ascii="Times New Roman" w:hAnsi="Times New Roman" w:cs="Times New Roman"/>
          <w:bCs/>
          <w:sz w:val="26"/>
          <w:szCs w:val="26"/>
          <w:lang w:val="uk-UA"/>
        </w:rPr>
        <w:t>рядку виправлення такої помилки.</w:t>
      </w:r>
    </w:p>
    <w:p w:rsidR="00896BBC" w:rsidRPr="00896BBC" w:rsidRDefault="00896BBC"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96BBC">
        <w:rPr>
          <w:rFonts w:ascii="Times New Roman" w:hAnsi="Times New Roman" w:cs="Times New Roman"/>
          <w:bCs/>
          <w:sz w:val="26"/>
          <w:szCs w:val="26"/>
          <w:lang w:val="uk-UA"/>
        </w:rPr>
        <w:t xml:space="preserve">4. </w:t>
      </w:r>
      <w:r w:rsidR="00362DD8">
        <w:rPr>
          <w:rFonts w:ascii="Times New Roman" w:hAnsi="Times New Roman" w:cs="Times New Roman"/>
          <w:bCs/>
          <w:sz w:val="26"/>
          <w:szCs w:val="26"/>
          <w:lang w:val="uk-UA"/>
        </w:rPr>
        <w:t>Суддя виносив рішення, перебуваючи у відпустці т</w:t>
      </w:r>
      <w:r w:rsidRPr="00896BBC">
        <w:rPr>
          <w:rFonts w:ascii="Times New Roman" w:hAnsi="Times New Roman" w:cs="Times New Roman"/>
          <w:bCs/>
          <w:sz w:val="26"/>
          <w:szCs w:val="26"/>
          <w:lang w:val="uk-UA"/>
        </w:rPr>
        <w:t>а у період тимчасової непрацездатності</w:t>
      </w:r>
      <w:r w:rsidR="00362DD8">
        <w:rPr>
          <w:rFonts w:ascii="Times New Roman" w:hAnsi="Times New Roman" w:cs="Times New Roman"/>
          <w:bCs/>
          <w:sz w:val="26"/>
          <w:szCs w:val="26"/>
          <w:lang w:val="uk-UA"/>
        </w:rPr>
        <w:t>.</w:t>
      </w:r>
    </w:p>
    <w:p w:rsidR="00362DD8" w:rsidRPr="00362DD8" w:rsidRDefault="00362DD8" w:rsidP="00362DD8">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Стосовно</w:t>
      </w:r>
      <w:r w:rsidRPr="00362DD8">
        <w:rPr>
          <w:rFonts w:ascii="Times New Roman" w:hAnsi="Times New Roman" w:cs="Times New Roman"/>
          <w:bCs/>
          <w:sz w:val="26"/>
          <w:szCs w:val="26"/>
          <w:lang w:val="uk-UA"/>
        </w:rPr>
        <w:t xml:space="preserve"> ухвалення судового рішення </w:t>
      </w:r>
      <w:r w:rsidR="00712897">
        <w:rPr>
          <w:rFonts w:ascii="Times New Roman" w:hAnsi="Times New Roman" w:cs="Times New Roman"/>
          <w:bCs/>
          <w:sz w:val="26"/>
          <w:szCs w:val="26"/>
          <w:lang w:val="uk-UA"/>
        </w:rPr>
        <w:t xml:space="preserve">під час </w:t>
      </w:r>
      <w:r w:rsidR="005233E1">
        <w:rPr>
          <w:rFonts w:ascii="Times New Roman" w:hAnsi="Times New Roman" w:cs="Times New Roman"/>
          <w:bCs/>
          <w:sz w:val="26"/>
          <w:szCs w:val="26"/>
          <w:lang w:val="uk-UA"/>
        </w:rPr>
        <w:t xml:space="preserve">перебування у </w:t>
      </w:r>
      <w:r w:rsidR="00712897">
        <w:rPr>
          <w:rFonts w:ascii="Times New Roman" w:hAnsi="Times New Roman" w:cs="Times New Roman"/>
          <w:bCs/>
          <w:sz w:val="26"/>
          <w:szCs w:val="26"/>
          <w:lang w:val="uk-UA"/>
        </w:rPr>
        <w:t>відпуст</w:t>
      </w:r>
      <w:r w:rsidR="005233E1">
        <w:rPr>
          <w:rFonts w:ascii="Times New Roman" w:hAnsi="Times New Roman" w:cs="Times New Roman"/>
          <w:bCs/>
          <w:sz w:val="26"/>
          <w:szCs w:val="26"/>
          <w:lang w:val="uk-UA"/>
        </w:rPr>
        <w:t>ці</w:t>
      </w:r>
      <w:r w:rsidR="00712897">
        <w:rPr>
          <w:rFonts w:ascii="Times New Roman" w:hAnsi="Times New Roman" w:cs="Times New Roman"/>
          <w:bCs/>
          <w:sz w:val="26"/>
          <w:szCs w:val="26"/>
          <w:lang w:val="uk-UA"/>
        </w:rPr>
        <w:t xml:space="preserve"> </w:t>
      </w:r>
      <w:r w:rsidR="00EE402E">
        <w:rPr>
          <w:rFonts w:ascii="Times New Roman" w:hAnsi="Times New Roman" w:cs="Times New Roman"/>
          <w:bCs/>
          <w:sz w:val="26"/>
          <w:szCs w:val="26"/>
          <w:lang w:val="uk-UA"/>
        </w:rPr>
        <w:t xml:space="preserve">             </w:t>
      </w:r>
      <w:proofErr w:type="spellStart"/>
      <w:r w:rsidR="00712897">
        <w:rPr>
          <w:rFonts w:ascii="Times New Roman" w:hAnsi="Times New Roman" w:cs="Times New Roman"/>
          <w:bCs/>
          <w:sz w:val="26"/>
          <w:szCs w:val="26"/>
          <w:lang w:val="uk-UA"/>
        </w:rPr>
        <w:t>Гломб</w:t>
      </w:r>
      <w:proofErr w:type="spellEnd"/>
      <w:r w:rsidR="00712897">
        <w:rPr>
          <w:rFonts w:ascii="Times New Roman" w:hAnsi="Times New Roman" w:cs="Times New Roman"/>
          <w:bCs/>
          <w:sz w:val="26"/>
          <w:szCs w:val="26"/>
          <w:lang w:val="uk-UA"/>
        </w:rPr>
        <w:t xml:space="preserve"> Ю.О. пояснив, що</w:t>
      </w:r>
      <w:r w:rsidR="005233E1">
        <w:rPr>
          <w:rFonts w:ascii="Times New Roman" w:hAnsi="Times New Roman" w:cs="Times New Roman"/>
          <w:bCs/>
          <w:sz w:val="26"/>
          <w:szCs w:val="26"/>
          <w:lang w:val="uk-UA"/>
        </w:rPr>
        <w:t xml:space="preserve"> в цьому випадку</w:t>
      </w:r>
      <w:r w:rsidR="00712897">
        <w:rPr>
          <w:rFonts w:ascii="Times New Roman" w:hAnsi="Times New Roman" w:cs="Times New Roman"/>
          <w:bCs/>
          <w:sz w:val="26"/>
          <w:szCs w:val="26"/>
          <w:lang w:val="uk-UA"/>
        </w:rPr>
        <w:t xml:space="preserve"> мала</w:t>
      </w:r>
      <w:r w:rsidR="005233E1">
        <w:rPr>
          <w:rFonts w:ascii="Times New Roman" w:hAnsi="Times New Roman" w:cs="Times New Roman"/>
          <w:bCs/>
          <w:sz w:val="26"/>
          <w:szCs w:val="26"/>
          <w:lang w:val="uk-UA"/>
        </w:rPr>
        <w:t xml:space="preserve"> місце технічна помилка, яка </w:t>
      </w:r>
      <w:r w:rsidR="00EE402E">
        <w:rPr>
          <w:rFonts w:ascii="Times New Roman" w:hAnsi="Times New Roman" w:cs="Times New Roman"/>
          <w:bCs/>
          <w:sz w:val="26"/>
          <w:szCs w:val="26"/>
          <w:lang w:val="uk-UA"/>
        </w:rPr>
        <w:t xml:space="preserve">не впливає </w:t>
      </w:r>
      <w:r w:rsidRPr="00362DD8">
        <w:rPr>
          <w:rFonts w:ascii="Times New Roman" w:hAnsi="Times New Roman" w:cs="Times New Roman"/>
          <w:bCs/>
          <w:sz w:val="26"/>
          <w:szCs w:val="26"/>
          <w:lang w:val="uk-UA"/>
        </w:rPr>
        <w:t>ні на законність рішення,</w:t>
      </w:r>
      <w:r w:rsidR="006A5722">
        <w:rPr>
          <w:rFonts w:ascii="Times New Roman" w:hAnsi="Times New Roman" w:cs="Times New Roman"/>
          <w:bCs/>
          <w:sz w:val="26"/>
          <w:szCs w:val="26"/>
          <w:lang w:val="uk-UA"/>
        </w:rPr>
        <w:t xml:space="preserve"> </w:t>
      </w:r>
      <w:r w:rsidRPr="00362DD8">
        <w:rPr>
          <w:rFonts w:ascii="Times New Roman" w:hAnsi="Times New Roman" w:cs="Times New Roman"/>
          <w:bCs/>
          <w:sz w:val="26"/>
          <w:szCs w:val="26"/>
          <w:lang w:val="uk-UA"/>
        </w:rPr>
        <w:t xml:space="preserve">ні на права учасників справи. </w:t>
      </w:r>
      <w:r w:rsidR="005233E1">
        <w:rPr>
          <w:rFonts w:ascii="Times New Roman" w:hAnsi="Times New Roman" w:cs="Times New Roman"/>
          <w:bCs/>
          <w:sz w:val="26"/>
          <w:szCs w:val="26"/>
          <w:lang w:val="uk-UA"/>
        </w:rPr>
        <w:t>В</w:t>
      </w:r>
      <w:r w:rsidRPr="00362DD8">
        <w:rPr>
          <w:rFonts w:ascii="Times New Roman" w:hAnsi="Times New Roman" w:cs="Times New Roman"/>
          <w:bCs/>
          <w:sz w:val="26"/>
          <w:szCs w:val="26"/>
          <w:lang w:val="uk-UA"/>
        </w:rPr>
        <w:t xml:space="preserve">иправити вказану описку наразі неможливо у зв’язку з відсутністю </w:t>
      </w:r>
      <w:r w:rsidR="00EE402E">
        <w:rPr>
          <w:rFonts w:ascii="Times New Roman" w:hAnsi="Times New Roman" w:cs="Times New Roman"/>
          <w:bCs/>
          <w:sz w:val="26"/>
          <w:szCs w:val="26"/>
          <w:lang w:val="uk-UA"/>
        </w:rPr>
        <w:t xml:space="preserve">у судді </w:t>
      </w:r>
      <w:r w:rsidRPr="00362DD8">
        <w:rPr>
          <w:rFonts w:ascii="Times New Roman" w:hAnsi="Times New Roman" w:cs="Times New Roman"/>
          <w:bCs/>
          <w:sz w:val="26"/>
          <w:szCs w:val="26"/>
          <w:lang w:val="uk-UA"/>
        </w:rPr>
        <w:t>повноважень здійснювати правосуддя.</w:t>
      </w:r>
    </w:p>
    <w:p w:rsidR="00362DD8" w:rsidRPr="00362DD8" w:rsidRDefault="005233E1" w:rsidP="00362DD8">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Стосовно</w:t>
      </w:r>
      <w:r w:rsidR="00362DD8" w:rsidRPr="00362DD8">
        <w:rPr>
          <w:rFonts w:ascii="Times New Roman" w:hAnsi="Times New Roman" w:cs="Times New Roman"/>
          <w:bCs/>
          <w:sz w:val="26"/>
          <w:szCs w:val="26"/>
          <w:lang w:val="uk-UA"/>
        </w:rPr>
        <w:t xml:space="preserve"> ухвалення рішень у пері</w:t>
      </w:r>
      <w:r>
        <w:rPr>
          <w:rFonts w:ascii="Times New Roman" w:hAnsi="Times New Roman" w:cs="Times New Roman"/>
          <w:bCs/>
          <w:sz w:val="26"/>
          <w:szCs w:val="26"/>
          <w:lang w:val="uk-UA"/>
        </w:rPr>
        <w:t xml:space="preserve">оди тимчасової непрацездатності суддя зазначив, що </w:t>
      </w:r>
      <w:r w:rsidR="00362DD8" w:rsidRPr="00362DD8">
        <w:rPr>
          <w:rFonts w:ascii="Times New Roman" w:hAnsi="Times New Roman" w:cs="Times New Roman"/>
          <w:bCs/>
          <w:sz w:val="26"/>
          <w:szCs w:val="26"/>
          <w:lang w:val="uk-UA"/>
        </w:rPr>
        <w:t xml:space="preserve">жодного разу не використовував тимчасову непрацездатність як </w:t>
      </w:r>
      <w:r w:rsidR="00EE402E">
        <w:rPr>
          <w:rFonts w:ascii="Times New Roman" w:hAnsi="Times New Roman" w:cs="Times New Roman"/>
          <w:bCs/>
          <w:sz w:val="26"/>
          <w:szCs w:val="26"/>
          <w:lang w:val="uk-UA"/>
        </w:rPr>
        <w:t xml:space="preserve">засіб уникнення навантаження або розгляду </w:t>
      </w:r>
      <w:r w:rsidR="00362DD8" w:rsidRPr="00362DD8">
        <w:rPr>
          <w:rFonts w:ascii="Times New Roman" w:hAnsi="Times New Roman" w:cs="Times New Roman"/>
          <w:bCs/>
          <w:sz w:val="26"/>
          <w:szCs w:val="26"/>
          <w:lang w:val="uk-UA"/>
        </w:rPr>
        <w:t>складних справ</w:t>
      </w:r>
      <w:r w:rsidR="001E7C22">
        <w:rPr>
          <w:rFonts w:ascii="Times New Roman" w:hAnsi="Times New Roman" w:cs="Times New Roman"/>
          <w:bCs/>
          <w:sz w:val="26"/>
          <w:szCs w:val="26"/>
          <w:lang w:val="uk-UA"/>
        </w:rPr>
        <w:t>, а також для здійснення</w:t>
      </w:r>
      <w:r w:rsidR="00362DD8" w:rsidRPr="00362DD8">
        <w:rPr>
          <w:rFonts w:ascii="Times New Roman" w:hAnsi="Times New Roman" w:cs="Times New Roman"/>
          <w:bCs/>
          <w:sz w:val="26"/>
          <w:szCs w:val="26"/>
          <w:lang w:val="uk-UA"/>
        </w:rPr>
        <w:t xml:space="preserve"> будь-яких маніпуляцій з автоматизованим розподілом. У ті періоди, коли стан здоров’я дозволяв фізично перебувати на робочому місці, </w:t>
      </w:r>
      <w:r>
        <w:rPr>
          <w:rFonts w:ascii="Times New Roman" w:hAnsi="Times New Roman" w:cs="Times New Roman"/>
          <w:bCs/>
          <w:sz w:val="26"/>
          <w:szCs w:val="26"/>
          <w:lang w:val="uk-UA"/>
        </w:rPr>
        <w:t>він</w:t>
      </w:r>
      <w:r w:rsidR="00362DD8" w:rsidRPr="00362DD8">
        <w:rPr>
          <w:rFonts w:ascii="Times New Roman" w:hAnsi="Times New Roman" w:cs="Times New Roman"/>
          <w:bCs/>
          <w:sz w:val="26"/>
          <w:szCs w:val="26"/>
          <w:lang w:val="uk-UA"/>
        </w:rPr>
        <w:t xml:space="preserve"> продовжував виконувати свої службові обов’язки та готувати </w:t>
      </w:r>
      <w:proofErr w:type="spellStart"/>
      <w:r w:rsidR="00362DD8" w:rsidRPr="00362DD8">
        <w:rPr>
          <w:rFonts w:ascii="Times New Roman" w:hAnsi="Times New Roman" w:cs="Times New Roman"/>
          <w:bCs/>
          <w:sz w:val="26"/>
          <w:szCs w:val="26"/>
          <w:lang w:val="uk-UA"/>
        </w:rPr>
        <w:t>про</w:t>
      </w:r>
      <w:r w:rsidR="001E7C22">
        <w:rPr>
          <w:rFonts w:ascii="Times New Roman" w:hAnsi="Times New Roman" w:cs="Times New Roman"/>
          <w:bCs/>
          <w:sz w:val="26"/>
          <w:szCs w:val="26"/>
          <w:lang w:val="uk-UA"/>
        </w:rPr>
        <w:t>є</w:t>
      </w:r>
      <w:r w:rsidR="00362DD8" w:rsidRPr="00362DD8">
        <w:rPr>
          <w:rFonts w:ascii="Times New Roman" w:hAnsi="Times New Roman" w:cs="Times New Roman"/>
          <w:bCs/>
          <w:sz w:val="26"/>
          <w:szCs w:val="26"/>
          <w:lang w:val="uk-UA"/>
        </w:rPr>
        <w:t>кти</w:t>
      </w:r>
      <w:proofErr w:type="spellEnd"/>
      <w:r w:rsidR="00362DD8" w:rsidRPr="00362DD8">
        <w:rPr>
          <w:rFonts w:ascii="Times New Roman" w:hAnsi="Times New Roman" w:cs="Times New Roman"/>
          <w:bCs/>
          <w:sz w:val="26"/>
          <w:szCs w:val="26"/>
          <w:lang w:val="uk-UA"/>
        </w:rPr>
        <w:t xml:space="preserve"> процесуальних документів, ставлячи на перше місце обов’язок забезпечення прав осіб на своєчасний розгляд справ та дотримання процесуальних строків, не створюючи при цьому жодних штучних переваг будь-якій справі чи стороні.</w:t>
      </w:r>
    </w:p>
    <w:p w:rsidR="00362DD8" w:rsidRPr="00362DD8" w:rsidRDefault="00362DD8" w:rsidP="005233E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362DD8">
        <w:rPr>
          <w:rFonts w:ascii="Times New Roman" w:hAnsi="Times New Roman" w:cs="Times New Roman"/>
          <w:bCs/>
          <w:sz w:val="26"/>
          <w:szCs w:val="26"/>
          <w:lang w:val="uk-UA"/>
        </w:rPr>
        <w:t xml:space="preserve">З огляду на те, що йдеться про події понад 13-річної давності, відтворити точну хронологію постановлення кожного окремого рішення наразі </w:t>
      </w:r>
      <w:r w:rsidR="005233E1">
        <w:rPr>
          <w:rFonts w:ascii="Times New Roman" w:hAnsi="Times New Roman" w:cs="Times New Roman"/>
          <w:bCs/>
          <w:sz w:val="26"/>
          <w:szCs w:val="26"/>
          <w:lang w:val="uk-UA"/>
        </w:rPr>
        <w:t xml:space="preserve">неможливо. </w:t>
      </w:r>
      <w:r w:rsidRPr="00362DD8">
        <w:rPr>
          <w:rFonts w:ascii="Times New Roman" w:hAnsi="Times New Roman" w:cs="Times New Roman"/>
          <w:bCs/>
          <w:sz w:val="26"/>
          <w:szCs w:val="26"/>
          <w:lang w:val="uk-UA"/>
        </w:rPr>
        <w:t xml:space="preserve">Водночас </w:t>
      </w:r>
      <w:proofErr w:type="spellStart"/>
      <w:r w:rsidR="005233E1">
        <w:rPr>
          <w:rFonts w:ascii="Times New Roman" w:hAnsi="Times New Roman" w:cs="Times New Roman"/>
          <w:bCs/>
          <w:sz w:val="26"/>
          <w:szCs w:val="26"/>
          <w:lang w:val="uk-UA"/>
        </w:rPr>
        <w:t>Гломб</w:t>
      </w:r>
      <w:proofErr w:type="spellEnd"/>
      <w:r w:rsidR="005233E1">
        <w:rPr>
          <w:rFonts w:ascii="Times New Roman" w:hAnsi="Times New Roman" w:cs="Times New Roman"/>
          <w:bCs/>
          <w:sz w:val="26"/>
          <w:szCs w:val="26"/>
          <w:lang w:val="uk-UA"/>
        </w:rPr>
        <w:t xml:space="preserve"> Ю.О. пояснив</w:t>
      </w:r>
      <w:r w:rsidRPr="00362DD8">
        <w:rPr>
          <w:rFonts w:ascii="Times New Roman" w:hAnsi="Times New Roman" w:cs="Times New Roman"/>
          <w:bCs/>
          <w:sz w:val="26"/>
          <w:szCs w:val="26"/>
          <w:lang w:val="uk-UA"/>
        </w:rPr>
        <w:t xml:space="preserve"> причини та умови, за яких такі випадки мали місце:</w:t>
      </w:r>
    </w:p>
    <w:p w:rsidR="00362DD8" w:rsidRPr="00362DD8" w:rsidRDefault="00362DD8" w:rsidP="00362DD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362DD8">
        <w:rPr>
          <w:rFonts w:ascii="Times New Roman" w:hAnsi="Times New Roman" w:cs="Times New Roman"/>
          <w:bCs/>
          <w:sz w:val="26"/>
          <w:szCs w:val="26"/>
          <w:lang w:val="uk-UA"/>
        </w:rPr>
        <w:t>- стан здоров’я різко погіршувався посеред робочого дня. Після звернення до лікаря того ж дня</w:t>
      </w:r>
      <w:r w:rsidR="00622B3D">
        <w:rPr>
          <w:rFonts w:ascii="Times New Roman" w:hAnsi="Times New Roman" w:cs="Times New Roman"/>
          <w:bCs/>
          <w:sz w:val="26"/>
          <w:szCs w:val="26"/>
          <w:lang w:val="uk-UA"/>
        </w:rPr>
        <w:t xml:space="preserve"> було</w:t>
      </w:r>
      <w:r w:rsidRPr="00362DD8">
        <w:rPr>
          <w:rFonts w:ascii="Times New Roman" w:hAnsi="Times New Roman" w:cs="Times New Roman"/>
          <w:bCs/>
          <w:sz w:val="26"/>
          <w:szCs w:val="26"/>
          <w:lang w:val="uk-UA"/>
        </w:rPr>
        <w:t xml:space="preserve"> відкри</w:t>
      </w:r>
      <w:r w:rsidR="00622B3D">
        <w:rPr>
          <w:rFonts w:ascii="Times New Roman" w:hAnsi="Times New Roman" w:cs="Times New Roman"/>
          <w:bCs/>
          <w:sz w:val="26"/>
          <w:szCs w:val="26"/>
          <w:lang w:val="uk-UA"/>
        </w:rPr>
        <w:t>то листок непрацездатності,</w:t>
      </w:r>
      <w:r w:rsidRPr="00362DD8">
        <w:rPr>
          <w:rFonts w:ascii="Times New Roman" w:hAnsi="Times New Roman" w:cs="Times New Roman"/>
          <w:bCs/>
          <w:sz w:val="26"/>
          <w:szCs w:val="26"/>
          <w:lang w:val="uk-UA"/>
        </w:rPr>
        <w:t xml:space="preserve"> саме цей день фіксувався як перший день тимчасової непрацездатності. На момент звернення до лікаря частина процесуальних документів уже була підписана (зокрема, ухвали про відкриття провадження, призначення справ до розгляду, залишення позовних заяв без руху);</w:t>
      </w:r>
    </w:p>
    <w:p w:rsidR="00362DD8" w:rsidRPr="00362DD8" w:rsidRDefault="005233E1" w:rsidP="00362DD8">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lastRenderedPageBreak/>
        <w:t xml:space="preserve">- відповідно до частини </w:t>
      </w:r>
      <w:r w:rsidR="00EB5543">
        <w:rPr>
          <w:rFonts w:ascii="Times New Roman" w:hAnsi="Times New Roman" w:cs="Times New Roman"/>
          <w:bCs/>
          <w:sz w:val="26"/>
          <w:szCs w:val="26"/>
          <w:lang w:val="uk-UA"/>
        </w:rPr>
        <w:t>четвертої</w:t>
      </w:r>
      <w:r>
        <w:rPr>
          <w:rFonts w:ascii="Times New Roman" w:hAnsi="Times New Roman" w:cs="Times New Roman"/>
          <w:bCs/>
          <w:sz w:val="26"/>
          <w:szCs w:val="26"/>
          <w:lang w:val="uk-UA"/>
        </w:rPr>
        <w:t xml:space="preserve"> статті 1</w:t>
      </w:r>
      <w:r w:rsidR="00362DD8" w:rsidRPr="00362DD8">
        <w:rPr>
          <w:rFonts w:ascii="Times New Roman" w:hAnsi="Times New Roman" w:cs="Times New Roman"/>
          <w:bCs/>
          <w:sz w:val="26"/>
          <w:szCs w:val="26"/>
          <w:lang w:val="uk-UA"/>
        </w:rPr>
        <w:t xml:space="preserve">07 </w:t>
      </w:r>
      <w:r w:rsidR="00EB5543" w:rsidRPr="00EB5543">
        <w:rPr>
          <w:rFonts w:ascii="Times New Roman" w:hAnsi="Times New Roman" w:cs="Times New Roman"/>
          <w:bCs/>
          <w:sz w:val="26"/>
          <w:szCs w:val="26"/>
          <w:lang w:val="uk-UA"/>
        </w:rPr>
        <w:t>Кодекс</w:t>
      </w:r>
      <w:r w:rsidR="00EB5543">
        <w:rPr>
          <w:rFonts w:ascii="Times New Roman" w:hAnsi="Times New Roman" w:cs="Times New Roman"/>
          <w:bCs/>
          <w:sz w:val="26"/>
          <w:szCs w:val="26"/>
          <w:lang w:val="uk-UA"/>
        </w:rPr>
        <w:t>у</w:t>
      </w:r>
      <w:r w:rsidR="00EB5543" w:rsidRPr="00EB5543">
        <w:rPr>
          <w:rFonts w:ascii="Times New Roman" w:hAnsi="Times New Roman" w:cs="Times New Roman"/>
          <w:bCs/>
          <w:sz w:val="26"/>
          <w:szCs w:val="26"/>
          <w:lang w:val="uk-UA"/>
        </w:rPr>
        <w:t xml:space="preserve"> адміністративного судочинства України</w:t>
      </w:r>
      <w:r w:rsidR="00362DD8" w:rsidRPr="00362DD8">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суддею</w:t>
      </w:r>
      <w:r w:rsidR="00362DD8" w:rsidRPr="00362DD8">
        <w:rPr>
          <w:rFonts w:ascii="Times New Roman" w:hAnsi="Times New Roman" w:cs="Times New Roman"/>
          <w:bCs/>
          <w:sz w:val="26"/>
          <w:szCs w:val="26"/>
          <w:lang w:val="uk-UA"/>
        </w:rPr>
        <w:t xml:space="preserve"> вирішувалось питання про відкриття провадження в адміністративній справі протягом трьох днів з дня надходження позовної заяви до адміністративного суду або закінчення строку, встановленого для усунення недоліків позовної заяви у разі залишення позовної заяви без руху. </w:t>
      </w:r>
      <w:r w:rsidR="00EB5543">
        <w:rPr>
          <w:rFonts w:ascii="Times New Roman" w:hAnsi="Times New Roman" w:cs="Times New Roman"/>
          <w:bCs/>
          <w:sz w:val="26"/>
          <w:szCs w:val="26"/>
          <w:lang w:val="uk-UA"/>
        </w:rPr>
        <w:t>У</w:t>
      </w:r>
      <w:r w:rsidR="00362DD8" w:rsidRPr="00362DD8">
        <w:rPr>
          <w:rFonts w:ascii="Times New Roman" w:hAnsi="Times New Roman" w:cs="Times New Roman"/>
          <w:bCs/>
          <w:sz w:val="26"/>
          <w:szCs w:val="26"/>
          <w:lang w:val="uk-UA"/>
        </w:rPr>
        <w:t xml:space="preserve">раховуючи, що в окремих випадках такий строк припадав на день непрацездатності, судове рішення було </w:t>
      </w:r>
      <w:r w:rsidR="00EB5543">
        <w:rPr>
          <w:rFonts w:ascii="Times New Roman" w:hAnsi="Times New Roman" w:cs="Times New Roman"/>
          <w:bCs/>
          <w:sz w:val="26"/>
          <w:szCs w:val="26"/>
          <w:lang w:val="uk-UA"/>
        </w:rPr>
        <w:t>постановлено в цей день</w:t>
      </w:r>
      <w:r w:rsidR="00362DD8" w:rsidRPr="00362DD8">
        <w:rPr>
          <w:rFonts w:ascii="Times New Roman" w:hAnsi="Times New Roman" w:cs="Times New Roman"/>
          <w:bCs/>
          <w:sz w:val="26"/>
          <w:szCs w:val="26"/>
          <w:lang w:val="uk-UA"/>
        </w:rPr>
        <w:t>;</w:t>
      </w:r>
    </w:p>
    <w:p w:rsidR="00362DD8" w:rsidRPr="00362DD8" w:rsidRDefault="00362DD8" w:rsidP="00362DD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362DD8">
        <w:rPr>
          <w:rFonts w:ascii="Times New Roman" w:hAnsi="Times New Roman" w:cs="Times New Roman"/>
          <w:bCs/>
          <w:sz w:val="26"/>
          <w:szCs w:val="26"/>
          <w:lang w:val="uk-UA"/>
        </w:rPr>
        <w:t>- справи, у яких винесено постанови, розглянуті в порядку скор</w:t>
      </w:r>
      <w:r w:rsidR="005233E1">
        <w:rPr>
          <w:rFonts w:ascii="Times New Roman" w:hAnsi="Times New Roman" w:cs="Times New Roman"/>
          <w:bCs/>
          <w:sz w:val="26"/>
          <w:szCs w:val="26"/>
          <w:lang w:val="uk-UA"/>
        </w:rPr>
        <w:t>оченого провадження одноособово</w:t>
      </w:r>
      <w:r w:rsidRPr="00362DD8">
        <w:rPr>
          <w:rFonts w:ascii="Times New Roman" w:hAnsi="Times New Roman" w:cs="Times New Roman"/>
          <w:bCs/>
          <w:sz w:val="26"/>
          <w:szCs w:val="26"/>
          <w:lang w:val="uk-UA"/>
        </w:rPr>
        <w:t xml:space="preserve"> без проведення судового засідання та виклику осіб, які беруть </w:t>
      </w:r>
      <w:r w:rsidR="005233E1">
        <w:rPr>
          <w:rFonts w:ascii="Times New Roman" w:hAnsi="Times New Roman" w:cs="Times New Roman"/>
          <w:bCs/>
          <w:sz w:val="26"/>
          <w:szCs w:val="26"/>
          <w:lang w:val="uk-UA"/>
        </w:rPr>
        <w:t xml:space="preserve">участь у справі відповідно до частини </w:t>
      </w:r>
      <w:r w:rsidR="00EB5543">
        <w:rPr>
          <w:rFonts w:ascii="Times New Roman" w:hAnsi="Times New Roman" w:cs="Times New Roman"/>
          <w:bCs/>
          <w:sz w:val="26"/>
          <w:szCs w:val="26"/>
          <w:lang w:val="uk-UA"/>
        </w:rPr>
        <w:t>четвертої</w:t>
      </w:r>
      <w:r w:rsidR="005233E1">
        <w:rPr>
          <w:rFonts w:ascii="Times New Roman" w:hAnsi="Times New Roman" w:cs="Times New Roman"/>
          <w:bCs/>
          <w:sz w:val="26"/>
          <w:szCs w:val="26"/>
          <w:lang w:val="uk-UA"/>
        </w:rPr>
        <w:t xml:space="preserve"> статті</w:t>
      </w:r>
      <w:r w:rsidRPr="00362DD8">
        <w:rPr>
          <w:rFonts w:ascii="Times New Roman" w:hAnsi="Times New Roman" w:cs="Times New Roman"/>
          <w:bCs/>
          <w:sz w:val="26"/>
          <w:szCs w:val="26"/>
          <w:lang w:val="uk-UA"/>
        </w:rPr>
        <w:t xml:space="preserve"> 183-2 КАС України (</w:t>
      </w:r>
      <w:r w:rsidR="00EB5543">
        <w:rPr>
          <w:rFonts w:ascii="Times New Roman" w:hAnsi="Times New Roman" w:cs="Times New Roman"/>
          <w:bCs/>
          <w:sz w:val="26"/>
          <w:szCs w:val="26"/>
          <w:lang w:val="uk-UA"/>
        </w:rPr>
        <w:t>у</w:t>
      </w:r>
      <w:r w:rsidRPr="00362DD8">
        <w:rPr>
          <w:rFonts w:ascii="Times New Roman" w:hAnsi="Times New Roman" w:cs="Times New Roman"/>
          <w:bCs/>
          <w:sz w:val="26"/>
          <w:szCs w:val="26"/>
          <w:lang w:val="uk-UA"/>
        </w:rPr>
        <w:t xml:space="preserve"> редакції</w:t>
      </w:r>
      <w:r w:rsidR="00EB5543">
        <w:rPr>
          <w:rFonts w:ascii="Times New Roman" w:hAnsi="Times New Roman" w:cs="Times New Roman"/>
          <w:bCs/>
          <w:sz w:val="26"/>
          <w:szCs w:val="26"/>
          <w:lang w:val="uk-UA"/>
        </w:rPr>
        <w:t>, чинній</w:t>
      </w:r>
      <w:r w:rsidRPr="00362DD8">
        <w:rPr>
          <w:rFonts w:ascii="Times New Roman" w:hAnsi="Times New Roman" w:cs="Times New Roman"/>
          <w:bCs/>
          <w:sz w:val="26"/>
          <w:szCs w:val="26"/>
          <w:lang w:val="uk-UA"/>
        </w:rPr>
        <w:t xml:space="preserve"> на момент їх постановлення)</w:t>
      </w:r>
      <w:r w:rsidR="00EB5543">
        <w:rPr>
          <w:rFonts w:ascii="Times New Roman" w:hAnsi="Times New Roman" w:cs="Times New Roman"/>
          <w:bCs/>
          <w:sz w:val="26"/>
          <w:szCs w:val="26"/>
          <w:lang w:val="uk-UA"/>
        </w:rPr>
        <w:t>,</w:t>
      </w:r>
      <w:r w:rsidRPr="00362DD8">
        <w:rPr>
          <w:rFonts w:ascii="Times New Roman" w:hAnsi="Times New Roman" w:cs="Times New Roman"/>
          <w:bCs/>
          <w:sz w:val="26"/>
          <w:szCs w:val="26"/>
          <w:lang w:val="uk-UA"/>
        </w:rPr>
        <w:t xml:space="preserve"> та стосувались припинення за зверненням суб</w:t>
      </w:r>
      <w:r w:rsidR="005233E1">
        <w:rPr>
          <w:rFonts w:ascii="Times New Roman" w:hAnsi="Times New Roman" w:cs="Times New Roman"/>
          <w:bCs/>
          <w:sz w:val="26"/>
          <w:szCs w:val="26"/>
          <w:lang w:val="uk-UA"/>
        </w:rPr>
        <w:t>’</w:t>
      </w:r>
      <w:r w:rsidRPr="00362DD8">
        <w:rPr>
          <w:rFonts w:ascii="Times New Roman" w:hAnsi="Times New Roman" w:cs="Times New Roman"/>
          <w:bCs/>
          <w:sz w:val="26"/>
          <w:szCs w:val="26"/>
          <w:lang w:val="uk-UA"/>
        </w:rPr>
        <w:t xml:space="preserve">єкта владних повноважень юридичних осіб чи підприємницької діяльності фізичних осіб </w:t>
      </w:r>
      <w:r w:rsidR="00EB5543">
        <w:rPr>
          <w:rFonts w:ascii="Times New Roman" w:hAnsi="Times New Roman" w:cs="Times New Roman"/>
          <w:bCs/>
          <w:sz w:val="26"/>
          <w:szCs w:val="26"/>
          <w:lang w:val="uk-UA"/>
        </w:rPr>
        <w:t>–</w:t>
      </w:r>
      <w:r w:rsidRPr="00362DD8">
        <w:rPr>
          <w:rFonts w:ascii="Times New Roman" w:hAnsi="Times New Roman" w:cs="Times New Roman"/>
          <w:bCs/>
          <w:sz w:val="26"/>
          <w:szCs w:val="26"/>
          <w:lang w:val="uk-UA"/>
        </w:rPr>
        <w:t xml:space="preserve"> підприємців у випадках, передбачених</w:t>
      </w:r>
      <w:r w:rsidR="00EB5543">
        <w:rPr>
          <w:rFonts w:ascii="Times New Roman" w:hAnsi="Times New Roman" w:cs="Times New Roman"/>
          <w:bCs/>
          <w:sz w:val="26"/>
          <w:szCs w:val="26"/>
          <w:lang w:val="uk-UA"/>
        </w:rPr>
        <w:t xml:space="preserve"> законом. Такі справи розглянуто</w:t>
      </w:r>
      <w:r w:rsidRPr="00362DD8">
        <w:rPr>
          <w:rFonts w:ascii="Times New Roman" w:hAnsi="Times New Roman" w:cs="Times New Roman"/>
          <w:bCs/>
          <w:sz w:val="26"/>
          <w:szCs w:val="26"/>
          <w:lang w:val="uk-UA"/>
        </w:rPr>
        <w:t xml:space="preserve"> </w:t>
      </w:r>
      <w:r w:rsidR="00EB5543">
        <w:rPr>
          <w:rFonts w:ascii="Times New Roman" w:hAnsi="Times New Roman" w:cs="Times New Roman"/>
          <w:bCs/>
          <w:sz w:val="26"/>
          <w:szCs w:val="26"/>
          <w:lang w:val="uk-UA"/>
        </w:rPr>
        <w:t>в</w:t>
      </w:r>
      <w:r w:rsidRPr="00362DD8">
        <w:rPr>
          <w:rFonts w:ascii="Times New Roman" w:hAnsi="Times New Roman" w:cs="Times New Roman"/>
          <w:bCs/>
          <w:sz w:val="26"/>
          <w:szCs w:val="26"/>
          <w:lang w:val="uk-UA"/>
        </w:rPr>
        <w:t xml:space="preserve"> порядку скороченого провад</w:t>
      </w:r>
      <w:r w:rsidR="005233E1">
        <w:rPr>
          <w:rFonts w:ascii="Times New Roman" w:hAnsi="Times New Roman" w:cs="Times New Roman"/>
          <w:bCs/>
          <w:sz w:val="26"/>
          <w:szCs w:val="26"/>
          <w:lang w:val="uk-UA"/>
        </w:rPr>
        <w:t>ження протягом встановлених у частині</w:t>
      </w:r>
      <w:r w:rsidR="00EB5543">
        <w:rPr>
          <w:rFonts w:ascii="Times New Roman" w:hAnsi="Times New Roman" w:cs="Times New Roman"/>
          <w:bCs/>
          <w:sz w:val="26"/>
          <w:szCs w:val="26"/>
          <w:lang w:val="uk-UA"/>
        </w:rPr>
        <w:t xml:space="preserve"> п’ятій вказаної</w:t>
      </w:r>
      <w:r w:rsidRPr="00362DD8">
        <w:rPr>
          <w:rFonts w:ascii="Times New Roman" w:hAnsi="Times New Roman" w:cs="Times New Roman"/>
          <w:bCs/>
          <w:sz w:val="26"/>
          <w:szCs w:val="26"/>
          <w:lang w:val="uk-UA"/>
        </w:rPr>
        <w:t xml:space="preserve"> статті строків</w:t>
      </w:r>
      <w:r w:rsidR="005233E1">
        <w:rPr>
          <w:rFonts w:ascii="Times New Roman" w:hAnsi="Times New Roman" w:cs="Times New Roman"/>
          <w:bCs/>
          <w:sz w:val="26"/>
          <w:szCs w:val="26"/>
          <w:lang w:val="uk-UA"/>
        </w:rPr>
        <w:t>.</w:t>
      </w:r>
    </w:p>
    <w:p w:rsidR="00362DD8" w:rsidRPr="00362DD8" w:rsidRDefault="005233E1" w:rsidP="005233E1">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Суддя </w:t>
      </w:r>
      <w:proofErr w:type="spellStart"/>
      <w:r>
        <w:rPr>
          <w:rFonts w:ascii="Times New Roman" w:hAnsi="Times New Roman" w:cs="Times New Roman"/>
          <w:bCs/>
          <w:sz w:val="26"/>
          <w:szCs w:val="26"/>
          <w:lang w:val="uk-UA"/>
        </w:rPr>
        <w:t>Гломб</w:t>
      </w:r>
      <w:proofErr w:type="spellEnd"/>
      <w:r>
        <w:rPr>
          <w:rFonts w:ascii="Times New Roman" w:hAnsi="Times New Roman" w:cs="Times New Roman"/>
          <w:bCs/>
          <w:sz w:val="26"/>
          <w:szCs w:val="26"/>
          <w:lang w:val="uk-UA"/>
        </w:rPr>
        <w:t xml:space="preserve"> Ю.О. наголосив, </w:t>
      </w:r>
      <w:r w:rsidR="00362DD8" w:rsidRPr="00362DD8">
        <w:rPr>
          <w:rFonts w:ascii="Times New Roman" w:hAnsi="Times New Roman" w:cs="Times New Roman"/>
          <w:bCs/>
          <w:sz w:val="26"/>
          <w:szCs w:val="26"/>
          <w:lang w:val="uk-UA"/>
        </w:rPr>
        <w:t xml:space="preserve">що всі процесуальні дії вчинялися </w:t>
      </w:r>
      <w:r>
        <w:rPr>
          <w:rFonts w:ascii="Times New Roman" w:hAnsi="Times New Roman" w:cs="Times New Roman"/>
          <w:bCs/>
          <w:sz w:val="26"/>
          <w:szCs w:val="26"/>
          <w:lang w:val="uk-UA"/>
        </w:rPr>
        <w:t>ним</w:t>
      </w:r>
      <w:r w:rsidR="00362DD8" w:rsidRPr="00362DD8">
        <w:rPr>
          <w:rFonts w:ascii="Times New Roman" w:hAnsi="Times New Roman" w:cs="Times New Roman"/>
          <w:bCs/>
          <w:sz w:val="26"/>
          <w:szCs w:val="26"/>
          <w:lang w:val="uk-UA"/>
        </w:rPr>
        <w:t xml:space="preserve"> виключно в межах наданих законом повноважень та з метою нал</w:t>
      </w:r>
      <w:r w:rsidR="00EB5543">
        <w:rPr>
          <w:rFonts w:ascii="Times New Roman" w:hAnsi="Times New Roman" w:cs="Times New Roman"/>
          <w:bCs/>
          <w:sz w:val="26"/>
          <w:szCs w:val="26"/>
          <w:lang w:val="uk-UA"/>
        </w:rPr>
        <w:t xml:space="preserve">ежного здійснення правосуддя </w:t>
      </w:r>
      <w:r w:rsidR="00362DD8" w:rsidRPr="00362DD8">
        <w:rPr>
          <w:rFonts w:ascii="Times New Roman" w:hAnsi="Times New Roman" w:cs="Times New Roman"/>
          <w:bCs/>
          <w:sz w:val="26"/>
          <w:szCs w:val="26"/>
          <w:lang w:val="uk-UA"/>
        </w:rPr>
        <w:t>з дотриманням процесуальних строків, принципів змагальності, рівності сторін, неупередженості та законності.</w:t>
      </w:r>
      <w:r>
        <w:rPr>
          <w:rFonts w:ascii="Times New Roman" w:hAnsi="Times New Roman" w:cs="Times New Roman"/>
          <w:bCs/>
          <w:sz w:val="26"/>
          <w:szCs w:val="26"/>
          <w:lang w:val="uk-UA"/>
        </w:rPr>
        <w:t xml:space="preserve"> </w:t>
      </w:r>
      <w:r w:rsidR="00362DD8" w:rsidRPr="00362DD8">
        <w:rPr>
          <w:rFonts w:ascii="Times New Roman" w:hAnsi="Times New Roman" w:cs="Times New Roman"/>
          <w:bCs/>
          <w:sz w:val="26"/>
          <w:szCs w:val="26"/>
          <w:lang w:val="uk-UA"/>
        </w:rPr>
        <w:t xml:space="preserve">Будь-які допущені технічні неточності не </w:t>
      </w:r>
      <w:r w:rsidR="00EB5543">
        <w:rPr>
          <w:rFonts w:ascii="Times New Roman" w:hAnsi="Times New Roman" w:cs="Times New Roman"/>
          <w:bCs/>
          <w:sz w:val="26"/>
          <w:szCs w:val="26"/>
          <w:lang w:val="uk-UA"/>
        </w:rPr>
        <w:t>мали</w:t>
      </w:r>
      <w:r w:rsidR="00362DD8" w:rsidRPr="00362DD8">
        <w:rPr>
          <w:rFonts w:ascii="Times New Roman" w:hAnsi="Times New Roman" w:cs="Times New Roman"/>
          <w:bCs/>
          <w:sz w:val="26"/>
          <w:szCs w:val="26"/>
          <w:lang w:val="uk-UA"/>
        </w:rPr>
        <w:t xml:space="preserve"> системного характеру, не впливали на законність судових рішень, не порушували прав осіб та не свідч</w:t>
      </w:r>
      <w:r w:rsidR="000941D3">
        <w:rPr>
          <w:rFonts w:ascii="Times New Roman" w:hAnsi="Times New Roman" w:cs="Times New Roman"/>
          <w:bCs/>
          <w:sz w:val="26"/>
          <w:szCs w:val="26"/>
          <w:lang w:val="uk-UA"/>
        </w:rPr>
        <w:t>или</w:t>
      </w:r>
      <w:r w:rsidR="00362DD8" w:rsidRPr="00362DD8">
        <w:rPr>
          <w:rFonts w:ascii="Times New Roman" w:hAnsi="Times New Roman" w:cs="Times New Roman"/>
          <w:bCs/>
          <w:sz w:val="26"/>
          <w:szCs w:val="26"/>
          <w:lang w:val="uk-UA"/>
        </w:rPr>
        <w:t xml:space="preserve"> про наявність недобросовісності чи недбалості у здійсненні </w:t>
      </w:r>
      <w:r>
        <w:rPr>
          <w:rFonts w:ascii="Times New Roman" w:hAnsi="Times New Roman" w:cs="Times New Roman"/>
          <w:bCs/>
          <w:sz w:val="26"/>
          <w:szCs w:val="26"/>
          <w:lang w:val="uk-UA"/>
        </w:rPr>
        <w:t>ним</w:t>
      </w:r>
      <w:r w:rsidR="00362DD8" w:rsidRPr="00362DD8">
        <w:rPr>
          <w:rFonts w:ascii="Times New Roman" w:hAnsi="Times New Roman" w:cs="Times New Roman"/>
          <w:bCs/>
          <w:sz w:val="26"/>
          <w:szCs w:val="26"/>
          <w:lang w:val="uk-UA"/>
        </w:rPr>
        <w:t xml:space="preserve"> суддівських повноважень. Вони є поодинокими епізодами на тлі тривалої та інтенсивної р</w:t>
      </w:r>
      <w:r w:rsidR="000941D3">
        <w:rPr>
          <w:rFonts w:ascii="Times New Roman" w:hAnsi="Times New Roman" w:cs="Times New Roman"/>
          <w:bCs/>
          <w:sz w:val="26"/>
          <w:szCs w:val="26"/>
          <w:lang w:val="uk-UA"/>
        </w:rPr>
        <w:t>оботи з надмірним навантаженням.</w:t>
      </w:r>
    </w:p>
    <w:p w:rsidR="00896BBC" w:rsidRPr="00896BBC" w:rsidRDefault="00896BBC"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96BBC">
        <w:rPr>
          <w:rFonts w:ascii="Times New Roman" w:hAnsi="Times New Roman" w:cs="Times New Roman"/>
          <w:bCs/>
          <w:sz w:val="26"/>
          <w:szCs w:val="26"/>
          <w:lang w:val="uk-UA"/>
        </w:rPr>
        <w:t>5. 15 лютого 2019 р</w:t>
      </w:r>
      <w:r w:rsidR="000941D3">
        <w:rPr>
          <w:rFonts w:ascii="Times New Roman" w:hAnsi="Times New Roman" w:cs="Times New Roman"/>
          <w:bCs/>
          <w:sz w:val="26"/>
          <w:szCs w:val="26"/>
          <w:lang w:val="uk-UA"/>
        </w:rPr>
        <w:t>оку</w:t>
      </w:r>
      <w:r w:rsidRPr="00896BBC">
        <w:rPr>
          <w:rFonts w:ascii="Times New Roman" w:hAnsi="Times New Roman" w:cs="Times New Roman"/>
          <w:bCs/>
          <w:sz w:val="26"/>
          <w:szCs w:val="26"/>
          <w:lang w:val="uk-UA"/>
        </w:rPr>
        <w:t xml:space="preserve"> відбувся Всеукраїнський </w:t>
      </w:r>
      <w:r w:rsidR="000941D3">
        <w:rPr>
          <w:rFonts w:ascii="Times New Roman" w:hAnsi="Times New Roman" w:cs="Times New Roman"/>
          <w:bCs/>
          <w:sz w:val="26"/>
          <w:szCs w:val="26"/>
          <w:lang w:val="uk-UA"/>
        </w:rPr>
        <w:t>з</w:t>
      </w:r>
      <w:r w:rsidR="004D6AB5">
        <w:rPr>
          <w:rFonts w:ascii="Times New Roman" w:hAnsi="Times New Roman" w:cs="Times New Roman"/>
          <w:bCs/>
          <w:sz w:val="26"/>
          <w:szCs w:val="26"/>
          <w:lang w:val="uk-UA"/>
        </w:rPr>
        <w:t>’</w:t>
      </w:r>
      <w:r w:rsidR="000941D3">
        <w:rPr>
          <w:rFonts w:ascii="Times New Roman" w:hAnsi="Times New Roman" w:cs="Times New Roman"/>
          <w:bCs/>
          <w:sz w:val="26"/>
          <w:szCs w:val="26"/>
          <w:lang w:val="uk-UA"/>
        </w:rPr>
        <w:t>їзд адвокатів України, під час якого з</w:t>
      </w:r>
      <w:r w:rsidRPr="00896BBC">
        <w:rPr>
          <w:rFonts w:ascii="Times New Roman" w:hAnsi="Times New Roman" w:cs="Times New Roman"/>
          <w:bCs/>
          <w:sz w:val="26"/>
          <w:szCs w:val="26"/>
          <w:lang w:val="uk-UA"/>
        </w:rPr>
        <w:t>гідно з даними ЗМІ суддя прокоментував</w:t>
      </w:r>
      <w:r w:rsidR="000941D3">
        <w:rPr>
          <w:rFonts w:ascii="Times New Roman" w:hAnsi="Times New Roman" w:cs="Times New Roman"/>
          <w:bCs/>
          <w:sz w:val="26"/>
          <w:szCs w:val="26"/>
          <w:lang w:val="uk-UA"/>
        </w:rPr>
        <w:t>, що</w:t>
      </w:r>
      <w:r w:rsidRPr="00896BBC">
        <w:rPr>
          <w:rFonts w:ascii="Times New Roman" w:hAnsi="Times New Roman" w:cs="Times New Roman"/>
          <w:bCs/>
          <w:sz w:val="26"/>
          <w:szCs w:val="26"/>
          <w:lang w:val="uk-UA"/>
        </w:rPr>
        <w:t xml:space="preserve"> </w:t>
      </w:r>
      <w:proofErr w:type="spellStart"/>
      <w:r w:rsidRPr="00896BBC">
        <w:rPr>
          <w:rFonts w:ascii="Times New Roman" w:hAnsi="Times New Roman" w:cs="Times New Roman"/>
          <w:bCs/>
          <w:sz w:val="26"/>
          <w:szCs w:val="26"/>
          <w:lang w:val="uk-UA"/>
        </w:rPr>
        <w:t>н</w:t>
      </w:r>
      <w:r w:rsidR="000941D3">
        <w:rPr>
          <w:rFonts w:ascii="Times New Roman" w:hAnsi="Times New Roman" w:cs="Times New Roman"/>
          <w:bCs/>
          <w:sz w:val="26"/>
          <w:szCs w:val="26"/>
          <w:lang w:val="uk-UA"/>
        </w:rPr>
        <w:t>е</w:t>
      </w:r>
      <w:r w:rsidRPr="00896BBC">
        <w:rPr>
          <w:rFonts w:ascii="Times New Roman" w:hAnsi="Times New Roman" w:cs="Times New Roman"/>
          <w:bCs/>
          <w:sz w:val="26"/>
          <w:szCs w:val="26"/>
          <w:lang w:val="uk-UA"/>
        </w:rPr>
        <w:t>проходжен</w:t>
      </w:r>
      <w:r w:rsidR="004D6AB5">
        <w:rPr>
          <w:rFonts w:ascii="Times New Roman" w:hAnsi="Times New Roman" w:cs="Times New Roman"/>
          <w:bCs/>
          <w:sz w:val="26"/>
          <w:szCs w:val="26"/>
          <w:lang w:val="uk-UA"/>
        </w:rPr>
        <w:t>ня</w:t>
      </w:r>
      <w:proofErr w:type="spellEnd"/>
      <w:r w:rsidR="004D6AB5">
        <w:rPr>
          <w:rFonts w:ascii="Times New Roman" w:hAnsi="Times New Roman" w:cs="Times New Roman"/>
          <w:bCs/>
          <w:sz w:val="26"/>
          <w:szCs w:val="26"/>
          <w:lang w:val="uk-UA"/>
        </w:rPr>
        <w:t xml:space="preserve"> </w:t>
      </w:r>
      <w:r w:rsidR="000941D3">
        <w:rPr>
          <w:rFonts w:ascii="Times New Roman" w:hAnsi="Times New Roman" w:cs="Times New Roman"/>
          <w:bCs/>
          <w:sz w:val="26"/>
          <w:szCs w:val="26"/>
          <w:lang w:val="uk-UA"/>
        </w:rPr>
        <w:t xml:space="preserve">ним </w:t>
      </w:r>
      <w:r w:rsidR="004D6AB5">
        <w:rPr>
          <w:rFonts w:ascii="Times New Roman" w:hAnsi="Times New Roman" w:cs="Times New Roman"/>
          <w:bCs/>
          <w:sz w:val="26"/>
          <w:szCs w:val="26"/>
          <w:lang w:val="uk-UA"/>
        </w:rPr>
        <w:t xml:space="preserve">кваліфікаційного оцінювання </w:t>
      </w:r>
      <w:r w:rsidR="000941D3">
        <w:rPr>
          <w:rFonts w:ascii="Times New Roman" w:hAnsi="Times New Roman" w:cs="Times New Roman"/>
          <w:bCs/>
          <w:sz w:val="26"/>
          <w:szCs w:val="26"/>
          <w:lang w:val="uk-UA"/>
        </w:rPr>
        <w:t xml:space="preserve">пов’язане з </w:t>
      </w:r>
      <w:r w:rsidR="004D6AB5">
        <w:rPr>
          <w:rFonts w:ascii="Times New Roman" w:hAnsi="Times New Roman" w:cs="Times New Roman"/>
          <w:bCs/>
          <w:sz w:val="26"/>
          <w:szCs w:val="26"/>
          <w:lang w:val="uk-UA"/>
        </w:rPr>
        <w:t xml:space="preserve">конфліктом з </w:t>
      </w:r>
      <w:r w:rsidRPr="00896BBC">
        <w:rPr>
          <w:rFonts w:ascii="Times New Roman" w:hAnsi="Times New Roman" w:cs="Times New Roman"/>
          <w:bCs/>
          <w:sz w:val="26"/>
          <w:szCs w:val="26"/>
          <w:lang w:val="uk-UA"/>
        </w:rPr>
        <w:t xml:space="preserve">Павлом </w:t>
      </w:r>
      <w:proofErr w:type="spellStart"/>
      <w:r w:rsidRPr="00896BBC">
        <w:rPr>
          <w:rFonts w:ascii="Times New Roman" w:hAnsi="Times New Roman" w:cs="Times New Roman"/>
          <w:bCs/>
          <w:sz w:val="26"/>
          <w:szCs w:val="26"/>
          <w:lang w:val="uk-UA"/>
        </w:rPr>
        <w:t>Луцюком</w:t>
      </w:r>
      <w:proofErr w:type="spellEnd"/>
      <w:r w:rsidR="004D6AB5">
        <w:rPr>
          <w:rFonts w:ascii="Times New Roman" w:hAnsi="Times New Roman" w:cs="Times New Roman"/>
          <w:bCs/>
          <w:sz w:val="26"/>
          <w:szCs w:val="26"/>
          <w:lang w:val="uk-UA"/>
        </w:rPr>
        <w:t xml:space="preserve">, </w:t>
      </w:r>
      <w:r w:rsidR="000941D3">
        <w:rPr>
          <w:rFonts w:ascii="Times New Roman" w:hAnsi="Times New Roman" w:cs="Times New Roman"/>
          <w:bCs/>
          <w:sz w:val="26"/>
          <w:szCs w:val="26"/>
          <w:lang w:val="uk-UA"/>
        </w:rPr>
        <w:t>що</w:t>
      </w:r>
      <w:r w:rsidRPr="00896BBC">
        <w:rPr>
          <w:rFonts w:ascii="Times New Roman" w:hAnsi="Times New Roman" w:cs="Times New Roman"/>
          <w:bCs/>
          <w:sz w:val="26"/>
          <w:szCs w:val="26"/>
          <w:lang w:val="uk-UA"/>
        </w:rPr>
        <w:t xml:space="preserve"> триває </w:t>
      </w:r>
      <w:r w:rsidR="000941D3">
        <w:rPr>
          <w:rFonts w:ascii="Times New Roman" w:hAnsi="Times New Roman" w:cs="Times New Roman"/>
          <w:bCs/>
          <w:sz w:val="26"/>
          <w:szCs w:val="26"/>
          <w:lang w:val="uk-UA"/>
        </w:rPr>
        <w:t xml:space="preserve"> </w:t>
      </w:r>
      <w:r w:rsidRPr="00896BBC">
        <w:rPr>
          <w:rFonts w:ascii="Times New Roman" w:hAnsi="Times New Roman" w:cs="Times New Roman"/>
          <w:bCs/>
          <w:sz w:val="26"/>
          <w:szCs w:val="26"/>
          <w:lang w:val="uk-UA"/>
        </w:rPr>
        <w:t xml:space="preserve">з 2014 року. </w:t>
      </w:r>
      <w:r w:rsidR="004D6AB5">
        <w:rPr>
          <w:rFonts w:ascii="Times New Roman" w:hAnsi="Times New Roman" w:cs="Times New Roman"/>
          <w:bCs/>
          <w:sz w:val="26"/>
          <w:szCs w:val="26"/>
          <w:lang w:val="uk-UA"/>
        </w:rPr>
        <w:t>Проте на співбесіді 26 вересня 2018 року</w:t>
      </w:r>
      <w:r w:rsidRPr="00896BBC">
        <w:rPr>
          <w:rFonts w:ascii="Times New Roman" w:hAnsi="Times New Roman" w:cs="Times New Roman"/>
          <w:bCs/>
          <w:sz w:val="26"/>
          <w:szCs w:val="26"/>
          <w:lang w:val="uk-UA"/>
        </w:rPr>
        <w:t xml:space="preserve"> </w:t>
      </w:r>
      <w:r w:rsidR="000941D3">
        <w:rPr>
          <w:rFonts w:ascii="Times New Roman" w:hAnsi="Times New Roman" w:cs="Times New Roman"/>
          <w:bCs/>
          <w:sz w:val="26"/>
          <w:szCs w:val="26"/>
          <w:lang w:val="uk-UA"/>
        </w:rPr>
        <w:t>він не заявив відво</w:t>
      </w:r>
      <w:r w:rsidRPr="00896BBC">
        <w:rPr>
          <w:rFonts w:ascii="Times New Roman" w:hAnsi="Times New Roman" w:cs="Times New Roman"/>
          <w:bCs/>
          <w:sz w:val="26"/>
          <w:szCs w:val="26"/>
          <w:lang w:val="uk-UA"/>
        </w:rPr>
        <w:t>д</w:t>
      </w:r>
      <w:r w:rsidR="000941D3">
        <w:rPr>
          <w:rFonts w:ascii="Times New Roman" w:hAnsi="Times New Roman" w:cs="Times New Roman"/>
          <w:bCs/>
          <w:sz w:val="26"/>
          <w:szCs w:val="26"/>
          <w:lang w:val="uk-UA"/>
        </w:rPr>
        <w:t>у</w:t>
      </w:r>
      <w:r w:rsidRPr="00896BBC">
        <w:rPr>
          <w:rFonts w:ascii="Times New Roman" w:hAnsi="Times New Roman" w:cs="Times New Roman"/>
          <w:bCs/>
          <w:sz w:val="26"/>
          <w:szCs w:val="26"/>
          <w:lang w:val="uk-UA"/>
        </w:rPr>
        <w:t xml:space="preserve"> </w:t>
      </w:r>
      <w:r w:rsidR="000941D3">
        <w:rPr>
          <w:rFonts w:ascii="Times New Roman" w:hAnsi="Times New Roman" w:cs="Times New Roman"/>
          <w:bCs/>
          <w:sz w:val="26"/>
          <w:szCs w:val="26"/>
          <w:lang w:val="uk-UA"/>
        </w:rPr>
        <w:t xml:space="preserve">                         </w:t>
      </w:r>
      <w:r w:rsidRPr="00896BBC">
        <w:rPr>
          <w:rFonts w:ascii="Times New Roman" w:hAnsi="Times New Roman" w:cs="Times New Roman"/>
          <w:bCs/>
          <w:sz w:val="26"/>
          <w:szCs w:val="26"/>
          <w:lang w:val="uk-UA"/>
        </w:rPr>
        <w:t>П</w:t>
      </w:r>
      <w:r w:rsidR="000941D3">
        <w:rPr>
          <w:rFonts w:ascii="Times New Roman" w:hAnsi="Times New Roman" w:cs="Times New Roman"/>
          <w:bCs/>
          <w:sz w:val="26"/>
          <w:szCs w:val="26"/>
          <w:lang w:val="uk-UA"/>
        </w:rPr>
        <w:t>.</w:t>
      </w:r>
      <w:r w:rsidRPr="00896BBC">
        <w:rPr>
          <w:rFonts w:ascii="Times New Roman" w:hAnsi="Times New Roman" w:cs="Times New Roman"/>
          <w:bCs/>
          <w:sz w:val="26"/>
          <w:szCs w:val="26"/>
          <w:lang w:val="uk-UA"/>
        </w:rPr>
        <w:t xml:space="preserve"> </w:t>
      </w:r>
      <w:proofErr w:type="spellStart"/>
      <w:r w:rsidRPr="00896BBC">
        <w:rPr>
          <w:rFonts w:ascii="Times New Roman" w:hAnsi="Times New Roman" w:cs="Times New Roman"/>
          <w:bCs/>
          <w:sz w:val="26"/>
          <w:szCs w:val="26"/>
          <w:lang w:val="uk-UA"/>
        </w:rPr>
        <w:t>Луцюку</w:t>
      </w:r>
      <w:proofErr w:type="spellEnd"/>
      <w:r w:rsidRPr="00896BBC">
        <w:rPr>
          <w:rFonts w:ascii="Times New Roman" w:hAnsi="Times New Roman" w:cs="Times New Roman"/>
          <w:bCs/>
          <w:sz w:val="26"/>
          <w:szCs w:val="26"/>
          <w:lang w:val="uk-UA"/>
        </w:rPr>
        <w:t>.</w:t>
      </w:r>
    </w:p>
    <w:p w:rsidR="00490247" w:rsidRDefault="00490247" w:rsidP="00DE7EF1">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Pr>
          <w:rFonts w:ascii="Times New Roman" w:hAnsi="Times New Roman" w:cs="Times New Roman"/>
          <w:bCs/>
          <w:sz w:val="26"/>
          <w:szCs w:val="26"/>
          <w:lang w:val="uk-UA"/>
        </w:rPr>
        <w:t>Гломб</w:t>
      </w:r>
      <w:proofErr w:type="spellEnd"/>
      <w:r>
        <w:rPr>
          <w:rFonts w:ascii="Times New Roman" w:hAnsi="Times New Roman" w:cs="Times New Roman"/>
          <w:bCs/>
          <w:sz w:val="26"/>
          <w:szCs w:val="26"/>
          <w:lang w:val="uk-UA"/>
        </w:rPr>
        <w:t xml:space="preserve"> Ю.О. пояснив, що </w:t>
      </w:r>
      <w:r w:rsidR="000941D3">
        <w:rPr>
          <w:rFonts w:ascii="Times New Roman" w:hAnsi="Times New Roman" w:cs="Times New Roman"/>
          <w:bCs/>
          <w:sz w:val="26"/>
          <w:szCs w:val="26"/>
          <w:lang w:val="uk-UA"/>
        </w:rPr>
        <w:t>співбесіда</w:t>
      </w:r>
      <w:r w:rsidRPr="00490247">
        <w:rPr>
          <w:rFonts w:ascii="Times New Roman" w:hAnsi="Times New Roman" w:cs="Times New Roman"/>
          <w:bCs/>
          <w:sz w:val="26"/>
          <w:szCs w:val="26"/>
          <w:lang w:val="uk-UA"/>
        </w:rPr>
        <w:t xml:space="preserve"> є хвилюючою та стресовою подією, яка відбувається в жорстких ч</w:t>
      </w:r>
      <w:r>
        <w:rPr>
          <w:rFonts w:ascii="Times New Roman" w:hAnsi="Times New Roman" w:cs="Times New Roman"/>
          <w:bCs/>
          <w:sz w:val="26"/>
          <w:szCs w:val="26"/>
          <w:lang w:val="uk-UA"/>
        </w:rPr>
        <w:t>асових межах і вимагає реакції «</w:t>
      </w:r>
      <w:r w:rsidRPr="00490247">
        <w:rPr>
          <w:rFonts w:ascii="Times New Roman" w:hAnsi="Times New Roman" w:cs="Times New Roman"/>
          <w:bCs/>
          <w:sz w:val="26"/>
          <w:szCs w:val="26"/>
          <w:lang w:val="uk-UA"/>
        </w:rPr>
        <w:t>тут і за</w:t>
      </w:r>
      <w:r>
        <w:rPr>
          <w:rFonts w:ascii="Times New Roman" w:hAnsi="Times New Roman" w:cs="Times New Roman"/>
          <w:bCs/>
          <w:sz w:val="26"/>
          <w:szCs w:val="26"/>
          <w:lang w:val="uk-UA"/>
        </w:rPr>
        <w:t>раз»</w:t>
      </w:r>
      <w:r w:rsidRPr="00490247">
        <w:rPr>
          <w:rFonts w:ascii="Times New Roman" w:hAnsi="Times New Roman" w:cs="Times New Roman"/>
          <w:bCs/>
          <w:sz w:val="26"/>
          <w:szCs w:val="26"/>
          <w:lang w:val="uk-UA"/>
        </w:rPr>
        <w:t>. Про персональний склад колегії</w:t>
      </w:r>
      <w:r w:rsidR="000941D3">
        <w:rPr>
          <w:rFonts w:ascii="Times New Roman" w:hAnsi="Times New Roman" w:cs="Times New Roman"/>
          <w:bCs/>
          <w:sz w:val="26"/>
          <w:szCs w:val="26"/>
          <w:lang w:val="uk-UA"/>
        </w:rPr>
        <w:t xml:space="preserve"> Комісії</w:t>
      </w:r>
      <w:r w:rsidRPr="00490247">
        <w:rPr>
          <w:rFonts w:ascii="Times New Roman" w:hAnsi="Times New Roman" w:cs="Times New Roman"/>
          <w:bCs/>
          <w:sz w:val="26"/>
          <w:szCs w:val="26"/>
          <w:lang w:val="uk-UA"/>
        </w:rPr>
        <w:t xml:space="preserve">, яка проводила співбесіду, </w:t>
      </w:r>
      <w:r w:rsidR="00DE7EF1">
        <w:rPr>
          <w:rFonts w:ascii="Times New Roman" w:hAnsi="Times New Roman" w:cs="Times New Roman"/>
          <w:bCs/>
          <w:sz w:val="26"/>
          <w:szCs w:val="26"/>
          <w:lang w:val="uk-UA"/>
        </w:rPr>
        <w:t>він</w:t>
      </w:r>
      <w:r w:rsidRPr="00490247">
        <w:rPr>
          <w:rFonts w:ascii="Times New Roman" w:hAnsi="Times New Roman" w:cs="Times New Roman"/>
          <w:bCs/>
          <w:sz w:val="26"/>
          <w:szCs w:val="26"/>
          <w:lang w:val="uk-UA"/>
        </w:rPr>
        <w:t xml:space="preserve"> дізнався вже</w:t>
      </w:r>
      <w:r w:rsidR="00DE7EF1">
        <w:rPr>
          <w:rFonts w:ascii="Times New Roman" w:hAnsi="Times New Roman" w:cs="Times New Roman"/>
          <w:bCs/>
          <w:sz w:val="26"/>
          <w:szCs w:val="26"/>
          <w:lang w:val="uk-UA"/>
        </w:rPr>
        <w:t xml:space="preserve"> після </w:t>
      </w:r>
      <w:r w:rsidR="000941D3">
        <w:rPr>
          <w:rFonts w:ascii="Times New Roman" w:hAnsi="Times New Roman" w:cs="Times New Roman"/>
          <w:bCs/>
          <w:sz w:val="26"/>
          <w:szCs w:val="26"/>
          <w:lang w:val="uk-UA"/>
        </w:rPr>
        <w:t xml:space="preserve">її </w:t>
      </w:r>
      <w:r w:rsidR="00DE7EF1">
        <w:rPr>
          <w:rFonts w:ascii="Times New Roman" w:hAnsi="Times New Roman" w:cs="Times New Roman"/>
          <w:bCs/>
          <w:sz w:val="26"/>
          <w:szCs w:val="26"/>
          <w:lang w:val="uk-UA"/>
        </w:rPr>
        <w:t>початку. У таких умовах він</w:t>
      </w:r>
      <w:r w:rsidRPr="00490247">
        <w:rPr>
          <w:rFonts w:ascii="Times New Roman" w:hAnsi="Times New Roman" w:cs="Times New Roman"/>
          <w:bCs/>
          <w:sz w:val="26"/>
          <w:szCs w:val="26"/>
          <w:lang w:val="uk-UA"/>
        </w:rPr>
        <w:t xml:space="preserve"> не мав можливості швидко зібратися, пригадати всі релевантні факти, сформулювати їх юридично </w:t>
      </w:r>
      <w:proofErr w:type="spellStart"/>
      <w:r w:rsidRPr="00490247">
        <w:rPr>
          <w:rFonts w:ascii="Times New Roman" w:hAnsi="Times New Roman" w:cs="Times New Roman"/>
          <w:bCs/>
          <w:sz w:val="26"/>
          <w:szCs w:val="26"/>
          <w:lang w:val="uk-UA"/>
        </w:rPr>
        <w:t>коректно</w:t>
      </w:r>
      <w:proofErr w:type="spellEnd"/>
      <w:r w:rsidRPr="00490247">
        <w:rPr>
          <w:rFonts w:ascii="Times New Roman" w:hAnsi="Times New Roman" w:cs="Times New Roman"/>
          <w:bCs/>
          <w:sz w:val="26"/>
          <w:szCs w:val="26"/>
          <w:lang w:val="uk-UA"/>
        </w:rPr>
        <w:t xml:space="preserve"> і одразу ж подати належним чином мотивовану заяву про відвід із посиланням на конкретні обставини та з доданням підтвердних матеріалів.</w:t>
      </w:r>
      <w:r w:rsidR="00DE7EF1">
        <w:rPr>
          <w:rFonts w:ascii="Times New Roman" w:hAnsi="Times New Roman" w:cs="Times New Roman"/>
          <w:bCs/>
          <w:sz w:val="26"/>
          <w:szCs w:val="26"/>
          <w:lang w:val="uk-UA"/>
        </w:rPr>
        <w:t xml:space="preserve"> На думку судді, </w:t>
      </w:r>
      <w:proofErr w:type="spellStart"/>
      <w:r w:rsidR="00DE7EF1">
        <w:rPr>
          <w:rFonts w:ascii="Times New Roman" w:hAnsi="Times New Roman" w:cs="Times New Roman"/>
          <w:bCs/>
          <w:sz w:val="26"/>
          <w:szCs w:val="26"/>
          <w:lang w:val="uk-UA"/>
        </w:rPr>
        <w:t>заявлення</w:t>
      </w:r>
      <w:proofErr w:type="spellEnd"/>
      <w:r w:rsidR="00DE7EF1">
        <w:rPr>
          <w:rFonts w:ascii="Times New Roman" w:hAnsi="Times New Roman" w:cs="Times New Roman"/>
          <w:bCs/>
          <w:sz w:val="26"/>
          <w:szCs w:val="26"/>
          <w:lang w:val="uk-UA"/>
        </w:rPr>
        <w:t xml:space="preserve"> ж усного</w:t>
      </w:r>
      <w:r w:rsidRPr="00490247">
        <w:rPr>
          <w:rFonts w:ascii="Times New Roman" w:hAnsi="Times New Roman" w:cs="Times New Roman"/>
          <w:bCs/>
          <w:sz w:val="26"/>
          <w:szCs w:val="26"/>
          <w:lang w:val="uk-UA"/>
        </w:rPr>
        <w:t xml:space="preserve"> відводу без належного обґрунтування та документального підтвердження в умовах початку співбесіди не забезпечувало б </w:t>
      </w:r>
      <w:r w:rsidR="006A5722">
        <w:rPr>
          <w:rFonts w:ascii="Times New Roman" w:hAnsi="Times New Roman" w:cs="Times New Roman"/>
          <w:bCs/>
          <w:sz w:val="26"/>
          <w:szCs w:val="26"/>
          <w:lang w:val="uk-UA"/>
        </w:rPr>
        <w:t xml:space="preserve">ні його належного розгляду, </w:t>
      </w:r>
      <w:r w:rsidRPr="00490247">
        <w:rPr>
          <w:rFonts w:ascii="Times New Roman" w:hAnsi="Times New Roman" w:cs="Times New Roman"/>
          <w:bCs/>
          <w:sz w:val="26"/>
          <w:szCs w:val="26"/>
          <w:lang w:val="uk-UA"/>
        </w:rPr>
        <w:t>ні процесуальної якості такої заяви.</w:t>
      </w:r>
    </w:p>
    <w:p w:rsidR="00490247" w:rsidRDefault="00DE7EF1"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На додаткові запитання Комісії </w:t>
      </w:r>
      <w:r w:rsidR="00A01CF2">
        <w:rPr>
          <w:rFonts w:ascii="Times New Roman" w:hAnsi="Times New Roman" w:cs="Times New Roman"/>
          <w:bCs/>
          <w:sz w:val="26"/>
          <w:szCs w:val="26"/>
          <w:lang w:val="uk-UA"/>
        </w:rPr>
        <w:t>щодо причин</w:t>
      </w:r>
      <w:r>
        <w:rPr>
          <w:rFonts w:ascii="Times New Roman" w:hAnsi="Times New Roman" w:cs="Times New Roman"/>
          <w:bCs/>
          <w:sz w:val="26"/>
          <w:szCs w:val="26"/>
          <w:lang w:val="uk-UA"/>
        </w:rPr>
        <w:t xml:space="preserve"> </w:t>
      </w:r>
      <w:proofErr w:type="spellStart"/>
      <w:r>
        <w:rPr>
          <w:rFonts w:ascii="Times New Roman" w:hAnsi="Times New Roman" w:cs="Times New Roman"/>
          <w:bCs/>
          <w:sz w:val="26"/>
          <w:szCs w:val="26"/>
          <w:lang w:val="uk-UA"/>
        </w:rPr>
        <w:t>незвернення</w:t>
      </w:r>
      <w:proofErr w:type="spellEnd"/>
      <w:r>
        <w:rPr>
          <w:rFonts w:ascii="Times New Roman" w:hAnsi="Times New Roman" w:cs="Times New Roman"/>
          <w:bCs/>
          <w:sz w:val="26"/>
          <w:szCs w:val="26"/>
          <w:lang w:val="uk-UA"/>
        </w:rPr>
        <w:t xml:space="preserve"> </w:t>
      </w:r>
      <w:r w:rsidRPr="00490247">
        <w:rPr>
          <w:rFonts w:ascii="Times New Roman" w:hAnsi="Times New Roman" w:cs="Times New Roman"/>
          <w:bCs/>
          <w:sz w:val="26"/>
          <w:szCs w:val="26"/>
          <w:lang w:val="uk-UA"/>
        </w:rPr>
        <w:t>з повідомленням про втручання в його діяльність як судді щодо здійснення правосудд</w:t>
      </w:r>
      <w:r w:rsidR="00A01CF2">
        <w:rPr>
          <w:rFonts w:ascii="Times New Roman" w:hAnsi="Times New Roman" w:cs="Times New Roman"/>
          <w:bCs/>
          <w:sz w:val="26"/>
          <w:szCs w:val="26"/>
          <w:lang w:val="uk-UA"/>
        </w:rPr>
        <w:t>я до Вищої ради правосуддя та</w:t>
      </w:r>
      <w:r w:rsidRPr="00490247">
        <w:rPr>
          <w:rFonts w:ascii="Times New Roman" w:hAnsi="Times New Roman" w:cs="Times New Roman"/>
          <w:bCs/>
          <w:sz w:val="26"/>
          <w:szCs w:val="26"/>
          <w:lang w:val="uk-UA"/>
        </w:rPr>
        <w:t xml:space="preserve"> Генерального прокурора</w:t>
      </w:r>
      <w:r w:rsidR="00A01CF2">
        <w:rPr>
          <w:rFonts w:ascii="Times New Roman" w:hAnsi="Times New Roman" w:cs="Times New Roman"/>
          <w:bCs/>
          <w:sz w:val="26"/>
          <w:szCs w:val="26"/>
          <w:lang w:val="uk-UA"/>
        </w:rPr>
        <w:t xml:space="preserve"> України</w:t>
      </w:r>
      <w:r>
        <w:rPr>
          <w:rFonts w:ascii="Times New Roman" w:hAnsi="Times New Roman" w:cs="Times New Roman"/>
          <w:bCs/>
          <w:sz w:val="26"/>
          <w:szCs w:val="26"/>
          <w:lang w:val="uk-UA"/>
        </w:rPr>
        <w:t xml:space="preserve"> </w:t>
      </w:r>
      <w:proofErr w:type="spellStart"/>
      <w:r>
        <w:rPr>
          <w:rFonts w:ascii="Times New Roman" w:hAnsi="Times New Roman" w:cs="Times New Roman"/>
          <w:bCs/>
          <w:sz w:val="26"/>
          <w:szCs w:val="26"/>
          <w:lang w:val="uk-UA"/>
        </w:rPr>
        <w:t>Гломб</w:t>
      </w:r>
      <w:proofErr w:type="spellEnd"/>
      <w:r>
        <w:rPr>
          <w:rFonts w:ascii="Times New Roman" w:hAnsi="Times New Roman" w:cs="Times New Roman"/>
          <w:bCs/>
          <w:sz w:val="26"/>
          <w:szCs w:val="26"/>
          <w:lang w:val="uk-UA"/>
        </w:rPr>
        <w:t xml:space="preserve"> Ю.О. пояснив, що на момент виникнення згаданих конфліктних ситуацій з </w:t>
      </w:r>
      <w:r w:rsidR="00A01CF2">
        <w:rPr>
          <w:rFonts w:ascii="Times New Roman" w:hAnsi="Times New Roman" w:cs="Times New Roman"/>
          <w:bCs/>
          <w:sz w:val="26"/>
          <w:szCs w:val="26"/>
          <w:lang w:val="uk-UA"/>
        </w:rPr>
        <w:t xml:space="preserve">П. </w:t>
      </w:r>
      <w:proofErr w:type="spellStart"/>
      <w:r>
        <w:rPr>
          <w:rFonts w:ascii="Times New Roman" w:hAnsi="Times New Roman" w:cs="Times New Roman"/>
          <w:bCs/>
          <w:sz w:val="26"/>
          <w:szCs w:val="26"/>
          <w:lang w:val="uk-UA"/>
        </w:rPr>
        <w:t>Луцюком</w:t>
      </w:r>
      <w:proofErr w:type="spellEnd"/>
      <w:r>
        <w:rPr>
          <w:rFonts w:ascii="Times New Roman" w:hAnsi="Times New Roman" w:cs="Times New Roman"/>
          <w:bCs/>
          <w:sz w:val="26"/>
          <w:szCs w:val="26"/>
          <w:lang w:val="uk-UA"/>
        </w:rPr>
        <w:t xml:space="preserve"> він вважав їх вичерпаними, а </w:t>
      </w:r>
      <w:r w:rsidR="00A01CF2">
        <w:rPr>
          <w:rFonts w:ascii="Times New Roman" w:hAnsi="Times New Roman" w:cs="Times New Roman"/>
          <w:bCs/>
          <w:sz w:val="26"/>
          <w:szCs w:val="26"/>
          <w:lang w:val="uk-UA"/>
        </w:rPr>
        <w:t>відтак</w:t>
      </w:r>
      <w:r>
        <w:rPr>
          <w:rFonts w:ascii="Times New Roman" w:hAnsi="Times New Roman" w:cs="Times New Roman"/>
          <w:bCs/>
          <w:sz w:val="26"/>
          <w:szCs w:val="26"/>
          <w:lang w:val="uk-UA"/>
        </w:rPr>
        <w:t xml:space="preserve"> не вбачав підстав для </w:t>
      </w:r>
      <w:r w:rsidR="00A01CF2">
        <w:rPr>
          <w:rFonts w:ascii="Times New Roman" w:hAnsi="Times New Roman" w:cs="Times New Roman"/>
          <w:bCs/>
          <w:sz w:val="26"/>
          <w:szCs w:val="26"/>
          <w:lang w:val="uk-UA"/>
        </w:rPr>
        <w:t>подання відповідних</w:t>
      </w:r>
      <w:r>
        <w:rPr>
          <w:rFonts w:ascii="Times New Roman" w:hAnsi="Times New Roman" w:cs="Times New Roman"/>
          <w:bCs/>
          <w:sz w:val="26"/>
          <w:szCs w:val="26"/>
          <w:lang w:val="uk-UA"/>
        </w:rPr>
        <w:t xml:space="preserve"> звернень.</w:t>
      </w:r>
    </w:p>
    <w:p w:rsidR="00AF59DD" w:rsidRDefault="00A01CF2"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Стосовно</w:t>
      </w:r>
      <w:r w:rsidR="00AF59DD">
        <w:rPr>
          <w:rFonts w:ascii="Times New Roman" w:hAnsi="Times New Roman" w:cs="Times New Roman"/>
          <w:bCs/>
          <w:sz w:val="26"/>
          <w:szCs w:val="26"/>
          <w:lang w:val="uk-UA"/>
        </w:rPr>
        <w:t xml:space="preserve"> пункту 5 рішення ГРД К</w:t>
      </w:r>
      <w:r>
        <w:rPr>
          <w:rFonts w:ascii="Times New Roman" w:hAnsi="Times New Roman" w:cs="Times New Roman"/>
          <w:bCs/>
          <w:sz w:val="26"/>
          <w:szCs w:val="26"/>
          <w:lang w:val="uk-UA"/>
        </w:rPr>
        <w:t>омісія у складі колегії</w:t>
      </w:r>
      <w:r w:rsidR="00AF59DD">
        <w:rPr>
          <w:rFonts w:ascii="Times New Roman" w:hAnsi="Times New Roman" w:cs="Times New Roman"/>
          <w:bCs/>
          <w:sz w:val="26"/>
          <w:szCs w:val="26"/>
          <w:lang w:val="uk-UA"/>
        </w:rPr>
        <w:t xml:space="preserve"> вважає обставину неповідомлення суддею і</w:t>
      </w:r>
      <w:r w:rsidR="00010ED9">
        <w:rPr>
          <w:rFonts w:ascii="Times New Roman" w:hAnsi="Times New Roman" w:cs="Times New Roman"/>
          <w:bCs/>
          <w:sz w:val="26"/>
          <w:szCs w:val="26"/>
          <w:lang w:val="uk-UA"/>
        </w:rPr>
        <w:t>нформації про конфлікти з П.</w:t>
      </w:r>
      <w:r w:rsidR="00AF59DD">
        <w:rPr>
          <w:rFonts w:ascii="Times New Roman" w:hAnsi="Times New Roman" w:cs="Times New Roman"/>
          <w:bCs/>
          <w:sz w:val="26"/>
          <w:szCs w:val="26"/>
          <w:lang w:val="uk-UA"/>
        </w:rPr>
        <w:t xml:space="preserve"> </w:t>
      </w:r>
      <w:proofErr w:type="spellStart"/>
      <w:r w:rsidR="00AF59DD">
        <w:rPr>
          <w:rFonts w:ascii="Times New Roman" w:hAnsi="Times New Roman" w:cs="Times New Roman"/>
          <w:bCs/>
          <w:sz w:val="26"/>
          <w:szCs w:val="26"/>
          <w:lang w:val="uk-UA"/>
        </w:rPr>
        <w:t>Луцюком</w:t>
      </w:r>
      <w:proofErr w:type="spellEnd"/>
      <w:r w:rsidR="00AF59DD">
        <w:rPr>
          <w:rFonts w:ascii="Times New Roman" w:hAnsi="Times New Roman" w:cs="Times New Roman"/>
          <w:bCs/>
          <w:sz w:val="26"/>
          <w:szCs w:val="26"/>
          <w:lang w:val="uk-UA"/>
        </w:rPr>
        <w:t xml:space="preserve"> і</w:t>
      </w:r>
      <w:r w:rsidR="00010ED9">
        <w:rPr>
          <w:rFonts w:ascii="Times New Roman" w:hAnsi="Times New Roman" w:cs="Times New Roman"/>
          <w:bCs/>
          <w:sz w:val="26"/>
          <w:szCs w:val="26"/>
          <w:lang w:val="uk-UA"/>
        </w:rPr>
        <w:t>,</w:t>
      </w:r>
      <w:r w:rsidR="00AF59DD">
        <w:rPr>
          <w:rFonts w:ascii="Times New Roman" w:hAnsi="Times New Roman" w:cs="Times New Roman"/>
          <w:bCs/>
          <w:sz w:val="26"/>
          <w:szCs w:val="26"/>
          <w:lang w:val="uk-UA"/>
        </w:rPr>
        <w:t xml:space="preserve"> як наслідок</w:t>
      </w:r>
      <w:r w:rsidR="00010ED9">
        <w:rPr>
          <w:rFonts w:ascii="Times New Roman" w:hAnsi="Times New Roman" w:cs="Times New Roman"/>
          <w:bCs/>
          <w:sz w:val="26"/>
          <w:szCs w:val="26"/>
          <w:lang w:val="uk-UA"/>
        </w:rPr>
        <w:t>,</w:t>
      </w:r>
      <w:r w:rsidR="00AF59DD">
        <w:rPr>
          <w:rFonts w:ascii="Times New Roman" w:hAnsi="Times New Roman" w:cs="Times New Roman"/>
          <w:bCs/>
          <w:sz w:val="26"/>
          <w:szCs w:val="26"/>
          <w:lang w:val="uk-UA"/>
        </w:rPr>
        <w:t xml:space="preserve"> </w:t>
      </w:r>
      <w:proofErr w:type="spellStart"/>
      <w:r w:rsidR="00AF59DD">
        <w:rPr>
          <w:rFonts w:ascii="Times New Roman" w:hAnsi="Times New Roman" w:cs="Times New Roman"/>
          <w:bCs/>
          <w:sz w:val="26"/>
          <w:szCs w:val="26"/>
          <w:lang w:val="uk-UA"/>
        </w:rPr>
        <w:t>незаявлення</w:t>
      </w:r>
      <w:proofErr w:type="spellEnd"/>
      <w:r w:rsidR="00AF59DD">
        <w:rPr>
          <w:rFonts w:ascii="Times New Roman" w:hAnsi="Times New Roman" w:cs="Times New Roman"/>
          <w:bCs/>
          <w:sz w:val="26"/>
          <w:szCs w:val="26"/>
          <w:lang w:val="uk-UA"/>
        </w:rPr>
        <w:t xml:space="preserve"> відводу член</w:t>
      </w:r>
      <w:r w:rsidR="00010ED9">
        <w:rPr>
          <w:rFonts w:ascii="Times New Roman" w:hAnsi="Times New Roman" w:cs="Times New Roman"/>
          <w:bCs/>
          <w:sz w:val="26"/>
          <w:szCs w:val="26"/>
          <w:lang w:val="uk-UA"/>
        </w:rPr>
        <w:t>у</w:t>
      </w:r>
      <w:r w:rsidR="00AF59DD">
        <w:rPr>
          <w:rFonts w:ascii="Times New Roman" w:hAnsi="Times New Roman" w:cs="Times New Roman"/>
          <w:bCs/>
          <w:sz w:val="26"/>
          <w:szCs w:val="26"/>
          <w:lang w:val="uk-UA"/>
        </w:rPr>
        <w:t xml:space="preserve"> Комісії, який розгляда</w:t>
      </w:r>
      <w:r w:rsidR="00010ED9">
        <w:rPr>
          <w:rFonts w:ascii="Times New Roman" w:hAnsi="Times New Roman" w:cs="Times New Roman"/>
          <w:bCs/>
          <w:sz w:val="26"/>
          <w:szCs w:val="26"/>
          <w:lang w:val="uk-UA"/>
        </w:rPr>
        <w:t>в</w:t>
      </w:r>
      <w:r w:rsidR="00AF59DD">
        <w:rPr>
          <w:rFonts w:ascii="Times New Roman" w:hAnsi="Times New Roman" w:cs="Times New Roman"/>
          <w:bCs/>
          <w:sz w:val="26"/>
          <w:szCs w:val="26"/>
          <w:lang w:val="uk-UA"/>
        </w:rPr>
        <w:t xml:space="preserve"> питання оцінювання судді</w:t>
      </w:r>
      <w:r w:rsidR="00010ED9">
        <w:rPr>
          <w:rFonts w:ascii="Times New Roman" w:hAnsi="Times New Roman" w:cs="Times New Roman"/>
          <w:bCs/>
          <w:sz w:val="26"/>
          <w:szCs w:val="26"/>
          <w:lang w:val="uk-UA"/>
        </w:rPr>
        <w:t>,</w:t>
      </w:r>
      <w:r w:rsidR="00AF59DD">
        <w:rPr>
          <w:rFonts w:ascii="Times New Roman" w:hAnsi="Times New Roman" w:cs="Times New Roman"/>
          <w:bCs/>
          <w:sz w:val="26"/>
          <w:szCs w:val="26"/>
          <w:lang w:val="uk-UA"/>
        </w:rPr>
        <w:t xml:space="preserve"> такою, що впливає на оцінку його професійної етики. </w:t>
      </w:r>
      <w:r w:rsidR="00010ED9">
        <w:rPr>
          <w:rFonts w:ascii="Times New Roman" w:hAnsi="Times New Roman" w:cs="Times New Roman"/>
          <w:bCs/>
          <w:sz w:val="26"/>
          <w:szCs w:val="26"/>
          <w:lang w:val="uk-UA"/>
        </w:rPr>
        <w:t>Також</w:t>
      </w:r>
      <w:r w:rsidR="00AF59DD">
        <w:rPr>
          <w:rFonts w:ascii="Times New Roman" w:hAnsi="Times New Roman" w:cs="Times New Roman"/>
          <w:bCs/>
          <w:sz w:val="26"/>
          <w:szCs w:val="26"/>
          <w:lang w:val="uk-UA"/>
        </w:rPr>
        <w:t xml:space="preserve"> К</w:t>
      </w:r>
      <w:r w:rsidR="00010ED9">
        <w:rPr>
          <w:rFonts w:ascii="Times New Roman" w:hAnsi="Times New Roman" w:cs="Times New Roman"/>
          <w:bCs/>
          <w:sz w:val="26"/>
          <w:szCs w:val="26"/>
          <w:lang w:val="uk-UA"/>
        </w:rPr>
        <w:t xml:space="preserve">омісія у складі колегії </w:t>
      </w:r>
      <w:r w:rsidR="00AF59DD">
        <w:rPr>
          <w:rFonts w:ascii="Times New Roman" w:hAnsi="Times New Roman" w:cs="Times New Roman"/>
          <w:bCs/>
          <w:sz w:val="26"/>
          <w:szCs w:val="26"/>
          <w:lang w:val="uk-UA"/>
        </w:rPr>
        <w:t xml:space="preserve">критично </w:t>
      </w:r>
      <w:r w:rsidR="00010ED9">
        <w:rPr>
          <w:rFonts w:ascii="Times New Roman" w:hAnsi="Times New Roman" w:cs="Times New Roman"/>
          <w:bCs/>
          <w:sz w:val="26"/>
          <w:szCs w:val="26"/>
          <w:lang w:val="uk-UA"/>
        </w:rPr>
        <w:t>оцінює позицію</w:t>
      </w:r>
      <w:r w:rsidR="00AF59DD">
        <w:rPr>
          <w:rFonts w:ascii="Times New Roman" w:hAnsi="Times New Roman" w:cs="Times New Roman"/>
          <w:bCs/>
          <w:sz w:val="26"/>
          <w:szCs w:val="26"/>
          <w:lang w:val="uk-UA"/>
        </w:rPr>
        <w:t xml:space="preserve"> судді</w:t>
      </w:r>
      <w:r w:rsidR="00010ED9">
        <w:rPr>
          <w:rFonts w:ascii="Times New Roman" w:hAnsi="Times New Roman" w:cs="Times New Roman"/>
          <w:bCs/>
          <w:sz w:val="26"/>
          <w:szCs w:val="26"/>
          <w:lang w:val="uk-UA"/>
        </w:rPr>
        <w:t xml:space="preserve"> </w:t>
      </w:r>
      <w:proofErr w:type="spellStart"/>
      <w:r w:rsidR="00010ED9">
        <w:rPr>
          <w:rFonts w:ascii="Times New Roman" w:hAnsi="Times New Roman" w:cs="Times New Roman"/>
          <w:bCs/>
          <w:sz w:val="26"/>
          <w:szCs w:val="26"/>
          <w:lang w:val="uk-UA"/>
        </w:rPr>
        <w:t>Гломба</w:t>
      </w:r>
      <w:proofErr w:type="spellEnd"/>
      <w:r w:rsidR="00010ED9">
        <w:rPr>
          <w:rFonts w:ascii="Times New Roman" w:hAnsi="Times New Roman" w:cs="Times New Roman"/>
          <w:bCs/>
          <w:sz w:val="26"/>
          <w:szCs w:val="26"/>
          <w:lang w:val="uk-UA"/>
        </w:rPr>
        <w:t xml:space="preserve"> Ю.О.</w:t>
      </w:r>
      <w:r w:rsidR="00AF59DD">
        <w:rPr>
          <w:rFonts w:ascii="Times New Roman" w:hAnsi="Times New Roman" w:cs="Times New Roman"/>
          <w:bCs/>
          <w:sz w:val="26"/>
          <w:szCs w:val="26"/>
          <w:lang w:val="uk-UA"/>
        </w:rPr>
        <w:t xml:space="preserve"> </w:t>
      </w:r>
      <w:r w:rsidR="00010ED9">
        <w:rPr>
          <w:rFonts w:ascii="Times New Roman" w:hAnsi="Times New Roman" w:cs="Times New Roman"/>
          <w:bCs/>
          <w:sz w:val="26"/>
          <w:szCs w:val="26"/>
          <w:lang w:val="uk-UA"/>
        </w:rPr>
        <w:t>щодо</w:t>
      </w:r>
      <w:r w:rsidR="00AF59DD">
        <w:rPr>
          <w:rFonts w:ascii="Times New Roman" w:hAnsi="Times New Roman" w:cs="Times New Roman"/>
          <w:bCs/>
          <w:sz w:val="26"/>
          <w:szCs w:val="26"/>
          <w:lang w:val="uk-UA"/>
        </w:rPr>
        <w:t xml:space="preserve"> </w:t>
      </w:r>
      <w:r w:rsidR="00010ED9">
        <w:rPr>
          <w:rFonts w:ascii="Times New Roman" w:hAnsi="Times New Roman" w:cs="Times New Roman"/>
          <w:bCs/>
          <w:sz w:val="26"/>
          <w:szCs w:val="26"/>
          <w:lang w:val="uk-UA"/>
        </w:rPr>
        <w:t>пояснення</w:t>
      </w:r>
      <w:r w:rsidR="00AF59DD">
        <w:rPr>
          <w:rFonts w:ascii="Times New Roman" w:hAnsi="Times New Roman" w:cs="Times New Roman"/>
          <w:bCs/>
          <w:sz w:val="26"/>
          <w:szCs w:val="26"/>
          <w:lang w:val="uk-UA"/>
        </w:rPr>
        <w:t xml:space="preserve"> </w:t>
      </w:r>
      <w:r w:rsidR="00AF59DD" w:rsidRPr="00896BBC">
        <w:rPr>
          <w:rFonts w:ascii="Times New Roman" w:hAnsi="Times New Roman" w:cs="Times New Roman"/>
          <w:bCs/>
          <w:sz w:val="26"/>
          <w:szCs w:val="26"/>
          <w:lang w:val="uk-UA"/>
        </w:rPr>
        <w:t xml:space="preserve">причин </w:t>
      </w:r>
      <w:proofErr w:type="spellStart"/>
      <w:r w:rsidR="00AF59DD" w:rsidRPr="00896BBC">
        <w:rPr>
          <w:rFonts w:ascii="Times New Roman" w:hAnsi="Times New Roman" w:cs="Times New Roman"/>
          <w:bCs/>
          <w:sz w:val="26"/>
          <w:szCs w:val="26"/>
          <w:lang w:val="uk-UA"/>
        </w:rPr>
        <w:t>непроходжен</w:t>
      </w:r>
      <w:r w:rsidR="00AF59DD">
        <w:rPr>
          <w:rFonts w:ascii="Times New Roman" w:hAnsi="Times New Roman" w:cs="Times New Roman"/>
          <w:bCs/>
          <w:sz w:val="26"/>
          <w:szCs w:val="26"/>
          <w:lang w:val="uk-UA"/>
        </w:rPr>
        <w:t>ня</w:t>
      </w:r>
      <w:proofErr w:type="spellEnd"/>
      <w:r w:rsidR="00AF59DD">
        <w:rPr>
          <w:rFonts w:ascii="Times New Roman" w:hAnsi="Times New Roman" w:cs="Times New Roman"/>
          <w:bCs/>
          <w:sz w:val="26"/>
          <w:szCs w:val="26"/>
          <w:lang w:val="uk-UA"/>
        </w:rPr>
        <w:t xml:space="preserve"> </w:t>
      </w:r>
      <w:r w:rsidR="00AF59DD">
        <w:rPr>
          <w:rFonts w:ascii="Times New Roman" w:hAnsi="Times New Roman" w:cs="Times New Roman"/>
          <w:bCs/>
          <w:sz w:val="26"/>
          <w:szCs w:val="26"/>
          <w:lang w:val="uk-UA"/>
        </w:rPr>
        <w:lastRenderedPageBreak/>
        <w:t>кваліфікаційного оцінювання</w:t>
      </w:r>
      <w:r w:rsidR="00010ED9">
        <w:rPr>
          <w:rFonts w:ascii="Times New Roman" w:hAnsi="Times New Roman" w:cs="Times New Roman"/>
          <w:bCs/>
          <w:sz w:val="26"/>
          <w:szCs w:val="26"/>
          <w:lang w:val="uk-UA"/>
        </w:rPr>
        <w:t xml:space="preserve"> наявністю</w:t>
      </w:r>
      <w:r w:rsidR="00AF59DD">
        <w:rPr>
          <w:rFonts w:ascii="Times New Roman" w:hAnsi="Times New Roman" w:cs="Times New Roman"/>
          <w:bCs/>
          <w:sz w:val="26"/>
          <w:szCs w:val="26"/>
          <w:lang w:val="uk-UA"/>
        </w:rPr>
        <w:t xml:space="preserve"> конфлікт</w:t>
      </w:r>
      <w:r w:rsidR="00010ED9">
        <w:rPr>
          <w:rFonts w:ascii="Times New Roman" w:hAnsi="Times New Roman" w:cs="Times New Roman"/>
          <w:bCs/>
          <w:sz w:val="26"/>
          <w:szCs w:val="26"/>
          <w:lang w:val="uk-UA"/>
        </w:rPr>
        <w:t>у</w:t>
      </w:r>
      <w:r w:rsidR="00AF59DD">
        <w:rPr>
          <w:rFonts w:ascii="Times New Roman" w:hAnsi="Times New Roman" w:cs="Times New Roman"/>
          <w:bCs/>
          <w:sz w:val="26"/>
          <w:szCs w:val="26"/>
          <w:lang w:val="uk-UA"/>
        </w:rPr>
        <w:t xml:space="preserve"> з </w:t>
      </w:r>
      <w:r w:rsidR="00AF59DD" w:rsidRPr="00896BBC">
        <w:rPr>
          <w:rFonts w:ascii="Times New Roman" w:hAnsi="Times New Roman" w:cs="Times New Roman"/>
          <w:bCs/>
          <w:sz w:val="26"/>
          <w:szCs w:val="26"/>
          <w:lang w:val="uk-UA"/>
        </w:rPr>
        <w:t>П</w:t>
      </w:r>
      <w:r w:rsidR="00010ED9">
        <w:rPr>
          <w:rFonts w:ascii="Times New Roman" w:hAnsi="Times New Roman" w:cs="Times New Roman"/>
          <w:bCs/>
          <w:sz w:val="26"/>
          <w:szCs w:val="26"/>
          <w:lang w:val="uk-UA"/>
        </w:rPr>
        <w:t xml:space="preserve">. </w:t>
      </w:r>
      <w:proofErr w:type="spellStart"/>
      <w:r w:rsidR="00AF59DD" w:rsidRPr="00896BBC">
        <w:rPr>
          <w:rFonts w:ascii="Times New Roman" w:hAnsi="Times New Roman" w:cs="Times New Roman"/>
          <w:bCs/>
          <w:sz w:val="26"/>
          <w:szCs w:val="26"/>
          <w:lang w:val="uk-UA"/>
        </w:rPr>
        <w:t>Луцюком</w:t>
      </w:r>
      <w:proofErr w:type="spellEnd"/>
      <w:r w:rsidR="00AF59DD">
        <w:rPr>
          <w:rFonts w:ascii="Times New Roman" w:hAnsi="Times New Roman" w:cs="Times New Roman"/>
          <w:bCs/>
          <w:sz w:val="26"/>
          <w:szCs w:val="26"/>
          <w:lang w:val="uk-UA"/>
        </w:rPr>
        <w:t xml:space="preserve"> на </w:t>
      </w:r>
      <w:r w:rsidR="00AF59DD" w:rsidRPr="00896BBC">
        <w:rPr>
          <w:rFonts w:ascii="Times New Roman" w:hAnsi="Times New Roman" w:cs="Times New Roman"/>
          <w:bCs/>
          <w:sz w:val="26"/>
          <w:szCs w:val="26"/>
          <w:lang w:val="uk-UA"/>
        </w:rPr>
        <w:t>Всеукраїнськ</w:t>
      </w:r>
      <w:r w:rsidR="00AF59DD">
        <w:rPr>
          <w:rFonts w:ascii="Times New Roman" w:hAnsi="Times New Roman" w:cs="Times New Roman"/>
          <w:bCs/>
          <w:sz w:val="26"/>
          <w:szCs w:val="26"/>
          <w:lang w:val="uk-UA"/>
        </w:rPr>
        <w:t>ому</w:t>
      </w:r>
      <w:r w:rsidR="00AF59DD" w:rsidRPr="00896BBC">
        <w:rPr>
          <w:rFonts w:ascii="Times New Roman" w:hAnsi="Times New Roman" w:cs="Times New Roman"/>
          <w:bCs/>
          <w:sz w:val="26"/>
          <w:szCs w:val="26"/>
          <w:lang w:val="uk-UA"/>
        </w:rPr>
        <w:t xml:space="preserve"> </w:t>
      </w:r>
      <w:r w:rsidR="00010ED9">
        <w:rPr>
          <w:rFonts w:ascii="Times New Roman" w:hAnsi="Times New Roman" w:cs="Times New Roman"/>
          <w:bCs/>
          <w:sz w:val="26"/>
          <w:szCs w:val="26"/>
          <w:lang w:val="uk-UA"/>
        </w:rPr>
        <w:t>з</w:t>
      </w:r>
      <w:r w:rsidR="00AF59DD">
        <w:rPr>
          <w:rFonts w:ascii="Times New Roman" w:hAnsi="Times New Roman" w:cs="Times New Roman"/>
          <w:bCs/>
          <w:sz w:val="26"/>
          <w:szCs w:val="26"/>
          <w:lang w:val="uk-UA"/>
        </w:rPr>
        <w:t>’</w:t>
      </w:r>
      <w:r w:rsidR="00AF59DD" w:rsidRPr="00896BBC">
        <w:rPr>
          <w:rFonts w:ascii="Times New Roman" w:hAnsi="Times New Roman" w:cs="Times New Roman"/>
          <w:bCs/>
          <w:sz w:val="26"/>
          <w:szCs w:val="26"/>
          <w:lang w:val="uk-UA"/>
        </w:rPr>
        <w:t>їзд</w:t>
      </w:r>
      <w:r w:rsidR="00AF59DD">
        <w:rPr>
          <w:rFonts w:ascii="Times New Roman" w:hAnsi="Times New Roman" w:cs="Times New Roman"/>
          <w:bCs/>
          <w:sz w:val="26"/>
          <w:szCs w:val="26"/>
          <w:lang w:val="uk-UA"/>
        </w:rPr>
        <w:t>і</w:t>
      </w:r>
      <w:r w:rsidR="00AF59DD" w:rsidRPr="00896BBC">
        <w:rPr>
          <w:rFonts w:ascii="Times New Roman" w:hAnsi="Times New Roman" w:cs="Times New Roman"/>
          <w:bCs/>
          <w:sz w:val="26"/>
          <w:szCs w:val="26"/>
          <w:lang w:val="uk-UA"/>
        </w:rPr>
        <w:t xml:space="preserve"> адвокатів України</w:t>
      </w:r>
      <w:r w:rsidR="00A75605">
        <w:rPr>
          <w:rFonts w:ascii="Times New Roman" w:hAnsi="Times New Roman" w:cs="Times New Roman"/>
          <w:bCs/>
          <w:sz w:val="26"/>
          <w:szCs w:val="26"/>
          <w:lang w:val="uk-UA"/>
        </w:rPr>
        <w:t>.</w:t>
      </w:r>
    </w:p>
    <w:p w:rsidR="0011554A" w:rsidRDefault="0011554A" w:rsidP="00896BBC">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За таких обставин Колегія оцінила показник «Професійна етика» у 90 балів зі 150 можливих.</w:t>
      </w:r>
    </w:p>
    <w:p w:rsidR="001D410A" w:rsidRDefault="00AF59DD" w:rsidP="001D410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 цілому </w:t>
      </w:r>
      <w:r w:rsidR="001D410A" w:rsidRPr="001D410A">
        <w:rPr>
          <w:rFonts w:ascii="Times New Roman" w:hAnsi="Times New Roman" w:cs="Times New Roman"/>
          <w:bCs/>
          <w:sz w:val="26"/>
          <w:szCs w:val="26"/>
          <w:lang w:val="uk-UA"/>
        </w:rPr>
        <w:t xml:space="preserve">Комісія вважає надані </w:t>
      </w:r>
      <w:r w:rsidR="00DE7EF1">
        <w:rPr>
          <w:rFonts w:ascii="Times New Roman" w:hAnsi="Times New Roman" w:cs="Times New Roman"/>
          <w:bCs/>
          <w:sz w:val="26"/>
          <w:szCs w:val="26"/>
          <w:lang w:val="uk-UA"/>
        </w:rPr>
        <w:t>суддею</w:t>
      </w:r>
      <w:r w:rsidR="001D410A" w:rsidRPr="001D410A">
        <w:rPr>
          <w:rFonts w:ascii="Times New Roman" w:hAnsi="Times New Roman" w:cs="Times New Roman"/>
          <w:bCs/>
          <w:sz w:val="26"/>
          <w:szCs w:val="26"/>
          <w:lang w:val="uk-UA"/>
        </w:rPr>
        <w:t xml:space="preserve"> пояснення стосовно викладених у </w:t>
      </w:r>
      <w:r w:rsidR="00DE7EF1">
        <w:rPr>
          <w:rFonts w:ascii="Times New Roman" w:hAnsi="Times New Roman" w:cs="Times New Roman"/>
          <w:bCs/>
          <w:sz w:val="26"/>
          <w:szCs w:val="26"/>
          <w:lang w:val="uk-UA"/>
        </w:rPr>
        <w:t>рішенні</w:t>
      </w:r>
      <w:r w:rsidR="001D410A" w:rsidRPr="001D410A">
        <w:rPr>
          <w:rFonts w:ascii="Times New Roman" w:hAnsi="Times New Roman" w:cs="Times New Roman"/>
          <w:bCs/>
          <w:sz w:val="26"/>
          <w:szCs w:val="26"/>
          <w:lang w:val="uk-UA"/>
        </w:rPr>
        <w:t xml:space="preserve"> ГРД</w:t>
      </w:r>
      <w:r w:rsidR="00DE7EF1">
        <w:rPr>
          <w:rFonts w:ascii="Times New Roman" w:hAnsi="Times New Roman" w:cs="Times New Roman"/>
          <w:bCs/>
          <w:sz w:val="26"/>
          <w:szCs w:val="26"/>
          <w:lang w:val="uk-UA"/>
        </w:rPr>
        <w:t xml:space="preserve"> про надання інформації</w:t>
      </w:r>
      <w:r w:rsidR="001D410A" w:rsidRPr="001D410A">
        <w:rPr>
          <w:rFonts w:ascii="Times New Roman" w:hAnsi="Times New Roman" w:cs="Times New Roman"/>
          <w:bCs/>
          <w:sz w:val="26"/>
          <w:szCs w:val="26"/>
          <w:lang w:val="uk-UA"/>
        </w:rPr>
        <w:t xml:space="preserve"> обставин переконливими та достатніми, такими, що спрос</w:t>
      </w:r>
      <w:r w:rsidR="00DE7EF1">
        <w:rPr>
          <w:rFonts w:ascii="Times New Roman" w:hAnsi="Times New Roman" w:cs="Times New Roman"/>
          <w:bCs/>
          <w:sz w:val="26"/>
          <w:szCs w:val="26"/>
          <w:lang w:val="uk-UA"/>
        </w:rPr>
        <w:t>товують обґрунтовані сумніви у його</w:t>
      </w:r>
      <w:r w:rsidR="001D410A" w:rsidRPr="001D410A">
        <w:rPr>
          <w:rFonts w:ascii="Times New Roman" w:hAnsi="Times New Roman" w:cs="Times New Roman"/>
          <w:bCs/>
          <w:sz w:val="26"/>
          <w:szCs w:val="26"/>
          <w:lang w:val="uk-UA"/>
        </w:rPr>
        <w:t xml:space="preserve"> відповідності критеріям професійної етики та доброчесності.</w:t>
      </w:r>
    </w:p>
    <w:p w:rsidR="003B05B3" w:rsidRPr="001D410A" w:rsidRDefault="003B05B3" w:rsidP="001D410A">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74211" w:rsidRPr="004C5581" w:rsidRDefault="00674211" w:rsidP="00803652">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4C5581">
        <w:rPr>
          <w:rFonts w:ascii="Times New Roman" w:hAnsi="Times New Roman" w:cs="Times New Roman"/>
          <w:b/>
          <w:bCs/>
          <w:sz w:val="26"/>
          <w:szCs w:val="26"/>
          <w:lang w:val="uk-UA"/>
        </w:rPr>
        <w:t>Джерела права та їх застосування.</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vertAlign w:val="superscript"/>
          <w:lang w:val="uk-UA"/>
        </w:rPr>
      </w:pPr>
      <w:r w:rsidRPr="004C5581">
        <w:rPr>
          <w:rFonts w:ascii="Times New Roman" w:hAnsi="Times New Roman" w:cs="Times New Roman"/>
          <w:bCs/>
          <w:sz w:val="26"/>
          <w:szCs w:val="26"/>
          <w:lang w:val="uk-UA"/>
        </w:rPr>
        <w:t>Згідно з підпунктом 4 пункту 16</w:t>
      </w:r>
      <w:r w:rsidRPr="004C5581">
        <w:rPr>
          <w:rFonts w:ascii="Times New Roman" w:hAnsi="Times New Roman" w:cs="Times New Roman"/>
          <w:bCs/>
          <w:sz w:val="26"/>
          <w:szCs w:val="26"/>
          <w:vertAlign w:val="superscript"/>
          <w:lang w:val="uk-UA"/>
        </w:rPr>
        <w:t xml:space="preserve">1 </w:t>
      </w:r>
      <w:r w:rsidRPr="004C5581">
        <w:rPr>
          <w:rFonts w:ascii="Times New Roman" w:hAnsi="Times New Roman" w:cs="Times New Roman"/>
          <w:bCs/>
          <w:sz w:val="26"/>
          <w:szCs w:val="26"/>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674211" w:rsidRPr="004C5581" w:rsidRDefault="00BD4977"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D4977">
        <w:rPr>
          <w:rFonts w:ascii="Times New Roman" w:hAnsi="Times New Roman" w:cs="Times New Roman"/>
          <w:bCs/>
          <w:sz w:val="26"/>
          <w:szCs w:val="26"/>
          <w:lang w:val="uk-UA"/>
        </w:rPr>
        <w:t>Абзацом першим</w:t>
      </w:r>
      <w:r>
        <w:rPr>
          <w:rFonts w:ascii="Times New Roman" w:hAnsi="Times New Roman" w:cs="Times New Roman"/>
          <w:bCs/>
          <w:sz w:val="26"/>
          <w:szCs w:val="26"/>
          <w:lang w:val="uk-UA"/>
        </w:rPr>
        <w:t xml:space="preserve"> </w:t>
      </w:r>
      <w:r w:rsidR="00674211" w:rsidRPr="004C5581">
        <w:rPr>
          <w:rFonts w:ascii="Times New Roman" w:hAnsi="Times New Roman" w:cs="Times New Roman"/>
          <w:bCs/>
          <w:sz w:val="26"/>
          <w:szCs w:val="26"/>
          <w:lang w:val="uk-UA"/>
        </w:rPr>
        <w:t>пункту 20 розділу XII «Прикінцеві та перехідні положення» Закону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t xml:space="preserve">Відповідно до </w:t>
      </w:r>
      <w:r w:rsidR="001243BB" w:rsidRPr="001243BB">
        <w:rPr>
          <w:rFonts w:ascii="Times New Roman" w:hAnsi="Times New Roman" w:cs="Times New Roman"/>
          <w:bCs/>
          <w:sz w:val="26"/>
          <w:szCs w:val="26"/>
          <w:lang w:val="uk-UA"/>
        </w:rPr>
        <w:t xml:space="preserve">абзацу другого </w:t>
      </w:r>
      <w:r w:rsidRPr="004C5581">
        <w:rPr>
          <w:rFonts w:ascii="Times New Roman" w:hAnsi="Times New Roman" w:cs="Times New Roman"/>
          <w:bCs/>
          <w:sz w:val="26"/>
          <w:szCs w:val="26"/>
          <w:lang w:val="uk-UA"/>
        </w:rPr>
        <w:t xml:space="preserve">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4C5581">
        <w:rPr>
          <w:rFonts w:ascii="Times New Roman" w:hAnsi="Times New Roman" w:cs="Times New Roman"/>
          <w:bCs/>
          <w:sz w:val="26"/>
          <w:szCs w:val="26"/>
          <w:lang w:val="uk-UA"/>
        </w:rPr>
        <w:t>непідтвердження</w:t>
      </w:r>
      <w:proofErr w:type="spellEnd"/>
      <w:r w:rsidRPr="004C5581">
        <w:rPr>
          <w:rFonts w:ascii="Times New Roman" w:hAnsi="Times New Roman" w:cs="Times New Roman"/>
          <w:bCs/>
          <w:sz w:val="26"/>
          <w:szCs w:val="26"/>
          <w:lang w:val="uk-UA"/>
        </w:rPr>
        <w:t xml:space="preserve"> здатності судді (кандидата на посаду судді) здійснювати правосуддя у відповідному суді.</w:t>
      </w:r>
    </w:p>
    <w:p w:rsidR="00674211" w:rsidRPr="004C5581" w:rsidRDefault="00020A77"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20A77">
        <w:rPr>
          <w:rFonts w:ascii="Times New Roman" w:hAnsi="Times New Roman" w:cs="Times New Roman"/>
          <w:bCs/>
          <w:sz w:val="26"/>
          <w:szCs w:val="26"/>
          <w:lang w:val="uk-UA"/>
        </w:rPr>
        <w:t xml:space="preserve">Абзацом третім </w:t>
      </w:r>
      <w:r w:rsidR="00674211" w:rsidRPr="004C5581">
        <w:rPr>
          <w:rFonts w:ascii="Times New Roman" w:hAnsi="Times New Roman" w:cs="Times New Roman"/>
          <w:bCs/>
          <w:sz w:val="26"/>
          <w:szCs w:val="26"/>
          <w:lang w:val="uk-UA"/>
        </w:rPr>
        <w:t>пункту 20 розділу XII «Прикінцеві та перехідні положення» Закону встановлено,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t>Критеріями кваліфікаційного оцінювання є:</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t>1) компетентність (професійна, особиста, соціальна тощо);</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t>2) професійна етика;</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lastRenderedPageBreak/>
        <w:t>3) доброчесність.</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t>Відповідно до частини першої статті 85 Закону кваліфікаційне оцінювання включає такі етапи:</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t>1) складення іспиту;</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t>2) дослідження досьє та проведення співбесіди.</w:t>
      </w:r>
    </w:p>
    <w:p w:rsidR="00674211" w:rsidRPr="004C5581"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5581">
        <w:rPr>
          <w:rFonts w:ascii="Times New Roman" w:hAnsi="Times New Roman" w:cs="Times New Roman"/>
          <w:bCs/>
          <w:sz w:val="26"/>
          <w:szCs w:val="26"/>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674211" w:rsidRPr="008B40B3"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674211" w:rsidRPr="008B40B3"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674211" w:rsidRPr="008B40B3"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674211" w:rsidRPr="008B40B3"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8B40B3">
        <w:rPr>
          <w:rFonts w:ascii="Times New Roman" w:hAnsi="Times New Roman" w:cs="Times New Roman"/>
          <w:bCs/>
          <w:sz w:val="26"/>
          <w:szCs w:val="26"/>
          <w:lang w:val="uk-UA"/>
        </w:rPr>
        <w:t>бала</w:t>
      </w:r>
      <w:proofErr w:type="spellEnd"/>
      <w:r w:rsidRPr="008B40B3">
        <w:rPr>
          <w:rFonts w:ascii="Times New Roman" w:hAnsi="Times New Roman" w:cs="Times New Roman"/>
          <w:bCs/>
          <w:sz w:val="26"/>
          <w:szCs w:val="26"/>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8B40B3">
        <w:rPr>
          <w:rFonts w:ascii="Times New Roman" w:hAnsi="Times New Roman" w:cs="Times New Roman"/>
          <w:bCs/>
          <w:sz w:val="26"/>
          <w:szCs w:val="26"/>
          <w:lang w:val="uk-UA"/>
        </w:rPr>
        <w:t>бала</w:t>
      </w:r>
      <w:proofErr w:type="spellEnd"/>
      <w:r w:rsidRPr="008B40B3">
        <w:rPr>
          <w:rFonts w:ascii="Times New Roman" w:hAnsi="Times New Roman" w:cs="Times New Roman"/>
          <w:bCs/>
          <w:sz w:val="26"/>
          <w:szCs w:val="26"/>
          <w:lang w:val="uk-UA"/>
        </w:rPr>
        <w:t>, більшого за 0.</w:t>
      </w:r>
    </w:p>
    <w:p w:rsidR="00674211" w:rsidRPr="008B40B3"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674211" w:rsidRPr="008B40B3"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 xml:space="preserve"> Пунктом 120 розділу II Регламенту Вищої кваліфікаційної комісії суддів України, затвердженого рішенням Комісії від 13 жовтня 2016 року № 81/зп-16</w:t>
      </w:r>
      <w:r w:rsidRPr="008B40B3">
        <w:rPr>
          <w:rFonts w:ascii="Times New Roman" w:hAnsi="Times New Roman" w:cs="Times New Roman"/>
          <w:bCs/>
          <w:sz w:val="26"/>
          <w:szCs w:val="26"/>
          <w:lang w:val="en-US"/>
        </w:rPr>
        <w:t xml:space="preserve"> </w:t>
      </w:r>
      <w:r w:rsidRPr="008B40B3">
        <w:rPr>
          <w:rFonts w:ascii="Times New Roman" w:hAnsi="Times New Roman" w:cs="Times New Roman"/>
          <w:bCs/>
          <w:sz w:val="26"/>
          <w:szCs w:val="26"/>
          <w:lang w:val="uk-UA"/>
        </w:rPr>
        <w:t xml:space="preserve">                     (у редакції рішення Комісії від 19 жовтня 2023 року № 119/зп-23),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w:t>
      </w:r>
      <w:r w:rsidRPr="008B40B3">
        <w:rPr>
          <w:rFonts w:ascii="Times New Roman" w:hAnsi="Times New Roman" w:cs="Times New Roman"/>
          <w:bCs/>
          <w:sz w:val="26"/>
          <w:szCs w:val="26"/>
          <w:lang w:val="uk-UA"/>
        </w:rPr>
        <w:lastRenderedPageBreak/>
        <w:t>обґрунтованого сумніву щодо відповідності судді (кандидата на посаду судді) критеріям доброчесності та професійної етики.</w:t>
      </w:r>
    </w:p>
    <w:p w:rsidR="00674211" w:rsidRPr="008B40B3"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вказуватиме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674211" w:rsidRPr="008B40B3"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Обґрунтований сумнів вважається таким, що виник, зокрема, з моменту надання ГРД висновку про невідповідність судді критеріям професійної етики та доброчесності або інформації стосовно судді.</w:t>
      </w:r>
    </w:p>
    <w:p w:rsidR="00674211" w:rsidRPr="008B40B3"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 xml:space="preserve">У </w:t>
      </w:r>
      <w:r w:rsidR="00020A77">
        <w:rPr>
          <w:rFonts w:ascii="Times New Roman" w:hAnsi="Times New Roman" w:cs="Times New Roman"/>
          <w:bCs/>
          <w:sz w:val="26"/>
          <w:szCs w:val="26"/>
          <w:lang w:val="uk-UA"/>
        </w:rPr>
        <w:t>разі</w:t>
      </w:r>
      <w:r w:rsidRPr="008B40B3">
        <w:rPr>
          <w:rFonts w:ascii="Times New Roman" w:hAnsi="Times New Roman" w:cs="Times New Roman"/>
          <w:bCs/>
          <w:sz w:val="26"/>
          <w:szCs w:val="26"/>
          <w:lang w:val="uk-UA"/>
        </w:rPr>
        <w:t xml:space="preserve">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8B40B3">
        <w:rPr>
          <w:rFonts w:ascii="Times New Roman" w:hAnsi="Times New Roman" w:cs="Times New Roman"/>
          <w:bCs/>
          <w:sz w:val="26"/>
          <w:szCs w:val="26"/>
          <w:lang w:val="uk-UA"/>
        </w:rPr>
        <w:t>Бангалорських</w:t>
      </w:r>
      <w:proofErr w:type="spellEnd"/>
      <w:r w:rsidRPr="008B40B3">
        <w:rPr>
          <w:rFonts w:ascii="Times New Roman" w:hAnsi="Times New Roman" w:cs="Times New Roman"/>
          <w:bCs/>
          <w:sz w:val="26"/>
          <w:szCs w:val="26"/>
          <w:lang w:val="uk-UA"/>
        </w:rPr>
        <w:t xml:space="preserve">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затвердженому рішенням ХІ з’їзду суддів України від 22 лютого 2012 року (далі – Кодекс).</w:t>
      </w:r>
    </w:p>
    <w:p w:rsidR="00674211" w:rsidRPr="005E1BAF"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B40B3">
        <w:rPr>
          <w:rFonts w:ascii="Times New Roman" w:hAnsi="Times New Roman" w:cs="Times New Roman"/>
          <w:bCs/>
          <w:sz w:val="26"/>
          <w:szCs w:val="26"/>
          <w:lang w:val="uk-UA"/>
        </w:rPr>
        <w:t xml:space="preserve">Статтею 1 Кодексу встановлено, що суддя повинен бути прикладом неухильного додержання вимог закону і принципу верховенства права, присяги судді, </w:t>
      </w:r>
      <w:r w:rsidRPr="005E1BAF">
        <w:rPr>
          <w:rFonts w:ascii="Times New Roman" w:hAnsi="Times New Roman" w:cs="Times New Roman"/>
          <w:bCs/>
          <w:sz w:val="26"/>
          <w:szCs w:val="26"/>
          <w:lang w:val="uk-UA"/>
        </w:rPr>
        <w:t>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674211" w:rsidRPr="005E1BAF"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E1BAF">
        <w:rPr>
          <w:rFonts w:ascii="Times New Roman" w:hAnsi="Times New Roman" w:cs="Times New Roman"/>
          <w:bCs/>
          <w:sz w:val="26"/>
          <w:szCs w:val="26"/>
          <w:lang w:val="uk-UA"/>
        </w:rPr>
        <w:t xml:space="preserve">Відповідно до статті 3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674211" w:rsidRPr="005E1BAF"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E1BAF">
        <w:rPr>
          <w:rFonts w:ascii="Times New Roman" w:hAnsi="Times New Roman" w:cs="Times New Roman"/>
          <w:bCs/>
          <w:sz w:val="26"/>
          <w:szCs w:val="26"/>
          <w:lang w:val="uk-UA"/>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шляхом складення ним кваліфікаційного іспиту, тестування особистих морально-психологічних якостей і загальних здібностей, надання чітких та переконливих доказів під час дослідження досьє та проведення співбесіди.</w:t>
      </w:r>
    </w:p>
    <w:p w:rsidR="00674211" w:rsidRPr="005E1BAF"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E1BAF">
        <w:rPr>
          <w:rFonts w:ascii="Times New Roman" w:hAnsi="Times New Roman" w:cs="Times New Roman"/>
          <w:bCs/>
          <w:sz w:val="26"/>
          <w:szCs w:val="26"/>
          <w:lang w:val="uk-UA"/>
        </w:rPr>
        <w:t xml:space="preserve">Чіткими та переконливими є докази, які, з погляду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 Використання чітких та переконливих доказів має розсіяти обґрунтований сумнів у наявності індикатора (показника), що може свідчити про невідповідність судді критеріям професійної етики та доброчесності. </w:t>
      </w:r>
    </w:p>
    <w:p w:rsidR="00674211" w:rsidRPr="005E1BAF"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E1BAF">
        <w:rPr>
          <w:rFonts w:ascii="Times New Roman" w:hAnsi="Times New Roman" w:cs="Times New Roman"/>
          <w:bCs/>
          <w:sz w:val="26"/>
          <w:szCs w:val="26"/>
          <w:lang w:val="uk-UA"/>
        </w:rPr>
        <w:t>Неможливість судді спростувати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rsidR="00674211" w:rsidRPr="005E1BAF"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E1BAF">
        <w:rPr>
          <w:rFonts w:ascii="Times New Roman" w:hAnsi="Times New Roman" w:cs="Times New Roman"/>
          <w:bCs/>
          <w:sz w:val="26"/>
          <w:szCs w:val="26"/>
          <w:lang w:val="uk-UA"/>
        </w:rPr>
        <w:t xml:space="preserve">Ураховуючи викладене, Комісія має виключити наявність будь-яких сумнівних фактів щодо поведінки судді не лише з погляду вимог законодавства, але й з метою зміцнення переконання суспільства в чесності, незалежності, неупередженості та </w:t>
      </w:r>
      <w:r w:rsidRPr="005E1BAF">
        <w:rPr>
          <w:rFonts w:ascii="Times New Roman" w:hAnsi="Times New Roman" w:cs="Times New Roman"/>
          <w:bCs/>
          <w:sz w:val="26"/>
          <w:szCs w:val="26"/>
          <w:lang w:val="uk-UA"/>
        </w:rPr>
        <w:lastRenderedPageBreak/>
        <w:t>справедливості суддівського корпусу та з огляду на необхідність того, щоб, на думку розсудливої, законослухняної та проінформованої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674211" w:rsidRPr="005E1BAF"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E1BAF">
        <w:rPr>
          <w:rFonts w:ascii="Times New Roman" w:hAnsi="Times New Roman" w:cs="Times New Roman"/>
          <w:bCs/>
          <w:sz w:val="26"/>
          <w:szCs w:val="26"/>
          <w:lang w:val="uk-UA"/>
        </w:rPr>
        <w:t xml:space="preserve">Комісії не надано чітких та переконливих доказів, які, з погляду звичайної розсудливої людини, у своїй сукупності дають змогу дійти висновку про наявність обставин, що породжують обґрунтований сумнів про невідповідність судді            </w:t>
      </w:r>
      <w:proofErr w:type="spellStart"/>
      <w:r w:rsidR="00DE7EF1">
        <w:rPr>
          <w:rFonts w:ascii="Times New Roman" w:hAnsi="Times New Roman" w:cs="Times New Roman"/>
          <w:bCs/>
          <w:sz w:val="26"/>
          <w:szCs w:val="26"/>
          <w:lang w:val="uk-UA"/>
        </w:rPr>
        <w:t>Гломба</w:t>
      </w:r>
      <w:proofErr w:type="spellEnd"/>
      <w:r w:rsidR="00DE7EF1">
        <w:rPr>
          <w:rFonts w:ascii="Times New Roman" w:hAnsi="Times New Roman" w:cs="Times New Roman"/>
          <w:bCs/>
          <w:sz w:val="26"/>
          <w:szCs w:val="26"/>
          <w:lang w:val="uk-UA"/>
        </w:rPr>
        <w:t xml:space="preserve"> Ю.О</w:t>
      </w:r>
      <w:r w:rsidRPr="005E1BAF">
        <w:rPr>
          <w:rFonts w:ascii="Times New Roman" w:hAnsi="Times New Roman" w:cs="Times New Roman"/>
          <w:bCs/>
          <w:sz w:val="26"/>
          <w:szCs w:val="26"/>
          <w:lang w:val="uk-UA"/>
        </w:rPr>
        <w:t xml:space="preserve">. критеріям професійної етики та доброчесності. </w:t>
      </w:r>
    </w:p>
    <w:p w:rsidR="00DE7EF1" w:rsidRDefault="00DE7EF1" w:rsidP="002C271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DE7EF1">
        <w:rPr>
          <w:rFonts w:ascii="Times New Roman" w:hAnsi="Times New Roman" w:cs="Times New Roman"/>
          <w:bCs/>
          <w:sz w:val="26"/>
          <w:szCs w:val="26"/>
          <w:lang w:val="uk-UA"/>
        </w:rPr>
        <w:t>Комісія вважає надані суддею пояснення стосовно викладених у рішенні ГРД про надання інформації обставин переконливими та достатніми, такими, що спростовують обґрунтовані сумніви у його відповідності критеріям професійної етики та доброчесності.</w:t>
      </w:r>
    </w:p>
    <w:p w:rsidR="003B05B3" w:rsidRDefault="003B05B3" w:rsidP="002C2719">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74211" w:rsidRPr="006739B5" w:rsidRDefault="00674211" w:rsidP="00674211">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6739B5">
        <w:rPr>
          <w:rFonts w:ascii="Times New Roman" w:hAnsi="Times New Roman" w:cs="Times New Roman"/>
          <w:b/>
          <w:bCs/>
          <w:sz w:val="26"/>
          <w:szCs w:val="26"/>
          <w:lang w:val="uk-UA"/>
        </w:rPr>
        <w:t>Результати кваліфікаційного оцінювання.</w:t>
      </w:r>
    </w:p>
    <w:p w:rsidR="00674211" w:rsidRPr="006739B5" w:rsidRDefault="006739B5"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6739B5">
        <w:rPr>
          <w:rFonts w:ascii="Times New Roman" w:hAnsi="Times New Roman" w:cs="Times New Roman"/>
          <w:bCs/>
          <w:sz w:val="26"/>
          <w:szCs w:val="26"/>
          <w:lang w:val="uk-UA"/>
        </w:rPr>
        <w:t xml:space="preserve">Дослідивши досьє судді </w:t>
      </w:r>
      <w:r w:rsidR="00674211" w:rsidRPr="006739B5">
        <w:rPr>
          <w:rFonts w:ascii="Times New Roman" w:hAnsi="Times New Roman" w:cs="Times New Roman"/>
          <w:bCs/>
          <w:sz w:val="26"/>
          <w:szCs w:val="26"/>
          <w:lang w:val="uk-UA"/>
        </w:rPr>
        <w:t xml:space="preserve">та результати співбесіди із суддею, під час якої вивчено питання про відповідність судді </w:t>
      </w:r>
      <w:r w:rsidR="00B31552" w:rsidRPr="00E64B62">
        <w:rPr>
          <w:rFonts w:ascii="Times New Roman" w:hAnsi="Times New Roman"/>
          <w:sz w:val="26"/>
          <w:szCs w:val="26"/>
          <w:shd w:val="clear" w:color="auto" w:fill="FFFFFF"/>
          <w:lang w:val="uk-UA"/>
        </w:rPr>
        <w:t xml:space="preserve">Рівненського окружного адміністративного суду </w:t>
      </w:r>
      <w:proofErr w:type="spellStart"/>
      <w:r w:rsidR="00B31552" w:rsidRPr="00E64B62">
        <w:rPr>
          <w:rFonts w:ascii="Times New Roman" w:hAnsi="Times New Roman"/>
          <w:sz w:val="26"/>
          <w:szCs w:val="26"/>
          <w:shd w:val="clear" w:color="auto" w:fill="FFFFFF"/>
          <w:lang w:val="uk-UA"/>
        </w:rPr>
        <w:t>Гломб</w:t>
      </w:r>
      <w:r w:rsidR="00B31552">
        <w:rPr>
          <w:rFonts w:ascii="Times New Roman" w:hAnsi="Times New Roman"/>
          <w:sz w:val="26"/>
          <w:szCs w:val="26"/>
          <w:shd w:val="clear" w:color="auto" w:fill="FFFFFF"/>
          <w:lang w:val="uk-UA"/>
        </w:rPr>
        <w:t>а</w:t>
      </w:r>
      <w:proofErr w:type="spellEnd"/>
      <w:r w:rsidR="00B31552">
        <w:rPr>
          <w:rFonts w:ascii="Times New Roman" w:hAnsi="Times New Roman"/>
          <w:sz w:val="26"/>
          <w:szCs w:val="26"/>
          <w:shd w:val="clear" w:color="auto" w:fill="FFFFFF"/>
          <w:lang w:val="uk-UA"/>
        </w:rPr>
        <w:t xml:space="preserve"> Ю.О. </w:t>
      </w:r>
      <w:r w:rsidR="00674211" w:rsidRPr="006739B5">
        <w:rPr>
          <w:rFonts w:ascii="Times New Roman" w:hAnsi="Times New Roman" w:cs="Times New Roman"/>
          <w:bCs/>
          <w:sz w:val="26"/>
          <w:szCs w:val="26"/>
          <w:lang w:val="uk-UA"/>
        </w:rPr>
        <w:t>критеріям кваліфікаційного оцінювання, Комісія дійшла таких висновків.</w:t>
      </w:r>
    </w:p>
    <w:p w:rsidR="00674211" w:rsidRPr="005E1BAF" w:rsidRDefault="00674211" w:rsidP="00674211">
      <w:pPr>
        <w:shd w:val="clear" w:color="auto" w:fill="FFFFFF"/>
        <w:suppressAutoHyphens/>
        <w:spacing w:after="0" w:line="240" w:lineRule="auto"/>
        <w:ind w:firstLine="708"/>
        <w:jc w:val="both"/>
        <w:rPr>
          <w:rFonts w:ascii="Times New Roman" w:eastAsia="Times New Roman" w:hAnsi="Times New Roman" w:cs="Times New Roman"/>
          <w:sz w:val="26"/>
          <w:szCs w:val="26"/>
          <w:lang w:val="uk-UA" w:eastAsia="ar-SA"/>
        </w:rPr>
      </w:pPr>
      <w:r w:rsidRPr="005E1BAF">
        <w:rPr>
          <w:rFonts w:ascii="Times New Roman" w:eastAsia="Times New Roman" w:hAnsi="Times New Roman" w:cs="Times New Roman"/>
          <w:sz w:val="26"/>
          <w:szCs w:val="26"/>
          <w:lang w:val="uk-UA" w:eastAsia="ar-SA"/>
        </w:rPr>
        <w:t>Главою 2 розділу ІІ Положення визначено показники відповідності судді критеріям кваліфікаційного оцінювання та засоби їх встановлення.</w:t>
      </w:r>
    </w:p>
    <w:p w:rsidR="00674211" w:rsidRPr="00B37EAD"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6473EE">
        <w:rPr>
          <w:rFonts w:ascii="Times New Roman" w:hAnsi="Times New Roman" w:cs="Times New Roman"/>
          <w:bCs/>
          <w:sz w:val="26"/>
          <w:szCs w:val="26"/>
          <w:lang w:val="uk-UA"/>
        </w:rPr>
        <w:t xml:space="preserve">І. За критеріями компетентності (професійної, особистої та соціальної) суддя </w:t>
      </w:r>
      <w:r w:rsidRPr="00B37EAD">
        <w:rPr>
          <w:rFonts w:ascii="Times New Roman" w:hAnsi="Times New Roman" w:cs="Times New Roman"/>
          <w:bCs/>
          <w:sz w:val="26"/>
          <w:szCs w:val="26"/>
          <w:lang w:val="uk-UA"/>
        </w:rPr>
        <w:t>загалом набра</w:t>
      </w:r>
      <w:r w:rsidR="00B31552">
        <w:rPr>
          <w:rFonts w:ascii="Times New Roman" w:hAnsi="Times New Roman" w:cs="Times New Roman"/>
          <w:bCs/>
          <w:sz w:val="26"/>
          <w:szCs w:val="26"/>
          <w:lang w:val="uk-UA"/>
        </w:rPr>
        <w:t>в</w:t>
      </w:r>
      <w:r w:rsidRPr="00B37EAD">
        <w:rPr>
          <w:rFonts w:ascii="Times New Roman" w:hAnsi="Times New Roman" w:cs="Times New Roman"/>
          <w:bCs/>
          <w:sz w:val="26"/>
          <w:szCs w:val="26"/>
          <w:lang w:val="uk-UA"/>
        </w:rPr>
        <w:t xml:space="preserve"> 3</w:t>
      </w:r>
      <w:r w:rsidR="00B31552">
        <w:rPr>
          <w:rFonts w:ascii="Times New Roman" w:hAnsi="Times New Roman" w:cs="Times New Roman"/>
          <w:bCs/>
          <w:sz w:val="26"/>
          <w:szCs w:val="26"/>
          <w:lang w:val="uk-UA"/>
        </w:rPr>
        <w:t>42</w:t>
      </w:r>
      <w:r w:rsidR="009B513F">
        <w:rPr>
          <w:rFonts w:ascii="Times New Roman" w:hAnsi="Times New Roman" w:cs="Times New Roman"/>
          <w:bCs/>
          <w:sz w:val="26"/>
          <w:szCs w:val="26"/>
          <w:lang w:val="uk-UA"/>
        </w:rPr>
        <w:t>,</w:t>
      </w:r>
      <w:r w:rsidR="00B31552">
        <w:rPr>
          <w:rFonts w:ascii="Times New Roman" w:hAnsi="Times New Roman" w:cs="Times New Roman"/>
          <w:bCs/>
          <w:sz w:val="26"/>
          <w:szCs w:val="26"/>
          <w:lang w:val="uk-UA"/>
        </w:rPr>
        <w:t>6</w:t>
      </w:r>
      <w:r w:rsidR="009B513F">
        <w:rPr>
          <w:rFonts w:ascii="Times New Roman" w:hAnsi="Times New Roman" w:cs="Times New Roman"/>
          <w:bCs/>
          <w:sz w:val="26"/>
          <w:szCs w:val="26"/>
          <w:lang w:val="uk-UA"/>
        </w:rPr>
        <w:t>25</w:t>
      </w:r>
      <w:r w:rsidRPr="00B37EAD">
        <w:rPr>
          <w:rFonts w:ascii="Times New Roman" w:hAnsi="Times New Roman" w:cs="Times New Roman"/>
          <w:bCs/>
          <w:sz w:val="26"/>
          <w:szCs w:val="26"/>
          <w:lang w:val="uk-UA"/>
        </w:rPr>
        <w:t xml:space="preserve"> </w:t>
      </w:r>
      <w:proofErr w:type="spellStart"/>
      <w:r w:rsidRPr="00B37EAD">
        <w:rPr>
          <w:rFonts w:ascii="Times New Roman" w:hAnsi="Times New Roman" w:cs="Times New Roman"/>
          <w:bCs/>
          <w:sz w:val="26"/>
          <w:szCs w:val="26"/>
          <w:lang w:val="uk-UA"/>
        </w:rPr>
        <w:t>бал</w:t>
      </w:r>
      <w:r w:rsidR="009B513F">
        <w:rPr>
          <w:rFonts w:ascii="Times New Roman" w:hAnsi="Times New Roman" w:cs="Times New Roman"/>
          <w:bCs/>
          <w:sz w:val="26"/>
          <w:szCs w:val="26"/>
          <w:lang w:val="uk-UA"/>
        </w:rPr>
        <w:t>а</w:t>
      </w:r>
      <w:proofErr w:type="spellEnd"/>
      <w:r w:rsidRPr="00B37EAD">
        <w:rPr>
          <w:rFonts w:ascii="Times New Roman" w:hAnsi="Times New Roman" w:cs="Times New Roman"/>
          <w:bCs/>
          <w:sz w:val="26"/>
          <w:szCs w:val="26"/>
          <w:lang w:val="uk-UA"/>
        </w:rPr>
        <w:t>.</w:t>
      </w:r>
    </w:p>
    <w:p w:rsidR="00674211" w:rsidRPr="00B37EAD"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37EAD">
        <w:rPr>
          <w:rFonts w:ascii="Times New Roman" w:hAnsi="Times New Roman" w:cs="Times New Roman"/>
          <w:bCs/>
          <w:sz w:val="26"/>
          <w:szCs w:val="26"/>
          <w:lang w:val="uk-UA"/>
        </w:rPr>
        <w:t xml:space="preserve">За критерієм професійної компетентності </w:t>
      </w:r>
      <w:proofErr w:type="spellStart"/>
      <w:r w:rsidR="00B31552">
        <w:rPr>
          <w:rFonts w:ascii="Times New Roman" w:hAnsi="Times New Roman" w:cs="Times New Roman"/>
          <w:bCs/>
          <w:sz w:val="26"/>
          <w:szCs w:val="26"/>
          <w:lang w:val="uk-UA"/>
        </w:rPr>
        <w:t>Гломба</w:t>
      </w:r>
      <w:proofErr w:type="spellEnd"/>
      <w:r w:rsidR="00B31552">
        <w:rPr>
          <w:rFonts w:ascii="Times New Roman" w:hAnsi="Times New Roman" w:cs="Times New Roman"/>
          <w:bCs/>
          <w:sz w:val="26"/>
          <w:szCs w:val="26"/>
          <w:lang w:val="uk-UA"/>
        </w:rPr>
        <w:t xml:space="preserve"> Ю.О.</w:t>
      </w:r>
      <w:r w:rsidRPr="00B37EAD">
        <w:rPr>
          <w:rFonts w:ascii="Times New Roman" w:hAnsi="Times New Roman" w:cs="Times New Roman"/>
          <w:bCs/>
          <w:sz w:val="26"/>
          <w:szCs w:val="26"/>
          <w:lang w:val="uk-UA"/>
        </w:rPr>
        <w:t xml:space="preserve"> оцінено Комісією на підставі результатів іспиту, дослідження інформації, яка міститься в досьє, та співбесіди за показниками, визначеними пунктами 1–5 глави 2 розділу II Положення. За критеріями особистої та соціальної компетентності </w:t>
      </w:r>
      <w:proofErr w:type="spellStart"/>
      <w:r w:rsidR="00B31552" w:rsidRPr="00B31552">
        <w:rPr>
          <w:rFonts w:ascii="Times New Roman" w:hAnsi="Times New Roman" w:cs="Times New Roman"/>
          <w:bCs/>
          <w:sz w:val="26"/>
          <w:szCs w:val="26"/>
          <w:lang w:val="uk-UA"/>
        </w:rPr>
        <w:t>Гломба</w:t>
      </w:r>
      <w:proofErr w:type="spellEnd"/>
      <w:r w:rsidR="00B31552" w:rsidRPr="00B31552">
        <w:rPr>
          <w:rFonts w:ascii="Times New Roman" w:hAnsi="Times New Roman" w:cs="Times New Roman"/>
          <w:bCs/>
          <w:sz w:val="26"/>
          <w:szCs w:val="26"/>
          <w:lang w:val="uk-UA"/>
        </w:rPr>
        <w:t xml:space="preserve"> Ю.О. </w:t>
      </w:r>
      <w:r w:rsidRPr="00B37EAD">
        <w:rPr>
          <w:rFonts w:ascii="Times New Roman" w:hAnsi="Times New Roman" w:cs="Times New Roman"/>
          <w:bCs/>
          <w:sz w:val="26"/>
          <w:szCs w:val="26"/>
          <w:lang w:val="uk-UA"/>
        </w:rPr>
        <w:t>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 урахуванням показників, визначених пунктами 6–7 глави 2 розділу II Положення.</w:t>
      </w:r>
    </w:p>
    <w:p w:rsidR="00674211" w:rsidRPr="00B37EAD"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37EAD">
        <w:rPr>
          <w:rFonts w:ascii="Times New Roman" w:hAnsi="Times New Roman" w:cs="Times New Roman"/>
          <w:bCs/>
          <w:sz w:val="26"/>
          <w:szCs w:val="26"/>
          <w:lang w:val="uk-UA"/>
        </w:rPr>
        <w:t xml:space="preserve">Загалом за критерієм професійної компетентності </w:t>
      </w:r>
      <w:proofErr w:type="spellStart"/>
      <w:r w:rsidR="00594B70">
        <w:rPr>
          <w:rFonts w:ascii="Times New Roman" w:hAnsi="Times New Roman" w:cs="Times New Roman"/>
          <w:bCs/>
          <w:sz w:val="26"/>
          <w:szCs w:val="26"/>
          <w:lang w:val="uk-UA"/>
        </w:rPr>
        <w:t>Гломб</w:t>
      </w:r>
      <w:proofErr w:type="spellEnd"/>
      <w:r w:rsidR="00594B70">
        <w:rPr>
          <w:rFonts w:ascii="Times New Roman" w:hAnsi="Times New Roman" w:cs="Times New Roman"/>
          <w:bCs/>
          <w:sz w:val="26"/>
          <w:szCs w:val="26"/>
          <w:lang w:val="uk-UA"/>
        </w:rPr>
        <w:t xml:space="preserve"> Ю.О.</w:t>
      </w:r>
      <w:r w:rsidR="00594B70" w:rsidRPr="00B37EAD">
        <w:rPr>
          <w:rFonts w:ascii="Times New Roman" w:hAnsi="Times New Roman" w:cs="Times New Roman"/>
          <w:bCs/>
          <w:sz w:val="26"/>
          <w:szCs w:val="26"/>
          <w:lang w:val="uk-UA"/>
        </w:rPr>
        <w:t xml:space="preserve"> </w:t>
      </w:r>
      <w:r w:rsidRPr="00B37EAD">
        <w:rPr>
          <w:rFonts w:ascii="Times New Roman" w:hAnsi="Times New Roman" w:cs="Times New Roman"/>
          <w:bCs/>
          <w:sz w:val="26"/>
          <w:szCs w:val="26"/>
          <w:lang w:val="uk-UA"/>
        </w:rPr>
        <w:t>набра</w:t>
      </w:r>
      <w:r w:rsidR="00594B70">
        <w:rPr>
          <w:rFonts w:ascii="Times New Roman" w:hAnsi="Times New Roman" w:cs="Times New Roman"/>
          <w:bCs/>
          <w:sz w:val="26"/>
          <w:szCs w:val="26"/>
          <w:lang w:val="uk-UA"/>
        </w:rPr>
        <w:t>в</w:t>
      </w:r>
      <w:r w:rsidRPr="00B37EAD">
        <w:rPr>
          <w:rFonts w:ascii="Times New Roman" w:hAnsi="Times New Roman" w:cs="Times New Roman"/>
          <w:bCs/>
          <w:sz w:val="26"/>
          <w:szCs w:val="26"/>
          <w:lang w:val="uk-UA"/>
        </w:rPr>
        <w:t xml:space="preserve">                 2</w:t>
      </w:r>
      <w:r w:rsidR="00594B70">
        <w:rPr>
          <w:rFonts w:ascii="Times New Roman" w:hAnsi="Times New Roman" w:cs="Times New Roman"/>
          <w:bCs/>
          <w:sz w:val="26"/>
          <w:szCs w:val="26"/>
          <w:lang w:val="uk-UA"/>
        </w:rPr>
        <w:t>24</w:t>
      </w:r>
      <w:r w:rsidR="009B513F">
        <w:rPr>
          <w:rFonts w:ascii="Times New Roman" w:hAnsi="Times New Roman" w:cs="Times New Roman"/>
          <w:bCs/>
          <w:sz w:val="26"/>
          <w:szCs w:val="26"/>
          <w:lang w:val="uk-UA"/>
        </w:rPr>
        <w:t>,</w:t>
      </w:r>
      <w:r w:rsidR="00594B70">
        <w:rPr>
          <w:rFonts w:ascii="Times New Roman" w:hAnsi="Times New Roman" w:cs="Times New Roman"/>
          <w:bCs/>
          <w:sz w:val="26"/>
          <w:szCs w:val="26"/>
          <w:lang w:val="uk-UA"/>
        </w:rPr>
        <w:t>6</w:t>
      </w:r>
      <w:r w:rsidR="009B513F">
        <w:rPr>
          <w:rFonts w:ascii="Times New Roman" w:hAnsi="Times New Roman" w:cs="Times New Roman"/>
          <w:bCs/>
          <w:sz w:val="26"/>
          <w:szCs w:val="26"/>
          <w:lang w:val="uk-UA"/>
        </w:rPr>
        <w:t xml:space="preserve">25 </w:t>
      </w:r>
      <w:proofErr w:type="spellStart"/>
      <w:r w:rsidR="009B513F">
        <w:rPr>
          <w:rFonts w:ascii="Times New Roman" w:hAnsi="Times New Roman" w:cs="Times New Roman"/>
          <w:bCs/>
          <w:sz w:val="26"/>
          <w:szCs w:val="26"/>
          <w:lang w:val="uk-UA"/>
        </w:rPr>
        <w:t>бала</w:t>
      </w:r>
      <w:proofErr w:type="spellEnd"/>
      <w:r w:rsidRPr="00B37EAD">
        <w:rPr>
          <w:rFonts w:ascii="Times New Roman" w:hAnsi="Times New Roman" w:cs="Times New Roman"/>
          <w:bCs/>
          <w:sz w:val="26"/>
          <w:szCs w:val="26"/>
          <w:lang w:val="uk-UA"/>
        </w:rPr>
        <w:t>, з яких:</w:t>
      </w:r>
    </w:p>
    <w:p w:rsidR="00211665" w:rsidRDefault="00594B70" w:rsidP="00211665">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77</w:t>
      </w:r>
      <w:r w:rsidR="00B37EAD" w:rsidRPr="00B37EAD">
        <w:rPr>
          <w:rFonts w:ascii="Times New Roman" w:hAnsi="Times New Roman" w:cs="Times New Roman"/>
          <w:bCs/>
          <w:sz w:val="26"/>
          <w:szCs w:val="26"/>
          <w:lang w:val="uk-UA"/>
        </w:rPr>
        <w:t>,</w:t>
      </w:r>
      <w:r w:rsidR="009B513F">
        <w:rPr>
          <w:rFonts w:ascii="Times New Roman" w:hAnsi="Times New Roman" w:cs="Times New Roman"/>
          <w:bCs/>
          <w:sz w:val="26"/>
          <w:szCs w:val="26"/>
          <w:lang w:val="uk-UA"/>
        </w:rPr>
        <w:t>62</w:t>
      </w:r>
      <w:r w:rsidR="00B37EAD" w:rsidRPr="00B37EAD">
        <w:rPr>
          <w:rFonts w:ascii="Times New Roman" w:hAnsi="Times New Roman" w:cs="Times New Roman"/>
          <w:bCs/>
          <w:sz w:val="26"/>
          <w:szCs w:val="26"/>
          <w:lang w:val="uk-UA"/>
        </w:rPr>
        <w:t>5</w:t>
      </w:r>
      <w:r w:rsidR="00674211" w:rsidRPr="00B37EAD">
        <w:rPr>
          <w:rFonts w:ascii="Times New Roman" w:hAnsi="Times New Roman" w:cs="Times New Roman"/>
          <w:bCs/>
          <w:sz w:val="26"/>
          <w:szCs w:val="26"/>
          <w:lang w:val="uk-UA"/>
        </w:rPr>
        <w:t xml:space="preserve"> </w:t>
      </w:r>
      <w:proofErr w:type="spellStart"/>
      <w:r w:rsidR="00674211" w:rsidRPr="00B37EAD">
        <w:rPr>
          <w:rFonts w:ascii="Times New Roman" w:hAnsi="Times New Roman" w:cs="Times New Roman"/>
          <w:bCs/>
          <w:sz w:val="26"/>
          <w:szCs w:val="26"/>
          <w:lang w:val="uk-UA"/>
        </w:rPr>
        <w:t>бал</w:t>
      </w:r>
      <w:r w:rsidR="00B37EAD" w:rsidRPr="00B37EAD">
        <w:rPr>
          <w:rFonts w:ascii="Times New Roman" w:hAnsi="Times New Roman" w:cs="Times New Roman"/>
          <w:bCs/>
          <w:sz w:val="26"/>
          <w:szCs w:val="26"/>
          <w:lang w:val="uk-UA"/>
        </w:rPr>
        <w:t>а</w:t>
      </w:r>
      <w:proofErr w:type="spellEnd"/>
      <w:r w:rsidR="00674211" w:rsidRPr="00B37EAD">
        <w:rPr>
          <w:rFonts w:ascii="Times New Roman" w:hAnsi="Times New Roman" w:cs="Times New Roman"/>
          <w:bCs/>
          <w:sz w:val="26"/>
          <w:szCs w:val="26"/>
          <w:lang w:val="uk-UA"/>
        </w:rPr>
        <w:t xml:space="preserve"> – рівень знань у сфері права, який оцінено за результатами складеного </w:t>
      </w:r>
      <w:proofErr w:type="spellStart"/>
      <w:r>
        <w:rPr>
          <w:rFonts w:ascii="Times New Roman" w:hAnsi="Times New Roman" w:cs="Times New Roman"/>
          <w:bCs/>
          <w:sz w:val="26"/>
          <w:szCs w:val="26"/>
          <w:lang w:val="uk-UA"/>
        </w:rPr>
        <w:t>Гломбом</w:t>
      </w:r>
      <w:proofErr w:type="spellEnd"/>
      <w:r>
        <w:rPr>
          <w:rFonts w:ascii="Times New Roman" w:hAnsi="Times New Roman" w:cs="Times New Roman"/>
          <w:bCs/>
          <w:sz w:val="26"/>
          <w:szCs w:val="26"/>
          <w:lang w:val="uk-UA"/>
        </w:rPr>
        <w:t xml:space="preserve"> Ю.О.</w:t>
      </w:r>
      <w:r w:rsidRPr="00B37EAD">
        <w:rPr>
          <w:rFonts w:ascii="Times New Roman" w:hAnsi="Times New Roman" w:cs="Times New Roman"/>
          <w:bCs/>
          <w:sz w:val="26"/>
          <w:szCs w:val="26"/>
          <w:lang w:val="uk-UA"/>
        </w:rPr>
        <w:t xml:space="preserve"> </w:t>
      </w:r>
      <w:r w:rsidR="00674211" w:rsidRPr="00B37EAD">
        <w:rPr>
          <w:rFonts w:ascii="Times New Roman" w:hAnsi="Times New Roman" w:cs="Times New Roman"/>
          <w:bCs/>
          <w:sz w:val="26"/>
          <w:szCs w:val="26"/>
          <w:lang w:val="uk-UA"/>
        </w:rPr>
        <w:t>анонімного письмового тестування;</w:t>
      </w:r>
    </w:p>
    <w:p w:rsidR="00674211" w:rsidRPr="00211665" w:rsidRDefault="00B37EAD" w:rsidP="00211665">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211665">
        <w:rPr>
          <w:rFonts w:ascii="Times New Roman" w:hAnsi="Times New Roman" w:cs="Times New Roman"/>
          <w:bCs/>
          <w:sz w:val="26"/>
          <w:szCs w:val="26"/>
          <w:lang w:val="uk-UA"/>
        </w:rPr>
        <w:t>8</w:t>
      </w:r>
      <w:r w:rsidR="001E06B8" w:rsidRPr="00211665">
        <w:rPr>
          <w:rFonts w:ascii="Times New Roman" w:hAnsi="Times New Roman" w:cs="Times New Roman"/>
          <w:bCs/>
          <w:sz w:val="26"/>
          <w:szCs w:val="26"/>
          <w:lang w:val="uk-UA"/>
        </w:rPr>
        <w:t>7</w:t>
      </w:r>
      <w:r w:rsidR="00594B70">
        <w:rPr>
          <w:rFonts w:ascii="Times New Roman" w:hAnsi="Times New Roman" w:cs="Times New Roman"/>
          <w:bCs/>
          <w:sz w:val="26"/>
          <w:szCs w:val="26"/>
          <w:lang w:val="uk-UA"/>
        </w:rPr>
        <w:t xml:space="preserve"> балів</w:t>
      </w:r>
      <w:r w:rsidR="00674211" w:rsidRPr="00211665">
        <w:rPr>
          <w:rFonts w:ascii="Times New Roman" w:hAnsi="Times New Roman" w:cs="Times New Roman"/>
          <w:bCs/>
          <w:sz w:val="26"/>
          <w:szCs w:val="26"/>
          <w:lang w:val="uk-UA"/>
        </w:rPr>
        <w:t xml:space="preserve"> – рівень практичних навичок та умінь у правозастосуванні, який оцінено за результатами виконаного </w:t>
      </w:r>
      <w:proofErr w:type="spellStart"/>
      <w:r w:rsidR="007E6C4F">
        <w:rPr>
          <w:rFonts w:ascii="Times New Roman" w:hAnsi="Times New Roman" w:cs="Times New Roman"/>
          <w:bCs/>
          <w:sz w:val="26"/>
          <w:szCs w:val="26"/>
          <w:lang w:val="uk-UA"/>
        </w:rPr>
        <w:t>Гломбом</w:t>
      </w:r>
      <w:proofErr w:type="spellEnd"/>
      <w:r w:rsidR="007E6C4F">
        <w:rPr>
          <w:rFonts w:ascii="Times New Roman" w:hAnsi="Times New Roman" w:cs="Times New Roman"/>
          <w:bCs/>
          <w:sz w:val="26"/>
          <w:szCs w:val="26"/>
          <w:lang w:val="uk-UA"/>
        </w:rPr>
        <w:t xml:space="preserve"> Ю.О.</w:t>
      </w:r>
      <w:r w:rsidR="007E6C4F" w:rsidRPr="00B37EAD">
        <w:rPr>
          <w:rFonts w:ascii="Times New Roman" w:hAnsi="Times New Roman" w:cs="Times New Roman"/>
          <w:bCs/>
          <w:sz w:val="26"/>
          <w:szCs w:val="26"/>
          <w:lang w:val="uk-UA"/>
        </w:rPr>
        <w:t xml:space="preserve"> </w:t>
      </w:r>
      <w:r w:rsidR="001E06B8" w:rsidRPr="00211665">
        <w:rPr>
          <w:rFonts w:ascii="Times New Roman" w:hAnsi="Times New Roman" w:cs="Times New Roman"/>
          <w:bCs/>
          <w:sz w:val="26"/>
          <w:szCs w:val="26"/>
          <w:lang w:val="uk-UA"/>
        </w:rPr>
        <w:t xml:space="preserve"> </w:t>
      </w:r>
      <w:r w:rsidR="00674211" w:rsidRPr="00211665">
        <w:rPr>
          <w:rFonts w:ascii="Times New Roman" w:hAnsi="Times New Roman" w:cs="Times New Roman"/>
          <w:bCs/>
          <w:sz w:val="26"/>
          <w:szCs w:val="26"/>
          <w:lang w:val="uk-UA"/>
        </w:rPr>
        <w:t>практичного завдання;</w:t>
      </w:r>
    </w:p>
    <w:p w:rsidR="00674211" w:rsidRPr="00B37EAD" w:rsidRDefault="007E6C4F" w:rsidP="00674211">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58</w:t>
      </w:r>
      <w:r w:rsidR="00674211" w:rsidRPr="00B37EAD">
        <w:rPr>
          <w:rFonts w:ascii="Times New Roman" w:hAnsi="Times New Roman" w:cs="Times New Roman"/>
          <w:bCs/>
          <w:sz w:val="26"/>
          <w:szCs w:val="26"/>
          <w:lang w:val="uk-UA"/>
        </w:rPr>
        <w:t xml:space="preserve"> балів – ефективність здійснення правосуддя. </w:t>
      </w:r>
      <w:r w:rsidR="00674211" w:rsidRPr="00B37EAD">
        <w:rPr>
          <w:rFonts w:ascii="Times New Roman" w:eastAsia="Times New Roman" w:hAnsi="Times New Roman" w:cs="Times New Roman"/>
          <w:sz w:val="26"/>
          <w:szCs w:val="26"/>
          <w:lang w:val="uk-UA" w:eastAsia="ar-SA"/>
        </w:rPr>
        <w:t xml:space="preserve">Комісією надано оцінку рівню навантаження судді порівняно з іншими суддями у відповідному суді, кількості скасованих та змінених судових рішень, а також випадків порушення суддею строків надсилання тексту судових рішень до </w:t>
      </w:r>
      <w:r w:rsidR="00211665">
        <w:rPr>
          <w:rFonts w:ascii="Times New Roman" w:eastAsia="Times New Roman" w:hAnsi="Times New Roman" w:cs="Times New Roman"/>
          <w:sz w:val="26"/>
          <w:szCs w:val="26"/>
          <w:lang w:val="uk-UA" w:eastAsia="ar-SA"/>
        </w:rPr>
        <w:t>Єдиного державного реєстру судових рішень</w:t>
      </w:r>
      <w:r w:rsidR="00674211" w:rsidRPr="00B37EAD">
        <w:rPr>
          <w:rFonts w:ascii="Times New Roman" w:eastAsia="Times New Roman" w:hAnsi="Times New Roman" w:cs="Times New Roman"/>
          <w:sz w:val="26"/>
          <w:szCs w:val="26"/>
          <w:lang w:val="uk-UA" w:eastAsia="ar-SA"/>
        </w:rPr>
        <w:t>.</w:t>
      </w:r>
    </w:p>
    <w:p w:rsidR="00B776EC" w:rsidRPr="00B776EC" w:rsidRDefault="00B776EC" w:rsidP="00B776EC">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Зокрема</w:t>
      </w:r>
      <w:r w:rsidRPr="00B776EC">
        <w:rPr>
          <w:rFonts w:ascii="Times New Roman" w:hAnsi="Times New Roman" w:cs="Times New Roman"/>
          <w:bCs/>
          <w:sz w:val="26"/>
          <w:szCs w:val="26"/>
          <w:lang w:val="uk-UA"/>
        </w:rPr>
        <w:t>, у 2012 році суддею розгля</w:t>
      </w:r>
      <w:r>
        <w:rPr>
          <w:rFonts w:ascii="Times New Roman" w:hAnsi="Times New Roman" w:cs="Times New Roman"/>
          <w:bCs/>
          <w:sz w:val="26"/>
          <w:szCs w:val="26"/>
          <w:lang w:val="uk-UA"/>
        </w:rPr>
        <w:t xml:space="preserve">нуто 164 справи і 40 матеріалів, </w:t>
      </w:r>
      <w:r w:rsidRPr="00B776EC">
        <w:rPr>
          <w:rFonts w:ascii="Times New Roman" w:hAnsi="Times New Roman" w:cs="Times New Roman"/>
          <w:bCs/>
          <w:sz w:val="26"/>
          <w:szCs w:val="26"/>
          <w:lang w:val="uk-UA"/>
        </w:rPr>
        <w:t>у 2013 роц</w:t>
      </w:r>
      <w:r>
        <w:rPr>
          <w:rFonts w:ascii="Times New Roman" w:hAnsi="Times New Roman" w:cs="Times New Roman"/>
          <w:bCs/>
          <w:sz w:val="26"/>
          <w:szCs w:val="26"/>
          <w:lang w:val="uk-UA"/>
        </w:rPr>
        <w:t xml:space="preserve">і – 382 справи та 60 матеріалів, </w:t>
      </w:r>
      <w:r w:rsidRPr="00B776EC">
        <w:rPr>
          <w:rFonts w:ascii="Times New Roman" w:hAnsi="Times New Roman" w:cs="Times New Roman"/>
          <w:bCs/>
          <w:sz w:val="26"/>
          <w:szCs w:val="26"/>
          <w:lang w:val="uk-UA"/>
        </w:rPr>
        <w:t xml:space="preserve">у 2014 </w:t>
      </w:r>
      <w:r>
        <w:rPr>
          <w:rFonts w:ascii="Times New Roman" w:hAnsi="Times New Roman" w:cs="Times New Roman"/>
          <w:bCs/>
          <w:sz w:val="26"/>
          <w:szCs w:val="26"/>
          <w:lang w:val="uk-UA"/>
        </w:rPr>
        <w:t xml:space="preserve">році – 399 справ та 91 матеріал, </w:t>
      </w:r>
      <w:r w:rsidRPr="00B776EC">
        <w:rPr>
          <w:rFonts w:ascii="Times New Roman" w:hAnsi="Times New Roman" w:cs="Times New Roman"/>
          <w:bCs/>
          <w:sz w:val="26"/>
          <w:szCs w:val="26"/>
          <w:lang w:val="uk-UA"/>
        </w:rPr>
        <w:t>у 2015 роц</w:t>
      </w:r>
      <w:r>
        <w:rPr>
          <w:rFonts w:ascii="Times New Roman" w:hAnsi="Times New Roman" w:cs="Times New Roman"/>
          <w:bCs/>
          <w:sz w:val="26"/>
          <w:szCs w:val="26"/>
          <w:lang w:val="uk-UA"/>
        </w:rPr>
        <w:t xml:space="preserve">і – 784 справи та 76 матеріалів, </w:t>
      </w:r>
      <w:r w:rsidRPr="00B776EC">
        <w:rPr>
          <w:rFonts w:ascii="Times New Roman" w:hAnsi="Times New Roman" w:cs="Times New Roman"/>
          <w:bCs/>
          <w:sz w:val="26"/>
          <w:szCs w:val="26"/>
          <w:lang w:val="uk-UA"/>
        </w:rPr>
        <w:t>у 2016 році</w:t>
      </w:r>
      <w:r>
        <w:rPr>
          <w:rFonts w:ascii="Times New Roman" w:hAnsi="Times New Roman" w:cs="Times New Roman"/>
          <w:bCs/>
          <w:sz w:val="26"/>
          <w:szCs w:val="26"/>
          <w:lang w:val="uk-UA"/>
        </w:rPr>
        <w:t xml:space="preserve"> – 384 справи та 457 матеріалів, </w:t>
      </w:r>
      <w:r w:rsidRPr="00B776EC">
        <w:rPr>
          <w:rFonts w:ascii="Times New Roman" w:hAnsi="Times New Roman" w:cs="Times New Roman"/>
          <w:bCs/>
          <w:sz w:val="26"/>
          <w:szCs w:val="26"/>
          <w:lang w:val="uk-UA"/>
        </w:rPr>
        <w:t>у 2017 роц</w:t>
      </w:r>
      <w:r>
        <w:rPr>
          <w:rFonts w:ascii="Times New Roman" w:hAnsi="Times New Roman" w:cs="Times New Roman"/>
          <w:bCs/>
          <w:sz w:val="26"/>
          <w:szCs w:val="26"/>
          <w:lang w:val="uk-UA"/>
        </w:rPr>
        <w:t xml:space="preserve">і – 284 справи та 102 матеріали, </w:t>
      </w:r>
      <w:r w:rsidRPr="00B776EC">
        <w:rPr>
          <w:rFonts w:ascii="Times New Roman" w:hAnsi="Times New Roman" w:cs="Times New Roman"/>
          <w:bCs/>
          <w:sz w:val="26"/>
          <w:szCs w:val="26"/>
          <w:lang w:val="uk-UA"/>
        </w:rPr>
        <w:t>загалом 2397 справ та 826 матеріалів</w:t>
      </w:r>
      <w:r>
        <w:rPr>
          <w:rFonts w:ascii="Times New Roman" w:hAnsi="Times New Roman" w:cs="Times New Roman"/>
          <w:bCs/>
          <w:sz w:val="26"/>
          <w:szCs w:val="26"/>
          <w:lang w:val="uk-UA"/>
        </w:rPr>
        <w:t>.</w:t>
      </w:r>
    </w:p>
    <w:p w:rsidR="00B776EC" w:rsidRDefault="00B776EC" w:rsidP="00B776EC">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B776EC">
        <w:rPr>
          <w:rFonts w:ascii="Times New Roman" w:hAnsi="Times New Roman" w:cs="Times New Roman"/>
          <w:bCs/>
          <w:sz w:val="26"/>
          <w:szCs w:val="26"/>
          <w:lang w:val="uk-UA"/>
        </w:rPr>
        <w:t>Рівень навантаження судді протягом цих років дещо перевищував навантаження в суді та навантаження в регіоні</w:t>
      </w:r>
    </w:p>
    <w:p w:rsidR="00674211" w:rsidRDefault="00674211" w:rsidP="00674211">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EE6864">
        <w:rPr>
          <w:rFonts w:ascii="Times New Roman" w:hAnsi="Times New Roman" w:cs="Times New Roman"/>
          <w:bCs/>
          <w:sz w:val="26"/>
          <w:szCs w:val="26"/>
          <w:lang w:val="uk-UA"/>
        </w:rPr>
        <w:t>Згідно з інформацією, що міститься в суддівському досьє, показник скасованих</w:t>
      </w:r>
      <w:r w:rsidR="00EE6864">
        <w:rPr>
          <w:rFonts w:ascii="Times New Roman" w:hAnsi="Times New Roman" w:cs="Times New Roman"/>
          <w:bCs/>
          <w:sz w:val="26"/>
          <w:szCs w:val="26"/>
          <w:lang w:val="uk-UA"/>
        </w:rPr>
        <w:t xml:space="preserve"> </w:t>
      </w:r>
      <w:r w:rsidR="004F3F5A">
        <w:rPr>
          <w:rFonts w:ascii="Times New Roman" w:hAnsi="Times New Roman" w:cs="Times New Roman"/>
          <w:bCs/>
          <w:sz w:val="26"/>
          <w:szCs w:val="26"/>
          <w:lang w:val="uk-UA"/>
        </w:rPr>
        <w:t xml:space="preserve">судових рішень судді </w:t>
      </w:r>
      <w:proofErr w:type="spellStart"/>
      <w:r w:rsidR="004F3F5A">
        <w:rPr>
          <w:rFonts w:ascii="Times New Roman" w:hAnsi="Times New Roman" w:cs="Times New Roman"/>
          <w:bCs/>
          <w:sz w:val="26"/>
          <w:szCs w:val="26"/>
          <w:lang w:val="uk-UA"/>
        </w:rPr>
        <w:t>Гломба</w:t>
      </w:r>
      <w:proofErr w:type="spellEnd"/>
      <w:r w:rsidR="004F3F5A">
        <w:rPr>
          <w:rFonts w:ascii="Times New Roman" w:hAnsi="Times New Roman" w:cs="Times New Roman"/>
          <w:bCs/>
          <w:sz w:val="26"/>
          <w:szCs w:val="26"/>
          <w:lang w:val="uk-UA"/>
        </w:rPr>
        <w:t xml:space="preserve"> Ю.О.</w:t>
      </w:r>
      <w:r w:rsidR="004F3F5A" w:rsidRPr="00EE6864">
        <w:rPr>
          <w:rFonts w:ascii="Times New Roman" w:hAnsi="Times New Roman" w:cs="Times New Roman"/>
          <w:bCs/>
          <w:sz w:val="26"/>
          <w:szCs w:val="26"/>
          <w:lang w:val="uk-UA"/>
        </w:rPr>
        <w:t xml:space="preserve"> </w:t>
      </w:r>
      <w:r w:rsidR="004F3F5A">
        <w:rPr>
          <w:rFonts w:ascii="Times New Roman" w:hAnsi="Times New Roman" w:cs="Times New Roman"/>
          <w:bCs/>
          <w:sz w:val="26"/>
          <w:szCs w:val="26"/>
          <w:lang w:val="uk-UA"/>
        </w:rPr>
        <w:t xml:space="preserve">становить </w:t>
      </w:r>
      <w:r w:rsidR="004F3F5A" w:rsidRPr="004F3F5A">
        <w:rPr>
          <w:rFonts w:ascii="Times New Roman" w:hAnsi="Times New Roman" w:cs="Times New Roman"/>
          <w:bCs/>
          <w:sz w:val="26"/>
          <w:szCs w:val="26"/>
          <w:lang w:val="uk-UA"/>
        </w:rPr>
        <w:t>близько 5,5 % від загальної кількості розглянутих справ</w:t>
      </w:r>
      <w:r w:rsidRPr="00EE6864">
        <w:rPr>
          <w:rFonts w:ascii="Times New Roman" w:hAnsi="Times New Roman" w:cs="Times New Roman"/>
          <w:bCs/>
          <w:sz w:val="26"/>
          <w:szCs w:val="26"/>
          <w:lang w:val="uk-UA"/>
        </w:rPr>
        <w:t xml:space="preserve">. </w:t>
      </w:r>
    </w:p>
    <w:p w:rsidR="00211665" w:rsidRDefault="00674211" w:rsidP="00674211">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EE6864">
        <w:rPr>
          <w:rFonts w:ascii="Times New Roman" w:hAnsi="Times New Roman" w:cs="Times New Roman"/>
          <w:bCs/>
          <w:sz w:val="26"/>
          <w:szCs w:val="26"/>
          <w:lang w:val="uk-UA"/>
        </w:rPr>
        <w:lastRenderedPageBreak/>
        <w:t xml:space="preserve">Комісією також враховано інформацію про </w:t>
      </w:r>
      <w:r w:rsidR="00211665">
        <w:rPr>
          <w:rFonts w:ascii="Times New Roman" w:hAnsi="Times New Roman" w:cs="Times New Roman"/>
          <w:bCs/>
          <w:sz w:val="26"/>
          <w:szCs w:val="26"/>
          <w:lang w:val="uk-UA"/>
        </w:rPr>
        <w:t xml:space="preserve">дотримання строків розгляду справ та </w:t>
      </w:r>
      <w:r w:rsidRPr="00EE6864">
        <w:rPr>
          <w:rFonts w:ascii="Times New Roman" w:hAnsi="Times New Roman" w:cs="Times New Roman"/>
          <w:bCs/>
          <w:sz w:val="26"/>
          <w:szCs w:val="26"/>
          <w:lang w:val="uk-UA"/>
        </w:rPr>
        <w:t xml:space="preserve">кількість судових рішень, повний текст яких було складено з порушенням встановлених строків. </w:t>
      </w:r>
    </w:p>
    <w:p w:rsidR="00211665" w:rsidRDefault="00211665" w:rsidP="00674211">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211665">
        <w:rPr>
          <w:rFonts w:ascii="Times New Roman" w:hAnsi="Times New Roman" w:cs="Times New Roman"/>
          <w:bCs/>
          <w:sz w:val="26"/>
          <w:szCs w:val="26"/>
          <w:lang w:val="uk-UA"/>
        </w:rPr>
        <w:t>Інформація про рішення, що стали підставою для винесення рішень міжнародними судовими установами та іншими міжнародними організаціями, якими встановлено порушення Україною міжнародного-правових зобов’язань, відсутня.</w:t>
      </w:r>
    </w:p>
    <w:p w:rsidR="00674211" w:rsidRPr="00EE6864" w:rsidRDefault="00674211" w:rsidP="00674211">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EE6864">
        <w:rPr>
          <w:rFonts w:ascii="Times New Roman" w:hAnsi="Times New Roman" w:cs="Times New Roman"/>
          <w:bCs/>
          <w:sz w:val="26"/>
          <w:szCs w:val="26"/>
          <w:lang w:val="uk-UA"/>
        </w:rPr>
        <w:t xml:space="preserve">До дисциплінарної відповідальності суддя </w:t>
      </w:r>
      <w:proofErr w:type="spellStart"/>
      <w:r w:rsidR="004F3F5A" w:rsidRPr="004F3F5A">
        <w:rPr>
          <w:rFonts w:ascii="Times New Roman" w:hAnsi="Times New Roman" w:cs="Times New Roman"/>
          <w:bCs/>
          <w:sz w:val="26"/>
          <w:szCs w:val="26"/>
          <w:lang w:val="uk-UA"/>
        </w:rPr>
        <w:t>Гломб</w:t>
      </w:r>
      <w:proofErr w:type="spellEnd"/>
      <w:r w:rsidR="004F3F5A" w:rsidRPr="004F3F5A">
        <w:rPr>
          <w:rFonts w:ascii="Times New Roman" w:hAnsi="Times New Roman" w:cs="Times New Roman"/>
          <w:bCs/>
          <w:sz w:val="26"/>
          <w:szCs w:val="26"/>
          <w:lang w:val="uk-UA"/>
        </w:rPr>
        <w:t xml:space="preserve"> Ю.О. </w:t>
      </w:r>
      <w:r w:rsidR="00EE6864" w:rsidRPr="00EE6864">
        <w:rPr>
          <w:rFonts w:ascii="Times New Roman" w:hAnsi="Times New Roman" w:cs="Times New Roman"/>
          <w:bCs/>
          <w:sz w:val="26"/>
          <w:szCs w:val="26"/>
          <w:lang w:val="uk-UA"/>
        </w:rPr>
        <w:t>не притягува</w:t>
      </w:r>
      <w:r w:rsidR="0009421B">
        <w:rPr>
          <w:rFonts w:ascii="Times New Roman" w:hAnsi="Times New Roman" w:cs="Times New Roman"/>
          <w:bCs/>
          <w:sz w:val="26"/>
          <w:szCs w:val="26"/>
          <w:lang w:val="uk-UA"/>
        </w:rPr>
        <w:t>в</w:t>
      </w:r>
      <w:r w:rsidR="00EE6864" w:rsidRPr="00EE6864">
        <w:rPr>
          <w:rFonts w:ascii="Times New Roman" w:hAnsi="Times New Roman" w:cs="Times New Roman"/>
          <w:bCs/>
          <w:sz w:val="26"/>
          <w:szCs w:val="26"/>
          <w:lang w:val="uk-UA"/>
        </w:rPr>
        <w:t>ся</w:t>
      </w:r>
      <w:r w:rsidRPr="00EE6864">
        <w:rPr>
          <w:rFonts w:ascii="Times New Roman" w:hAnsi="Times New Roman" w:cs="Times New Roman"/>
          <w:bCs/>
          <w:sz w:val="26"/>
          <w:szCs w:val="26"/>
          <w:lang w:val="uk-UA"/>
        </w:rPr>
        <w:t>.</w:t>
      </w:r>
    </w:p>
    <w:p w:rsidR="00674211" w:rsidRPr="00EE6864" w:rsidRDefault="00674211" w:rsidP="00674211">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EE6864">
        <w:rPr>
          <w:rFonts w:ascii="Times New Roman" w:hAnsi="Times New Roman" w:cs="Times New Roman"/>
          <w:bCs/>
          <w:sz w:val="26"/>
          <w:szCs w:val="26"/>
          <w:lang w:val="uk-UA"/>
        </w:rPr>
        <w:t>2 бали – діяльність щодо підвищення фахового рівня. Комісією враховано діяльність судді щодо підготовки та підвищення кваліфікації впродовж перебування на посаді, участь у професійних заходах (дискусіях, круглих столах, конференціях тощо).</w:t>
      </w:r>
    </w:p>
    <w:p w:rsidR="00674211" w:rsidRPr="00EE6864"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EE6864">
        <w:rPr>
          <w:rFonts w:ascii="Times New Roman" w:hAnsi="Times New Roman" w:cs="Times New Roman"/>
          <w:bCs/>
          <w:sz w:val="26"/>
          <w:szCs w:val="26"/>
          <w:lang w:val="uk-UA"/>
        </w:rPr>
        <w:t xml:space="preserve">На підставі висновку про підсумки тестувань особистих морально-психологічних якостей та загальних здібностей, за результатами дослідження досьє та проведення співбесіди </w:t>
      </w:r>
      <w:proofErr w:type="spellStart"/>
      <w:r w:rsidR="00F14CB9">
        <w:rPr>
          <w:rFonts w:ascii="Times New Roman" w:hAnsi="Times New Roman" w:cs="Times New Roman"/>
          <w:bCs/>
          <w:sz w:val="26"/>
          <w:szCs w:val="26"/>
          <w:lang w:val="uk-UA"/>
        </w:rPr>
        <w:t>Гломб</w:t>
      </w:r>
      <w:proofErr w:type="spellEnd"/>
      <w:r w:rsidR="00F14CB9" w:rsidRPr="00F14CB9">
        <w:rPr>
          <w:rFonts w:ascii="Times New Roman" w:hAnsi="Times New Roman" w:cs="Times New Roman"/>
          <w:bCs/>
          <w:sz w:val="26"/>
          <w:szCs w:val="26"/>
          <w:lang w:val="uk-UA"/>
        </w:rPr>
        <w:t xml:space="preserve"> Ю.О. </w:t>
      </w:r>
      <w:r w:rsidRPr="00EE6864">
        <w:rPr>
          <w:rFonts w:ascii="Times New Roman" w:hAnsi="Times New Roman" w:cs="Times New Roman"/>
          <w:bCs/>
          <w:sz w:val="26"/>
          <w:szCs w:val="26"/>
          <w:lang w:val="uk-UA"/>
        </w:rPr>
        <w:t xml:space="preserve">за критерієм </w:t>
      </w:r>
      <w:r w:rsidR="00F14CB9">
        <w:rPr>
          <w:rFonts w:ascii="Times New Roman" w:hAnsi="Times New Roman" w:cs="Times New Roman"/>
          <w:bCs/>
          <w:sz w:val="26"/>
          <w:szCs w:val="26"/>
          <w:lang w:val="uk-UA"/>
        </w:rPr>
        <w:t>особистої компетентності отримав</w:t>
      </w:r>
      <w:r w:rsidRPr="00EE6864">
        <w:rPr>
          <w:rFonts w:ascii="Times New Roman" w:hAnsi="Times New Roman" w:cs="Times New Roman"/>
          <w:bCs/>
          <w:sz w:val="26"/>
          <w:szCs w:val="26"/>
          <w:lang w:val="uk-UA"/>
        </w:rPr>
        <w:t xml:space="preserve"> </w:t>
      </w:r>
      <w:r w:rsidR="00F14CB9">
        <w:rPr>
          <w:rFonts w:ascii="Times New Roman" w:hAnsi="Times New Roman" w:cs="Times New Roman"/>
          <w:bCs/>
          <w:sz w:val="26"/>
          <w:szCs w:val="26"/>
          <w:lang w:val="uk-UA"/>
        </w:rPr>
        <w:t>5</w:t>
      </w:r>
      <w:r w:rsidR="00211665">
        <w:rPr>
          <w:rFonts w:ascii="Times New Roman" w:hAnsi="Times New Roman" w:cs="Times New Roman"/>
          <w:bCs/>
          <w:sz w:val="26"/>
          <w:szCs w:val="26"/>
          <w:lang w:val="uk-UA"/>
        </w:rPr>
        <w:t>8</w:t>
      </w:r>
      <w:r w:rsidRPr="00EE6864">
        <w:rPr>
          <w:rFonts w:ascii="Times New Roman" w:hAnsi="Times New Roman" w:cs="Times New Roman"/>
          <w:bCs/>
          <w:sz w:val="26"/>
          <w:szCs w:val="26"/>
          <w:lang w:val="uk-UA"/>
        </w:rPr>
        <w:t xml:space="preserve"> бал</w:t>
      </w:r>
      <w:r w:rsidR="00211665">
        <w:rPr>
          <w:rFonts w:ascii="Times New Roman" w:hAnsi="Times New Roman" w:cs="Times New Roman"/>
          <w:bCs/>
          <w:sz w:val="26"/>
          <w:szCs w:val="26"/>
          <w:lang w:val="uk-UA"/>
        </w:rPr>
        <w:t>ів</w:t>
      </w:r>
      <w:r w:rsidRPr="00EE6864">
        <w:rPr>
          <w:rFonts w:ascii="Times New Roman" w:hAnsi="Times New Roman" w:cs="Times New Roman"/>
          <w:bCs/>
          <w:sz w:val="26"/>
          <w:szCs w:val="26"/>
          <w:lang w:val="uk-UA"/>
        </w:rPr>
        <w:t xml:space="preserve">, за критерієм соціальної компетентності – </w:t>
      </w:r>
      <w:r w:rsidR="00F14CB9">
        <w:rPr>
          <w:rFonts w:ascii="Times New Roman" w:hAnsi="Times New Roman" w:cs="Times New Roman"/>
          <w:bCs/>
          <w:sz w:val="26"/>
          <w:szCs w:val="26"/>
          <w:lang w:val="uk-UA"/>
        </w:rPr>
        <w:t>60</w:t>
      </w:r>
      <w:r w:rsidRPr="00EE6864">
        <w:rPr>
          <w:rFonts w:ascii="Times New Roman" w:hAnsi="Times New Roman" w:cs="Times New Roman"/>
          <w:bCs/>
          <w:sz w:val="26"/>
          <w:szCs w:val="26"/>
          <w:lang w:val="uk-UA"/>
        </w:rPr>
        <w:t xml:space="preserve"> бал</w:t>
      </w:r>
      <w:r w:rsidR="00211665">
        <w:rPr>
          <w:rFonts w:ascii="Times New Roman" w:hAnsi="Times New Roman" w:cs="Times New Roman"/>
          <w:bCs/>
          <w:sz w:val="26"/>
          <w:szCs w:val="26"/>
          <w:lang w:val="uk-UA"/>
        </w:rPr>
        <w:t>ів</w:t>
      </w:r>
      <w:r w:rsidRPr="00EE6864">
        <w:rPr>
          <w:rFonts w:ascii="Times New Roman" w:hAnsi="Times New Roman" w:cs="Times New Roman"/>
          <w:bCs/>
          <w:sz w:val="26"/>
          <w:szCs w:val="26"/>
          <w:lang w:val="uk-UA"/>
        </w:rPr>
        <w:t>.</w:t>
      </w:r>
    </w:p>
    <w:p w:rsidR="00674211" w:rsidRPr="006B55EB"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6B55EB">
        <w:rPr>
          <w:rFonts w:ascii="Times New Roman" w:hAnsi="Times New Roman" w:cs="Times New Roman"/>
          <w:bCs/>
          <w:sz w:val="26"/>
          <w:szCs w:val="26"/>
          <w:lang w:val="uk-UA"/>
        </w:rPr>
        <w:t>ІІ. За критерієм професійної етики, оціненим за показниками, визначеними пунктом 8 глави 2 розділу II Положення, суддя набра</w:t>
      </w:r>
      <w:r w:rsidR="00F14CB9">
        <w:rPr>
          <w:rFonts w:ascii="Times New Roman" w:hAnsi="Times New Roman" w:cs="Times New Roman"/>
          <w:bCs/>
          <w:sz w:val="26"/>
          <w:szCs w:val="26"/>
          <w:lang w:val="uk-UA"/>
        </w:rPr>
        <w:t>в</w:t>
      </w:r>
      <w:r w:rsidRPr="006B55EB">
        <w:rPr>
          <w:rFonts w:ascii="Times New Roman" w:hAnsi="Times New Roman" w:cs="Times New Roman"/>
          <w:bCs/>
          <w:sz w:val="26"/>
          <w:szCs w:val="26"/>
          <w:lang w:val="uk-UA"/>
        </w:rPr>
        <w:t xml:space="preserve"> </w:t>
      </w:r>
      <w:r w:rsidR="00F14CB9">
        <w:rPr>
          <w:rFonts w:ascii="Times New Roman" w:hAnsi="Times New Roman" w:cs="Times New Roman"/>
          <w:bCs/>
          <w:sz w:val="26"/>
          <w:szCs w:val="26"/>
          <w:lang w:val="uk-UA"/>
        </w:rPr>
        <w:t>140</w:t>
      </w:r>
      <w:r w:rsidRPr="006B55EB">
        <w:rPr>
          <w:rFonts w:ascii="Times New Roman" w:hAnsi="Times New Roman" w:cs="Times New Roman"/>
          <w:bCs/>
          <w:sz w:val="26"/>
          <w:szCs w:val="26"/>
          <w:lang w:val="uk-UA"/>
        </w:rPr>
        <w:t xml:space="preserve"> балів. За цим критерієм </w:t>
      </w:r>
      <w:proofErr w:type="spellStart"/>
      <w:r w:rsidR="00F14CB9">
        <w:rPr>
          <w:rFonts w:ascii="Times New Roman" w:hAnsi="Times New Roman" w:cs="Times New Roman"/>
          <w:bCs/>
          <w:sz w:val="26"/>
          <w:szCs w:val="26"/>
          <w:lang w:val="uk-UA"/>
        </w:rPr>
        <w:t>Гломба</w:t>
      </w:r>
      <w:proofErr w:type="spellEnd"/>
      <w:r w:rsidR="00F14CB9">
        <w:rPr>
          <w:rFonts w:ascii="Times New Roman" w:hAnsi="Times New Roman" w:cs="Times New Roman"/>
          <w:bCs/>
          <w:sz w:val="26"/>
          <w:szCs w:val="26"/>
          <w:lang w:val="uk-UA"/>
        </w:rPr>
        <w:t xml:space="preserve"> Ю.О.</w:t>
      </w:r>
      <w:r w:rsidR="00F14CB9" w:rsidRPr="00EE6864">
        <w:rPr>
          <w:rFonts w:ascii="Times New Roman" w:hAnsi="Times New Roman" w:cs="Times New Roman"/>
          <w:bCs/>
          <w:sz w:val="26"/>
          <w:szCs w:val="26"/>
          <w:lang w:val="uk-UA"/>
        </w:rPr>
        <w:t xml:space="preserve"> </w:t>
      </w:r>
      <w:r w:rsidRPr="006B55EB">
        <w:rPr>
          <w:rFonts w:ascii="Times New Roman" w:hAnsi="Times New Roman" w:cs="Times New Roman"/>
          <w:bCs/>
          <w:sz w:val="26"/>
          <w:szCs w:val="26"/>
          <w:lang w:val="uk-UA"/>
        </w:rPr>
        <w:t>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674211" w:rsidRPr="006B55EB"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6B55EB">
        <w:rPr>
          <w:rFonts w:ascii="Times New Roman" w:hAnsi="Times New Roman" w:cs="Times New Roman"/>
          <w:bCs/>
          <w:sz w:val="26"/>
          <w:szCs w:val="26"/>
          <w:lang w:val="uk-UA"/>
        </w:rPr>
        <w:t>ІІІ. За критерієм доброчесності, оціненим за показниками, визначеними пунктом 9 глави 2 розділу II Положення, суддя набра</w:t>
      </w:r>
      <w:r w:rsidR="00F14CB9">
        <w:rPr>
          <w:rFonts w:ascii="Times New Roman" w:hAnsi="Times New Roman" w:cs="Times New Roman"/>
          <w:bCs/>
          <w:sz w:val="26"/>
          <w:szCs w:val="26"/>
          <w:lang w:val="uk-UA"/>
        </w:rPr>
        <w:t>в</w:t>
      </w:r>
      <w:r w:rsidRPr="006B55EB">
        <w:rPr>
          <w:rFonts w:ascii="Times New Roman" w:hAnsi="Times New Roman" w:cs="Times New Roman"/>
          <w:bCs/>
          <w:sz w:val="26"/>
          <w:szCs w:val="26"/>
          <w:lang w:val="uk-UA"/>
        </w:rPr>
        <w:t xml:space="preserve"> </w:t>
      </w:r>
      <w:r w:rsidRPr="006B55EB">
        <w:rPr>
          <w:rFonts w:ascii="Times New Roman" w:hAnsi="Times New Roman" w:cs="Times New Roman"/>
          <w:bCs/>
          <w:sz w:val="26"/>
          <w:szCs w:val="26"/>
          <w:lang w:val="en-US"/>
        </w:rPr>
        <w:t>19</w:t>
      </w:r>
      <w:r w:rsidR="00F14CB9">
        <w:rPr>
          <w:rFonts w:ascii="Times New Roman" w:hAnsi="Times New Roman" w:cs="Times New Roman"/>
          <w:bCs/>
          <w:sz w:val="26"/>
          <w:szCs w:val="26"/>
          <w:lang w:val="uk-UA"/>
        </w:rPr>
        <w:t>0 балів</w:t>
      </w:r>
      <w:r w:rsidRPr="006B55EB">
        <w:rPr>
          <w:rFonts w:ascii="Times New Roman" w:hAnsi="Times New Roman" w:cs="Times New Roman"/>
          <w:bCs/>
          <w:sz w:val="26"/>
          <w:szCs w:val="26"/>
          <w:lang w:val="uk-UA"/>
        </w:rPr>
        <w:t>. За цим критерієм суддю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674211" w:rsidRPr="0013423A"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04DB7">
        <w:rPr>
          <w:rFonts w:ascii="Times New Roman" w:hAnsi="Times New Roman" w:cs="Times New Roman"/>
          <w:bCs/>
          <w:sz w:val="26"/>
          <w:szCs w:val="26"/>
          <w:lang w:val="uk-UA"/>
        </w:rPr>
        <w:t xml:space="preserve">За результатами кваліфікаційного оцінювання суддя </w:t>
      </w:r>
      <w:r w:rsidR="00F14CB9" w:rsidRPr="00F14CB9">
        <w:rPr>
          <w:rFonts w:ascii="Times New Roman" w:hAnsi="Times New Roman" w:cs="Times New Roman"/>
          <w:sz w:val="26"/>
          <w:szCs w:val="26"/>
          <w:lang w:val="uk-UA"/>
        </w:rPr>
        <w:t xml:space="preserve">Рівненського окружного адміністративного суду </w:t>
      </w:r>
      <w:proofErr w:type="spellStart"/>
      <w:r w:rsidR="00F14CB9" w:rsidRPr="00F14CB9">
        <w:rPr>
          <w:rFonts w:ascii="Times New Roman" w:hAnsi="Times New Roman" w:cs="Times New Roman"/>
          <w:sz w:val="26"/>
          <w:szCs w:val="26"/>
          <w:lang w:val="uk-UA"/>
        </w:rPr>
        <w:t>Гломб</w:t>
      </w:r>
      <w:proofErr w:type="spellEnd"/>
      <w:r w:rsidR="00F14CB9" w:rsidRPr="00F14CB9">
        <w:rPr>
          <w:rFonts w:ascii="Times New Roman" w:hAnsi="Times New Roman" w:cs="Times New Roman"/>
          <w:sz w:val="26"/>
          <w:szCs w:val="26"/>
          <w:lang w:val="uk-UA"/>
        </w:rPr>
        <w:t xml:space="preserve"> Ю</w:t>
      </w:r>
      <w:r w:rsidR="00F14CB9">
        <w:rPr>
          <w:rFonts w:ascii="Times New Roman" w:hAnsi="Times New Roman" w:cs="Times New Roman"/>
          <w:sz w:val="26"/>
          <w:szCs w:val="26"/>
          <w:lang w:val="uk-UA"/>
        </w:rPr>
        <w:t>.</w:t>
      </w:r>
      <w:r w:rsidR="00F14CB9" w:rsidRPr="00F14CB9">
        <w:rPr>
          <w:rFonts w:ascii="Times New Roman" w:hAnsi="Times New Roman" w:cs="Times New Roman"/>
          <w:sz w:val="26"/>
          <w:szCs w:val="26"/>
          <w:lang w:val="uk-UA"/>
        </w:rPr>
        <w:t>О</w:t>
      </w:r>
      <w:r w:rsidR="00F14CB9">
        <w:rPr>
          <w:rFonts w:ascii="Times New Roman" w:hAnsi="Times New Roman" w:cs="Times New Roman"/>
          <w:sz w:val="26"/>
          <w:szCs w:val="26"/>
          <w:lang w:val="uk-UA"/>
        </w:rPr>
        <w:t>.</w:t>
      </w:r>
      <w:r w:rsidR="00F14CB9" w:rsidRPr="00F14CB9">
        <w:rPr>
          <w:rFonts w:ascii="Times New Roman" w:hAnsi="Times New Roman" w:cs="Times New Roman"/>
          <w:sz w:val="26"/>
          <w:szCs w:val="26"/>
          <w:lang w:val="uk-UA"/>
        </w:rPr>
        <w:t xml:space="preserve"> </w:t>
      </w:r>
      <w:r w:rsidR="006B55EB" w:rsidRPr="00B04DB7">
        <w:rPr>
          <w:rFonts w:ascii="Times New Roman" w:hAnsi="Times New Roman" w:cs="Times New Roman"/>
          <w:bCs/>
          <w:sz w:val="26"/>
          <w:szCs w:val="26"/>
          <w:lang w:val="uk-UA"/>
        </w:rPr>
        <w:t>набра</w:t>
      </w:r>
      <w:r w:rsidR="00F14CB9">
        <w:rPr>
          <w:rFonts w:ascii="Times New Roman" w:hAnsi="Times New Roman" w:cs="Times New Roman"/>
          <w:bCs/>
          <w:sz w:val="26"/>
          <w:szCs w:val="26"/>
          <w:lang w:val="uk-UA"/>
        </w:rPr>
        <w:t>в</w:t>
      </w:r>
      <w:r w:rsidR="006B55EB" w:rsidRPr="00B04DB7">
        <w:rPr>
          <w:rFonts w:ascii="Times New Roman" w:hAnsi="Times New Roman" w:cs="Times New Roman"/>
          <w:bCs/>
          <w:sz w:val="26"/>
          <w:szCs w:val="26"/>
          <w:lang w:val="uk-UA"/>
        </w:rPr>
        <w:t xml:space="preserve"> </w:t>
      </w:r>
      <w:r w:rsidR="00F14CB9">
        <w:rPr>
          <w:rFonts w:ascii="Times New Roman" w:hAnsi="Times New Roman" w:cs="Times New Roman"/>
          <w:bCs/>
          <w:sz w:val="26"/>
          <w:szCs w:val="26"/>
          <w:lang w:val="uk-UA"/>
        </w:rPr>
        <w:t>672</w:t>
      </w:r>
      <w:r w:rsidR="006B55EB" w:rsidRPr="00B04DB7">
        <w:rPr>
          <w:rFonts w:ascii="Times New Roman" w:hAnsi="Times New Roman" w:cs="Times New Roman"/>
          <w:bCs/>
          <w:sz w:val="26"/>
          <w:szCs w:val="26"/>
          <w:lang w:val="uk-UA"/>
        </w:rPr>
        <w:t>,</w:t>
      </w:r>
      <w:r w:rsidR="00211665">
        <w:rPr>
          <w:rFonts w:ascii="Times New Roman" w:hAnsi="Times New Roman" w:cs="Times New Roman"/>
          <w:bCs/>
          <w:sz w:val="26"/>
          <w:szCs w:val="26"/>
          <w:lang w:val="uk-UA"/>
        </w:rPr>
        <w:t>62</w:t>
      </w:r>
      <w:r w:rsidR="006B55EB" w:rsidRPr="00B04DB7">
        <w:rPr>
          <w:rFonts w:ascii="Times New Roman" w:hAnsi="Times New Roman" w:cs="Times New Roman"/>
          <w:bCs/>
          <w:sz w:val="26"/>
          <w:szCs w:val="26"/>
          <w:lang w:val="uk-UA"/>
        </w:rPr>
        <w:t xml:space="preserve">5 </w:t>
      </w:r>
      <w:proofErr w:type="spellStart"/>
      <w:r w:rsidR="006B55EB" w:rsidRPr="00B04DB7">
        <w:rPr>
          <w:rFonts w:ascii="Times New Roman" w:hAnsi="Times New Roman" w:cs="Times New Roman"/>
          <w:bCs/>
          <w:sz w:val="26"/>
          <w:szCs w:val="26"/>
          <w:lang w:val="uk-UA"/>
        </w:rPr>
        <w:t>бала</w:t>
      </w:r>
      <w:proofErr w:type="spellEnd"/>
      <w:r w:rsidR="006739B5" w:rsidRPr="00B04DB7">
        <w:rPr>
          <w:rFonts w:ascii="Times New Roman" w:hAnsi="Times New Roman" w:cs="Times New Roman"/>
          <w:bCs/>
          <w:sz w:val="26"/>
          <w:szCs w:val="26"/>
          <w:lang w:val="uk-UA"/>
        </w:rPr>
        <w:t xml:space="preserve">, що </w:t>
      </w:r>
      <w:r w:rsidR="006739B5" w:rsidRPr="0013423A">
        <w:rPr>
          <w:rFonts w:ascii="Times New Roman" w:hAnsi="Times New Roman" w:cs="Times New Roman"/>
          <w:bCs/>
          <w:sz w:val="26"/>
          <w:szCs w:val="26"/>
          <w:lang w:val="uk-UA"/>
        </w:rPr>
        <w:t xml:space="preserve">становить </w:t>
      </w:r>
      <w:r w:rsidR="00F14CB9">
        <w:rPr>
          <w:rFonts w:ascii="Times New Roman" w:hAnsi="Times New Roman" w:cs="Times New Roman"/>
          <w:bCs/>
          <w:sz w:val="26"/>
          <w:szCs w:val="26"/>
          <w:lang w:val="uk-UA"/>
        </w:rPr>
        <w:t>понад 67 відсотків</w:t>
      </w:r>
      <w:r w:rsidRPr="0013423A">
        <w:rPr>
          <w:rFonts w:ascii="Times New Roman" w:hAnsi="Times New Roman" w:cs="Times New Roman"/>
          <w:bCs/>
          <w:sz w:val="26"/>
          <w:szCs w:val="26"/>
          <w:lang w:val="uk-UA"/>
        </w:rPr>
        <w:t xml:space="preserve"> від суми максимально можливих балів за результатами кваліфікаційного оцінювання всіх критеріїв.</w:t>
      </w:r>
    </w:p>
    <w:tbl>
      <w:tblPr>
        <w:tblW w:w="9468" w:type="dxa"/>
        <w:tblInd w:w="242" w:type="dxa"/>
        <w:tblBorders>
          <w:insideH w:val="nil"/>
          <w:insideV w:val="nil"/>
        </w:tblBorders>
        <w:tblLayout w:type="fixed"/>
        <w:tblLook w:val="0600" w:firstRow="0" w:lastRow="0" w:firstColumn="0" w:lastColumn="0" w:noHBand="1" w:noVBand="1"/>
      </w:tblPr>
      <w:tblGrid>
        <w:gridCol w:w="1983"/>
        <w:gridCol w:w="4500"/>
        <w:gridCol w:w="1485"/>
        <w:gridCol w:w="1500"/>
      </w:tblGrid>
      <w:tr w:rsidR="0013423A" w:rsidRPr="0013423A" w:rsidTr="00BE2C87">
        <w:trPr>
          <w:trHeight w:val="685"/>
        </w:trPr>
        <w:tc>
          <w:tcPr>
            <w:tcW w:w="198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Критерії</w:t>
            </w:r>
            <w:proofErr w:type="spellEnd"/>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Показники</w:t>
            </w:r>
            <w:proofErr w:type="spellEnd"/>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r w:rsidRPr="0013423A">
              <w:rPr>
                <w:rFonts w:ascii="Times New Roman" w:hAnsi="Times New Roman" w:cs="Times New Roman"/>
                <w:sz w:val="26"/>
                <w:szCs w:val="26"/>
              </w:rPr>
              <w:t xml:space="preserve">Бал за </w:t>
            </w:r>
            <w:proofErr w:type="spellStart"/>
            <w:r w:rsidRPr="0013423A">
              <w:rPr>
                <w:rFonts w:ascii="Times New Roman" w:hAnsi="Times New Roman" w:cs="Times New Roman"/>
                <w:sz w:val="26"/>
                <w:szCs w:val="26"/>
              </w:rPr>
              <w:t>показник</w:t>
            </w:r>
            <w:proofErr w:type="spellEnd"/>
          </w:p>
        </w:tc>
        <w:tc>
          <w:tcPr>
            <w:tcW w:w="15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r w:rsidRPr="0013423A">
              <w:rPr>
                <w:rFonts w:ascii="Times New Roman" w:hAnsi="Times New Roman" w:cs="Times New Roman"/>
                <w:sz w:val="26"/>
                <w:szCs w:val="26"/>
              </w:rPr>
              <w:t xml:space="preserve">Бал за </w:t>
            </w:r>
            <w:proofErr w:type="spellStart"/>
            <w:r w:rsidRPr="0013423A">
              <w:rPr>
                <w:rFonts w:ascii="Times New Roman" w:hAnsi="Times New Roman" w:cs="Times New Roman"/>
                <w:sz w:val="26"/>
                <w:szCs w:val="26"/>
              </w:rPr>
              <w:t>критерій</w:t>
            </w:r>
            <w:proofErr w:type="spellEnd"/>
          </w:p>
        </w:tc>
      </w:tr>
      <w:tr w:rsidR="0013423A" w:rsidRPr="0013423A" w:rsidTr="00BE2C87">
        <w:trPr>
          <w:trHeight w:val="196"/>
        </w:trPr>
        <w:tc>
          <w:tcPr>
            <w:tcW w:w="1983"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Професійна</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компетентність</w:t>
            </w:r>
            <w:proofErr w:type="spellEnd"/>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firstLine="708"/>
              <w:rPr>
                <w:rFonts w:ascii="Times New Roman" w:hAnsi="Times New Roman" w:cs="Times New Roman"/>
                <w:sz w:val="26"/>
                <w:szCs w:val="26"/>
              </w:rPr>
            </w:pPr>
            <w:proofErr w:type="spellStart"/>
            <w:r w:rsidRPr="0013423A">
              <w:rPr>
                <w:rFonts w:ascii="Times New Roman" w:hAnsi="Times New Roman" w:cs="Times New Roman"/>
                <w:sz w:val="26"/>
                <w:szCs w:val="26"/>
              </w:rPr>
              <w:t>Рівень</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знань</w:t>
            </w:r>
            <w:proofErr w:type="spellEnd"/>
            <w:r w:rsidRPr="0013423A">
              <w:rPr>
                <w:rFonts w:ascii="Times New Roman" w:hAnsi="Times New Roman" w:cs="Times New Roman"/>
                <w:sz w:val="26"/>
                <w:szCs w:val="26"/>
              </w:rPr>
              <w:t xml:space="preserve"> у </w:t>
            </w:r>
            <w:proofErr w:type="spellStart"/>
            <w:r w:rsidRPr="0013423A">
              <w:rPr>
                <w:rFonts w:ascii="Times New Roman" w:hAnsi="Times New Roman" w:cs="Times New Roman"/>
                <w:sz w:val="26"/>
                <w:szCs w:val="26"/>
              </w:rPr>
              <w:t>сфері</w:t>
            </w:r>
            <w:proofErr w:type="spellEnd"/>
            <w:r w:rsidRPr="0013423A">
              <w:rPr>
                <w:rFonts w:ascii="Times New Roman" w:hAnsi="Times New Roman" w:cs="Times New Roman"/>
                <w:sz w:val="26"/>
                <w:szCs w:val="26"/>
              </w:rPr>
              <w:t xml:space="preserve"> права</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F14CB9" w:rsidP="00BE2C87">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bCs/>
                <w:sz w:val="26"/>
                <w:szCs w:val="26"/>
                <w:lang w:val="uk-UA"/>
              </w:rPr>
              <w:t>77</w:t>
            </w:r>
            <w:r w:rsidR="00C94CA4" w:rsidRPr="0013423A">
              <w:rPr>
                <w:rFonts w:ascii="Times New Roman" w:hAnsi="Times New Roman" w:cs="Times New Roman"/>
                <w:bCs/>
                <w:sz w:val="26"/>
                <w:szCs w:val="26"/>
                <w:lang w:val="uk-UA"/>
              </w:rPr>
              <w:t>,</w:t>
            </w:r>
            <w:r w:rsidR="00211665">
              <w:rPr>
                <w:rFonts w:ascii="Times New Roman" w:hAnsi="Times New Roman" w:cs="Times New Roman"/>
                <w:bCs/>
                <w:sz w:val="26"/>
                <w:szCs w:val="26"/>
                <w:lang w:val="uk-UA"/>
              </w:rPr>
              <w:t>62</w:t>
            </w:r>
            <w:r w:rsidR="00C94CA4" w:rsidRPr="0013423A">
              <w:rPr>
                <w:rFonts w:ascii="Times New Roman" w:hAnsi="Times New Roman" w:cs="Times New Roman"/>
                <w:bCs/>
                <w:sz w:val="26"/>
                <w:szCs w:val="26"/>
                <w:lang w:val="uk-UA"/>
              </w:rPr>
              <w:t>5</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5A36E9" w:rsidP="00F14CB9">
            <w:pPr>
              <w:spacing w:after="0" w:line="240" w:lineRule="auto"/>
              <w:ind w:left="-142"/>
              <w:jc w:val="center"/>
              <w:rPr>
                <w:rFonts w:ascii="Times New Roman" w:hAnsi="Times New Roman" w:cs="Times New Roman"/>
                <w:sz w:val="26"/>
                <w:szCs w:val="26"/>
                <w:highlight w:val="green"/>
              </w:rPr>
            </w:pPr>
            <w:r w:rsidRPr="005A36E9">
              <w:rPr>
                <w:rFonts w:ascii="Times New Roman" w:hAnsi="Times New Roman" w:cs="Times New Roman"/>
                <w:sz w:val="26"/>
                <w:szCs w:val="26"/>
                <w:lang w:val="uk-UA"/>
              </w:rPr>
              <w:t>2</w:t>
            </w:r>
            <w:r w:rsidR="00F14CB9">
              <w:rPr>
                <w:rFonts w:ascii="Times New Roman" w:hAnsi="Times New Roman" w:cs="Times New Roman"/>
                <w:sz w:val="26"/>
                <w:szCs w:val="26"/>
                <w:lang w:val="uk-UA"/>
              </w:rPr>
              <w:t>24</w:t>
            </w:r>
            <w:r w:rsidRPr="005A36E9">
              <w:rPr>
                <w:rFonts w:ascii="Times New Roman" w:hAnsi="Times New Roman" w:cs="Times New Roman"/>
                <w:sz w:val="26"/>
                <w:szCs w:val="26"/>
                <w:lang w:val="uk-UA"/>
              </w:rPr>
              <w:t>,</w:t>
            </w:r>
            <w:r w:rsidR="00F14CB9">
              <w:rPr>
                <w:rFonts w:ascii="Times New Roman" w:hAnsi="Times New Roman" w:cs="Times New Roman"/>
                <w:sz w:val="26"/>
                <w:szCs w:val="26"/>
                <w:lang w:val="uk-UA"/>
              </w:rPr>
              <w:t>6</w:t>
            </w:r>
            <w:r w:rsidRPr="005A36E9">
              <w:rPr>
                <w:rFonts w:ascii="Times New Roman" w:hAnsi="Times New Roman" w:cs="Times New Roman"/>
                <w:sz w:val="26"/>
                <w:szCs w:val="26"/>
                <w:lang w:val="uk-UA"/>
              </w:rPr>
              <w:t xml:space="preserve">25 </w:t>
            </w:r>
            <w:r w:rsidR="00674211" w:rsidRPr="0013423A">
              <w:rPr>
                <w:rFonts w:ascii="Times New Roman" w:hAnsi="Times New Roman" w:cs="Times New Roman"/>
                <w:sz w:val="26"/>
                <w:szCs w:val="26"/>
              </w:rPr>
              <w:t xml:space="preserve"> </w:t>
            </w:r>
          </w:p>
        </w:tc>
      </w:tr>
      <w:tr w:rsidR="0013423A" w:rsidRPr="0013423A" w:rsidTr="00BE2C87">
        <w:trPr>
          <w:trHeight w:val="441"/>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Рівень</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практичних</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навичок</w:t>
            </w:r>
            <w:proofErr w:type="spellEnd"/>
            <w:r w:rsidRPr="0013423A">
              <w:rPr>
                <w:rFonts w:ascii="Times New Roman" w:hAnsi="Times New Roman" w:cs="Times New Roman"/>
                <w:sz w:val="26"/>
                <w:szCs w:val="26"/>
              </w:rPr>
              <w:t xml:space="preserve"> та </w:t>
            </w:r>
            <w:proofErr w:type="spellStart"/>
            <w:r w:rsidRPr="0013423A">
              <w:rPr>
                <w:rFonts w:ascii="Times New Roman" w:hAnsi="Times New Roman" w:cs="Times New Roman"/>
                <w:sz w:val="26"/>
                <w:szCs w:val="26"/>
              </w:rPr>
              <w:t>умінь</w:t>
            </w:r>
            <w:proofErr w:type="spellEnd"/>
            <w:r w:rsidRPr="0013423A">
              <w:rPr>
                <w:rFonts w:ascii="Times New Roman" w:hAnsi="Times New Roman" w:cs="Times New Roman"/>
                <w:sz w:val="26"/>
                <w:szCs w:val="26"/>
              </w:rPr>
              <w:t xml:space="preserve"> у </w:t>
            </w:r>
            <w:proofErr w:type="spellStart"/>
            <w:r w:rsidRPr="0013423A">
              <w:rPr>
                <w:rFonts w:ascii="Times New Roman" w:hAnsi="Times New Roman" w:cs="Times New Roman"/>
                <w:sz w:val="26"/>
                <w:szCs w:val="26"/>
              </w:rPr>
              <w:t>правозастосуванні</w:t>
            </w:r>
            <w:proofErr w:type="spellEnd"/>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211665" w:rsidP="00F14CB9">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bCs/>
                <w:sz w:val="26"/>
                <w:szCs w:val="26"/>
                <w:lang w:val="uk-UA"/>
              </w:rPr>
              <w:t>87</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r>
      <w:tr w:rsidR="0013423A" w:rsidRPr="0013423A" w:rsidTr="00BE2C87">
        <w:trPr>
          <w:trHeight w:val="256"/>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Ефективність</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здійснення</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правосуддя</w:t>
            </w:r>
            <w:proofErr w:type="spellEnd"/>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F14CB9" w:rsidP="00BE2C87">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sz w:val="26"/>
                <w:szCs w:val="26"/>
                <w:lang w:val="uk-UA"/>
              </w:rPr>
              <w:t>58</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r>
      <w:tr w:rsidR="0013423A" w:rsidRPr="0013423A" w:rsidTr="00BE2C87">
        <w:trPr>
          <w:trHeight w:val="513"/>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Діяльність</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щодо</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підвищення</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фахового</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рівня</w:t>
            </w:r>
            <w:proofErr w:type="spellEnd"/>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lang w:val="uk-UA"/>
              </w:rPr>
            </w:pPr>
            <w:r w:rsidRPr="0013423A">
              <w:rPr>
                <w:rFonts w:ascii="Times New Roman" w:hAnsi="Times New Roman" w:cs="Times New Roman"/>
                <w:sz w:val="26"/>
                <w:szCs w:val="26"/>
                <w:lang w:val="uk-UA"/>
              </w:rPr>
              <w:t>2</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r>
      <w:tr w:rsidR="0013423A" w:rsidRPr="0013423A" w:rsidTr="00BE2C87">
        <w:trPr>
          <w:trHeight w:val="806"/>
        </w:trPr>
        <w:tc>
          <w:tcPr>
            <w:tcW w:w="19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r w:rsidRPr="0013423A">
              <w:rPr>
                <w:rFonts w:ascii="Times New Roman" w:hAnsi="Times New Roman" w:cs="Times New Roman"/>
                <w:sz w:val="26"/>
                <w:szCs w:val="26"/>
              </w:rPr>
              <w:t xml:space="preserve">Особиста </w:t>
            </w:r>
            <w:proofErr w:type="spellStart"/>
            <w:r w:rsidRPr="0013423A">
              <w:rPr>
                <w:rFonts w:ascii="Times New Roman" w:hAnsi="Times New Roman" w:cs="Times New Roman"/>
                <w:sz w:val="26"/>
                <w:szCs w:val="26"/>
              </w:rPr>
              <w:t>компетентність</w:t>
            </w:r>
            <w:proofErr w:type="spellEnd"/>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Когнітивні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емотивні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мотиваційно-вольові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якості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особистості</w:t>
            </w:r>
            <w:proofErr w:type="spellEnd"/>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5A36E9" w:rsidRDefault="00F14CB9" w:rsidP="005A36E9">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sz w:val="26"/>
                <w:szCs w:val="26"/>
                <w:lang w:val="uk-UA"/>
              </w:rPr>
              <w:t>5</w:t>
            </w:r>
            <w:r w:rsidR="005A36E9">
              <w:rPr>
                <w:rFonts w:ascii="Times New Roman" w:hAnsi="Times New Roman" w:cs="Times New Roman"/>
                <w:sz w:val="26"/>
                <w:szCs w:val="26"/>
                <w:lang w:val="uk-UA"/>
              </w:rPr>
              <w:t>8</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5A36E9" w:rsidRDefault="00F14CB9" w:rsidP="005A36E9">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sz w:val="26"/>
                <w:szCs w:val="26"/>
              </w:rPr>
              <w:t>5</w:t>
            </w:r>
            <w:r w:rsidR="005A36E9">
              <w:rPr>
                <w:rFonts w:ascii="Times New Roman" w:hAnsi="Times New Roman" w:cs="Times New Roman"/>
                <w:sz w:val="26"/>
                <w:szCs w:val="26"/>
                <w:lang w:val="uk-UA"/>
              </w:rPr>
              <w:t>8</w:t>
            </w:r>
          </w:p>
        </w:tc>
      </w:tr>
      <w:tr w:rsidR="0013423A" w:rsidRPr="0013423A" w:rsidTr="00BE2C87">
        <w:trPr>
          <w:trHeight w:val="889"/>
        </w:trPr>
        <w:tc>
          <w:tcPr>
            <w:tcW w:w="19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Соціальна</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компетентність</w:t>
            </w:r>
            <w:proofErr w:type="spellEnd"/>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Комунікативність</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організаторські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здібності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управлінські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властивості</w:t>
            </w:r>
            <w:proofErr w:type="spellEnd"/>
            <w:r w:rsidRPr="0013423A">
              <w:rPr>
                <w:rFonts w:ascii="Times New Roman" w:hAnsi="Times New Roman" w:cs="Times New Roman"/>
                <w:sz w:val="26"/>
                <w:szCs w:val="26"/>
              </w:rPr>
              <w:t xml:space="preserve"> та </w:t>
            </w:r>
            <w:proofErr w:type="spellStart"/>
            <w:r w:rsidRPr="0013423A">
              <w:rPr>
                <w:rFonts w:ascii="Times New Roman" w:hAnsi="Times New Roman" w:cs="Times New Roman"/>
                <w:sz w:val="26"/>
                <w:szCs w:val="26"/>
              </w:rPr>
              <w:t>моральні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риси</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особистості</w:t>
            </w:r>
            <w:proofErr w:type="spellEnd"/>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F14CB9" w:rsidP="00BE2C87">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sz w:val="26"/>
                <w:szCs w:val="26"/>
                <w:lang w:val="uk-UA"/>
              </w:rPr>
              <w:t>60</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F14CB9" w:rsidP="00BE2C87">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sz w:val="26"/>
                <w:szCs w:val="26"/>
                <w:lang w:val="uk-UA"/>
              </w:rPr>
              <w:t>60</w:t>
            </w:r>
          </w:p>
        </w:tc>
      </w:tr>
      <w:tr w:rsidR="0013423A" w:rsidRPr="0013423A" w:rsidTr="00BE2C87">
        <w:trPr>
          <w:trHeight w:val="263"/>
        </w:trPr>
        <w:tc>
          <w:tcPr>
            <w:tcW w:w="1983"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Професійна</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етика</w:t>
            </w:r>
            <w:proofErr w:type="spellEnd"/>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firstLine="708"/>
              <w:rPr>
                <w:rFonts w:ascii="Times New Roman" w:hAnsi="Times New Roman" w:cs="Times New Roman"/>
                <w:sz w:val="26"/>
                <w:szCs w:val="26"/>
              </w:rPr>
            </w:pPr>
            <w:proofErr w:type="spellStart"/>
            <w:r w:rsidRPr="0013423A">
              <w:rPr>
                <w:rFonts w:ascii="Times New Roman" w:hAnsi="Times New Roman" w:cs="Times New Roman"/>
                <w:sz w:val="26"/>
                <w:szCs w:val="26"/>
              </w:rPr>
              <w:t>Показники</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професійної</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етики</w:t>
            </w:r>
            <w:proofErr w:type="spellEnd"/>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F14CB9" w:rsidP="00BE2C87">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sz w:val="26"/>
                <w:szCs w:val="26"/>
                <w:lang w:val="uk-UA"/>
              </w:rPr>
              <w:t>90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F14CB9" w:rsidP="005A36E9">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sz w:val="26"/>
                <w:szCs w:val="26"/>
                <w:lang w:val="uk-UA"/>
              </w:rPr>
              <w:t>140</w:t>
            </w:r>
          </w:p>
        </w:tc>
      </w:tr>
      <w:tr w:rsidR="0013423A" w:rsidRPr="0013423A" w:rsidTr="00BE2C87">
        <w:trPr>
          <w:trHeight w:val="523"/>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Особисті</w:t>
            </w:r>
            <w:proofErr w:type="spellEnd"/>
            <w:r w:rsidRPr="0013423A">
              <w:rPr>
                <w:rFonts w:ascii="Times New Roman" w:hAnsi="Times New Roman" w:cs="Times New Roman"/>
                <w:sz w:val="26"/>
                <w:szCs w:val="26"/>
              </w:rPr>
              <w:t xml:space="preserve"> морально-</w:t>
            </w:r>
            <w:proofErr w:type="spellStart"/>
            <w:r w:rsidRPr="0013423A">
              <w:rPr>
                <w:rFonts w:ascii="Times New Roman" w:hAnsi="Times New Roman" w:cs="Times New Roman"/>
                <w:sz w:val="26"/>
                <w:szCs w:val="26"/>
              </w:rPr>
              <w:t>психологічні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якості</w:t>
            </w:r>
            <w:proofErr w:type="spellEnd"/>
            <w:r w:rsidRPr="0013423A">
              <w:rPr>
                <w:rFonts w:ascii="Times New Roman" w:hAnsi="Times New Roman" w:cs="Times New Roman"/>
                <w:sz w:val="26"/>
                <w:szCs w:val="26"/>
              </w:rPr>
              <w:t xml:space="preserve"> та </w:t>
            </w:r>
            <w:proofErr w:type="spellStart"/>
            <w:r w:rsidRPr="0013423A">
              <w:rPr>
                <w:rFonts w:ascii="Times New Roman" w:hAnsi="Times New Roman" w:cs="Times New Roman"/>
                <w:sz w:val="26"/>
                <w:szCs w:val="26"/>
              </w:rPr>
              <w:t>загальні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здібності</w:t>
            </w:r>
            <w:proofErr w:type="spellEnd"/>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13423A" w:rsidP="005A36E9">
            <w:pPr>
              <w:spacing w:after="0" w:line="240" w:lineRule="auto"/>
              <w:ind w:left="-142"/>
              <w:jc w:val="center"/>
              <w:rPr>
                <w:rFonts w:ascii="Times New Roman" w:hAnsi="Times New Roman" w:cs="Times New Roman"/>
                <w:sz w:val="26"/>
                <w:szCs w:val="26"/>
                <w:lang w:val="uk-UA"/>
              </w:rPr>
            </w:pPr>
            <w:r w:rsidRPr="0013423A">
              <w:rPr>
                <w:rFonts w:ascii="Times New Roman" w:hAnsi="Times New Roman" w:cs="Times New Roman"/>
                <w:sz w:val="26"/>
                <w:szCs w:val="26"/>
                <w:lang w:val="uk-UA"/>
              </w:rPr>
              <w:t>7</w:t>
            </w:r>
            <w:r w:rsidR="005A36E9">
              <w:rPr>
                <w:rFonts w:ascii="Times New Roman" w:hAnsi="Times New Roman" w:cs="Times New Roman"/>
                <w:sz w:val="26"/>
                <w:szCs w:val="26"/>
                <w:lang w:val="uk-UA"/>
              </w:rPr>
              <w:t>0</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r>
      <w:tr w:rsidR="0013423A" w:rsidRPr="0013423A" w:rsidTr="00BE2C87">
        <w:trPr>
          <w:trHeight w:val="345"/>
        </w:trPr>
        <w:tc>
          <w:tcPr>
            <w:tcW w:w="1983"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Доброчесність</w:t>
            </w:r>
            <w:proofErr w:type="spellEnd"/>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firstLine="708"/>
              <w:rPr>
                <w:rFonts w:ascii="Times New Roman" w:hAnsi="Times New Roman" w:cs="Times New Roman"/>
                <w:sz w:val="26"/>
                <w:szCs w:val="26"/>
              </w:rPr>
            </w:pPr>
            <w:proofErr w:type="spellStart"/>
            <w:r w:rsidRPr="0013423A">
              <w:rPr>
                <w:rFonts w:ascii="Times New Roman" w:hAnsi="Times New Roman" w:cs="Times New Roman"/>
                <w:sz w:val="26"/>
                <w:szCs w:val="26"/>
              </w:rPr>
              <w:t>Показники</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доброчесності</w:t>
            </w:r>
            <w:proofErr w:type="spellEnd"/>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F14CB9">
            <w:pPr>
              <w:spacing w:after="0" w:line="240" w:lineRule="auto"/>
              <w:ind w:left="-142"/>
              <w:jc w:val="center"/>
              <w:rPr>
                <w:rFonts w:ascii="Times New Roman" w:hAnsi="Times New Roman" w:cs="Times New Roman"/>
                <w:sz w:val="26"/>
                <w:szCs w:val="26"/>
                <w:lang w:val="uk-UA"/>
              </w:rPr>
            </w:pPr>
            <w:r w:rsidRPr="0013423A">
              <w:rPr>
                <w:rFonts w:ascii="Times New Roman" w:hAnsi="Times New Roman" w:cs="Times New Roman"/>
                <w:sz w:val="26"/>
                <w:szCs w:val="26"/>
                <w:lang w:val="uk-UA"/>
              </w:rPr>
              <w:t>1</w:t>
            </w:r>
            <w:r w:rsidR="00F14CB9">
              <w:rPr>
                <w:rFonts w:ascii="Times New Roman" w:hAnsi="Times New Roman" w:cs="Times New Roman"/>
                <w:sz w:val="26"/>
                <w:szCs w:val="26"/>
                <w:lang w:val="uk-UA"/>
              </w:rPr>
              <w:t>3</w:t>
            </w:r>
            <w:r w:rsidRPr="0013423A">
              <w:rPr>
                <w:rFonts w:ascii="Times New Roman" w:hAnsi="Times New Roman" w:cs="Times New Roman"/>
                <w:sz w:val="26"/>
                <w:szCs w:val="26"/>
                <w:lang w:val="uk-UA"/>
              </w:rPr>
              <w:t>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rsidR="00674211" w:rsidRPr="00F14CB9" w:rsidRDefault="00674211" w:rsidP="00F14CB9">
            <w:pPr>
              <w:spacing w:after="0" w:line="240" w:lineRule="auto"/>
              <w:ind w:left="-142"/>
              <w:jc w:val="center"/>
              <w:rPr>
                <w:rFonts w:ascii="Times New Roman" w:hAnsi="Times New Roman" w:cs="Times New Roman"/>
                <w:sz w:val="26"/>
                <w:szCs w:val="26"/>
                <w:lang w:val="uk-UA"/>
              </w:rPr>
            </w:pPr>
            <w:r w:rsidRPr="0013423A">
              <w:rPr>
                <w:rFonts w:ascii="Times New Roman" w:hAnsi="Times New Roman" w:cs="Times New Roman"/>
                <w:sz w:val="26"/>
                <w:szCs w:val="26"/>
                <w:lang w:val="en-US"/>
              </w:rPr>
              <w:t>19</w:t>
            </w:r>
            <w:r w:rsidR="00F14CB9">
              <w:rPr>
                <w:rFonts w:ascii="Times New Roman" w:hAnsi="Times New Roman" w:cs="Times New Roman"/>
                <w:sz w:val="26"/>
                <w:szCs w:val="26"/>
                <w:lang w:val="uk-UA"/>
              </w:rPr>
              <w:t>0</w:t>
            </w:r>
          </w:p>
        </w:tc>
      </w:tr>
      <w:tr w:rsidR="0013423A" w:rsidRPr="0013423A" w:rsidTr="00BE2C87">
        <w:trPr>
          <w:trHeight w:val="551"/>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jc w:val="center"/>
              <w:rPr>
                <w:rFonts w:ascii="Times New Roman" w:hAnsi="Times New Roman" w:cs="Times New Roman"/>
                <w:sz w:val="26"/>
                <w:szCs w:val="26"/>
              </w:rPr>
            </w:pPr>
            <w:proofErr w:type="spellStart"/>
            <w:r w:rsidRPr="0013423A">
              <w:rPr>
                <w:rFonts w:ascii="Times New Roman" w:hAnsi="Times New Roman" w:cs="Times New Roman"/>
                <w:sz w:val="26"/>
                <w:szCs w:val="26"/>
              </w:rPr>
              <w:t>Особисті</w:t>
            </w:r>
            <w:proofErr w:type="spellEnd"/>
            <w:r w:rsidRPr="0013423A">
              <w:rPr>
                <w:rFonts w:ascii="Times New Roman" w:hAnsi="Times New Roman" w:cs="Times New Roman"/>
                <w:sz w:val="26"/>
                <w:szCs w:val="26"/>
              </w:rPr>
              <w:t xml:space="preserve"> морально-</w:t>
            </w:r>
            <w:proofErr w:type="spellStart"/>
            <w:r w:rsidRPr="0013423A">
              <w:rPr>
                <w:rFonts w:ascii="Times New Roman" w:hAnsi="Times New Roman" w:cs="Times New Roman"/>
                <w:sz w:val="26"/>
                <w:szCs w:val="26"/>
              </w:rPr>
              <w:t>психологічні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якості</w:t>
            </w:r>
            <w:proofErr w:type="spellEnd"/>
            <w:r w:rsidRPr="0013423A">
              <w:rPr>
                <w:rFonts w:ascii="Times New Roman" w:hAnsi="Times New Roman" w:cs="Times New Roman"/>
                <w:sz w:val="26"/>
                <w:szCs w:val="26"/>
              </w:rPr>
              <w:t xml:space="preserve"> та </w:t>
            </w:r>
            <w:proofErr w:type="spellStart"/>
            <w:r w:rsidRPr="0013423A">
              <w:rPr>
                <w:rFonts w:ascii="Times New Roman" w:hAnsi="Times New Roman" w:cs="Times New Roman"/>
                <w:sz w:val="26"/>
                <w:szCs w:val="26"/>
              </w:rPr>
              <w:t>загальні</w:t>
            </w:r>
            <w:proofErr w:type="spellEnd"/>
            <w:r w:rsidRPr="0013423A">
              <w:rPr>
                <w:rFonts w:ascii="Times New Roman" w:hAnsi="Times New Roman" w:cs="Times New Roman"/>
                <w:sz w:val="26"/>
                <w:szCs w:val="26"/>
              </w:rPr>
              <w:t xml:space="preserve"> </w:t>
            </w:r>
            <w:proofErr w:type="spellStart"/>
            <w:r w:rsidRPr="0013423A">
              <w:rPr>
                <w:rFonts w:ascii="Times New Roman" w:hAnsi="Times New Roman" w:cs="Times New Roman"/>
                <w:sz w:val="26"/>
                <w:szCs w:val="26"/>
              </w:rPr>
              <w:t>здібності</w:t>
            </w:r>
            <w:proofErr w:type="spellEnd"/>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F14CB9" w:rsidP="00BE2C87">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sz w:val="26"/>
                <w:szCs w:val="26"/>
                <w:lang w:val="uk-UA"/>
              </w:rPr>
              <w:t>60</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widowControl w:val="0"/>
              <w:spacing w:after="0" w:line="240" w:lineRule="auto"/>
              <w:rPr>
                <w:rFonts w:ascii="Times New Roman" w:hAnsi="Times New Roman" w:cs="Times New Roman"/>
                <w:sz w:val="26"/>
                <w:szCs w:val="26"/>
              </w:rPr>
            </w:pPr>
          </w:p>
        </w:tc>
      </w:tr>
      <w:tr w:rsidR="0013423A" w:rsidRPr="0013423A" w:rsidTr="00BE2C87">
        <w:trPr>
          <w:trHeight w:val="234"/>
        </w:trPr>
        <w:tc>
          <w:tcPr>
            <w:tcW w:w="7968"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74211" w:rsidRPr="0013423A" w:rsidRDefault="00674211" w:rsidP="00BE2C87">
            <w:pPr>
              <w:spacing w:after="0" w:line="240" w:lineRule="auto"/>
              <w:ind w:left="-142" w:firstLine="708"/>
              <w:jc w:val="both"/>
              <w:rPr>
                <w:rFonts w:ascii="Times New Roman" w:hAnsi="Times New Roman" w:cs="Times New Roman"/>
                <w:sz w:val="26"/>
                <w:szCs w:val="26"/>
              </w:rPr>
            </w:pPr>
            <w:proofErr w:type="spellStart"/>
            <w:r w:rsidRPr="0013423A">
              <w:rPr>
                <w:rFonts w:ascii="Times New Roman" w:hAnsi="Times New Roman" w:cs="Times New Roman"/>
                <w:sz w:val="26"/>
                <w:szCs w:val="26"/>
              </w:rPr>
              <w:t>Всього</w:t>
            </w:r>
            <w:proofErr w:type="spellEnd"/>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rsidR="00674211" w:rsidRPr="0013423A" w:rsidRDefault="00F14CB9" w:rsidP="00F14CB9">
            <w:pPr>
              <w:spacing w:after="0" w:line="240" w:lineRule="auto"/>
              <w:ind w:left="-142"/>
              <w:jc w:val="center"/>
              <w:rPr>
                <w:rFonts w:ascii="Times New Roman" w:hAnsi="Times New Roman" w:cs="Times New Roman"/>
                <w:sz w:val="26"/>
                <w:szCs w:val="26"/>
                <w:lang w:val="uk-UA"/>
              </w:rPr>
            </w:pPr>
            <w:r>
              <w:rPr>
                <w:rFonts w:ascii="Times New Roman" w:hAnsi="Times New Roman" w:cs="Times New Roman"/>
                <w:sz w:val="26"/>
                <w:szCs w:val="26"/>
                <w:lang w:val="uk-UA"/>
              </w:rPr>
              <w:t>672</w:t>
            </w:r>
            <w:r w:rsidR="0013423A" w:rsidRPr="0013423A">
              <w:rPr>
                <w:rFonts w:ascii="Times New Roman" w:hAnsi="Times New Roman" w:cs="Times New Roman"/>
                <w:sz w:val="26"/>
                <w:szCs w:val="26"/>
                <w:lang w:val="uk-UA"/>
              </w:rPr>
              <w:t>,</w:t>
            </w:r>
            <w:r w:rsidR="005A36E9">
              <w:rPr>
                <w:rFonts w:ascii="Times New Roman" w:hAnsi="Times New Roman" w:cs="Times New Roman"/>
                <w:sz w:val="26"/>
                <w:szCs w:val="26"/>
                <w:lang w:val="uk-UA"/>
              </w:rPr>
              <w:t>62</w:t>
            </w:r>
            <w:r w:rsidR="0013423A" w:rsidRPr="0013423A">
              <w:rPr>
                <w:rFonts w:ascii="Times New Roman" w:hAnsi="Times New Roman" w:cs="Times New Roman"/>
                <w:sz w:val="26"/>
                <w:szCs w:val="26"/>
                <w:lang w:val="uk-UA"/>
              </w:rPr>
              <w:t>5</w:t>
            </w:r>
          </w:p>
        </w:tc>
      </w:tr>
    </w:tbl>
    <w:p w:rsidR="00674211" w:rsidRPr="006739B5"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3423A">
        <w:rPr>
          <w:rFonts w:ascii="Times New Roman" w:hAnsi="Times New Roman" w:cs="Times New Roman"/>
          <w:bCs/>
          <w:sz w:val="26"/>
          <w:szCs w:val="26"/>
          <w:lang w:val="uk-UA"/>
        </w:rPr>
        <w:t xml:space="preserve">Таким чином, Комісія дійшла висновку про відповідність судді </w:t>
      </w:r>
      <w:r w:rsidR="00F14CB9" w:rsidRPr="00F14CB9">
        <w:rPr>
          <w:rFonts w:ascii="Times New Roman" w:hAnsi="Times New Roman" w:cs="Times New Roman"/>
          <w:sz w:val="26"/>
          <w:szCs w:val="26"/>
          <w:lang w:val="uk-UA"/>
        </w:rPr>
        <w:t xml:space="preserve">Рівненського окружного адміністративного суду </w:t>
      </w:r>
      <w:proofErr w:type="spellStart"/>
      <w:r w:rsidR="00F14CB9" w:rsidRPr="00F14CB9">
        <w:rPr>
          <w:rFonts w:ascii="Times New Roman" w:hAnsi="Times New Roman" w:cs="Times New Roman"/>
          <w:sz w:val="26"/>
          <w:szCs w:val="26"/>
          <w:lang w:val="uk-UA"/>
        </w:rPr>
        <w:t>Гломб</w:t>
      </w:r>
      <w:r w:rsidR="00F14CB9">
        <w:rPr>
          <w:rFonts w:ascii="Times New Roman" w:hAnsi="Times New Roman" w:cs="Times New Roman"/>
          <w:sz w:val="26"/>
          <w:szCs w:val="26"/>
          <w:lang w:val="uk-UA"/>
        </w:rPr>
        <w:t>а</w:t>
      </w:r>
      <w:proofErr w:type="spellEnd"/>
      <w:r w:rsidR="00F14CB9" w:rsidRPr="00F14CB9">
        <w:rPr>
          <w:rFonts w:ascii="Times New Roman" w:hAnsi="Times New Roman" w:cs="Times New Roman"/>
          <w:sz w:val="26"/>
          <w:szCs w:val="26"/>
          <w:lang w:val="uk-UA"/>
        </w:rPr>
        <w:t xml:space="preserve"> Ю</w:t>
      </w:r>
      <w:r w:rsidR="00F14CB9">
        <w:rPr>
          <w:rFonts w:ascii="Times New Roman" w:hAnsi="Times New Roman" w:cs="Times New Roman"/>
          <w:sz w:val="26"/>
          <w:szCs w:val="26"/>
          <w:lang w:val="uk-UA"/>
        </w:rPr>
        <w:t>.</w:t>
      </w:r>
      <w:r w:rsidR="00F14CB9" w:rsidRPr="00F14CB9">
        <w:rPr>
          <w:rFonts w:ascii="Times New Roman" w:hAnsi="Times New Roman" w:cs="Times New Roman"/>
          <w:sz w:val="26"/>
          <w:szCs w:val="26"/>
          <w:lang w:val="uk-UA"/>
        </w:rPr>
        <w:t>О</w:t>
      </w:r>
      <w:r w:rsidR="00F14CB9">
        <w:rPr>
          <w:rFonts w:ascii="Times New Roman" w:hAnsi="Times New Roman" w:cs="Times New Roman"/>
          <w:sz w:val="26"/>
          <w:szCs w:val="26"/>
          <w:lang w:val="uk-UA"/>
        </w:rPr>
        <w:t>.</w:t>
      </w:r>
      <w:r w:rsidR="00F14CB9" w:rsidRPr="00F14CB9">
        <w:rPr>
          <w:rFonts w:ascii="Times New Roman" w:hAnsi="Times New Roman" w:cs="Times New Roman"/>
          <w:sz w:val="26"/>
          <w:szCs w:val="26"/>
          <w:lang w:val="uk-UA"/>
        </w:rPr>
        <w:t xml:space="preserve"> </w:t>
      </w:r>
      <w:r w:rsidRPr="0013423A">
        <w:rPr>
          <w:rFonts w:ascii="Times New Roman" w:hAnsi="Times New Roman" w:cs="Times New Roman"/>
          <w:bCs/>
          <w:sz w:val="26"/>
          <w:szCs w:val="26"/>
          <w:lang w:val="uk-UA"/>
        </w:rPr>
        <w:t xml:space="preserve">займаній </w:t>
      </w:r>
      <w:r w:rsidRPr="006739B5">
        <w:rPr>
          <w:rFonts w:ascii="Times New Roman" w:hAnsi="Times New Roman" w:cs="Times New Roman"/>
          <w:bCs/>
          <w:sz w:val="26"/>
          <w:szCs w:val="26"/>
          <w:lang w:val="uk-UA"/>
        </w:rPr>
        <w:t>посаді.</w:t>
      </w:r>
    </w:p>
    <w:p w:rsidR="00E62CD9" w:rsidRDefault="00674211"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6739B5">
        <w:rPr>
          <w:rFonts w:ascii="Times New Roman" w:hAnsi="Times New Roman" w:cs="Times New Roman"/>
          <w:bCs/>
          <w:sz w:val="26"/>
          <w:szCs w:val="26"/>
          <w:lang w:val="uk-UA"/>
        </w:rPr>
        <w:t>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3D6734" w:rsidRPr="006739B5" w:rsidRDefault="003D6734" w:rsidP="00674211">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E62CD9" w:rsidRPr="00E42BAE" w:rsidRDefault="00E62CD9" w:rsidP="00E62CD9">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E42BAE">
        <w:rPr>
          <w:rFonts w:ascii="Times New Roman" w:hAnsi="Times New Roman" w:cs="Times New Roman"/>
          <w:bCs/>
          <w:sz w:val="26"/>
          <w:szCs w:val="26"/>
          <w:lang w:val="uk-UA"/>
        </w:rPr>
        <w:t>вирішила:</w:t>
      </w:r>
    </w:p>
    <w:p w:rsidR="00E62CD9" w:rsidRPr="00E42BAE" w:rsidRDefault="00E62CD9" w:rsidP="00E62CD9">
      <w:pPr>
        <w:autoSpaceDE w:val="0"/>
        <w:autoSpaceDN w:val="0"/>
        <w:adjustRightInd w:val="0"/>
        <w:spacing w:after="0" w:line="240" w:lineRule="auto"/>
        <w:ind w:firstLine="709"/>
        <w:jc w:val="both"/>
        <w:rPr>
          <w:rFonts w:ascii="Times New Roman" w:hAnsi="Times New Roman" w:cs="Times New Roman"/>
          <w:bCs/>
          <w:color w:val="FF0000"/>
          <w:sz w:val="26"/>
          <w:szCs w:val="26"/>
          <w:lang w:val="uk-UA"/>
        </w:rPr>
      </w:pPr>
    </w:p>
    <w:p w:rsidR="005A36E9" w:rsidRPr="005A36E9" w:rsidRDefault="00E64B62" w:rsidP="005A36E9">
      <w:pPr>
        <w:autoSpaceDE w:val="0"/>
        <w:autoSpaceDN w:val="0"/>
        <w:adjustRightInd w:val="0"/>
        <w:spacing w:after="0" w:line="240" w:lineRule="auto"/>
        <w:ind w:firstLine="709"/>
        <w:jc w:val="both"/>
        <w:rPr>
          <w:rFonts w:ascii="Times New Roman" w:hAnsi="Times New Roman"/>
          <w:sz w:val="26"/>
          <w:szCs w:val="26"/>
          <w:shd w:val="clear" w:color="auto" w:fill="FFFFFF"/>
          <w:lang w:val="uk-UA"/>
        </w:rPr>
      </w:pPr>
      <w:r w:rsidRPr="00E64B62">
        <w:rPr>
          <w:rFonts w:ascii="Times New Roman" w:hAnsi="Times New Roman"/>
          <w:sz w:val="26"/>
          <w:szCs w:val="26"/>
          <w:shd w:val="clear" w:color="auto" w:fill="FFFFFF"/>
          <w:lang w:val="uk-UA"/>
        </w:rPr>
        <w:t xml:space="preserve">Визначити, що суддя Рівненського окружного адміністративного суду </w:t>
      </w:r>
      <w:proofErr w:type="spellStart"/>
      <w:r w:rsidRPr="00E64B62">
        <w:rPr>
          <w:rFonts w:ascii="Times New Roman" w:hAnsi="Times New Roman"/>
          <w:sz w:val="26"/>
          <w:szCs w:val="26"/>
          <w:shd w:val="clear" w:color="auto" w:fill="FFFFFF"/>
          <w:lang w:val="uk-UA"/>
        </w:rPr>
        <w:t>Гломб</w:t>
      </w:r>
      <w:proofErr w:type="spellEnd"/>
      <w:r w:rsidRPr="00E64B62">
        <w:rPr>
          <w:rFonts w:ascii="Times New Roman" w:hAnsi="Times New Roman"/>
          <w:sz w:val="26"/>
          <w:szCs w:val="26"/>
          <w:shd w:val="clear" w:color="auto" w:fill="FFFFFF"/>
          <w:lang w:val="uk-UA"/>
        </w:rPr>
        <w:t xml:space="preserve"> Юрій Олександрович за результатами кваліфікаційного оцінювання на відповідн</w:t>
      </w:r>
      <w:r>
        <w:rPr>
          <w:rFonts w:ascii="Times New Roman" w:hAnsi="Times New Roman"/>
          <w:sz w:val="26"/>
          <w:szCs w:val="26"/>
          <w:shd w:val="clear" w:color="auto" w:fill="FFFFFF"/>
          <w:lang w:val="uk-UA"/>
        </w:rPr>
        <w:t>ість займаній посаді набрав 672,625</w:t>
      </w:r>
      <w:r w:rsidRPr="00E64B62">
        <w:rPr>
          <w:rFonts w:ascii="Times New Roman" w:hAnsi="Times New Roman"/>
          <w:sz w:val="26"/>
          <w:szCs w:val="26"/>
          <w:shd w:val="clear" w:color="auto" w:fill="FFFFFF"/>
          <w:lang w:val="uk-UA"/>
        </w:rPr>
        <w:t xml:space="preserve"> </w:t>
      </w:r>
      <w:proofErr w:type="spellStart"/>
      <w:r w:rsidRPr="00E64B62">
        <w:rPr>
          <w:rFonts w:ascii="Times New Roman" w:hAnsi="Times New Roman"/>
          <w:sz w:val="26"/>
          <w:szCs w:val="26"/>
          <w:shd w:val="clear" w:color="auto" w:fill="FFFFFF"/>
          <w:lang w:val="uk-UA"/>
        </w:rPr>
        <w:t>бала</w:t>
      </w:r>
      <w:proofErr w:type="spellEnd"/>
      <w:r w:rsidR="005A36E9" w:rsidRPr="005A36E9">
        <w:rPr>
          <w:rFonts w:ascii="Times New Roman" w:hAnsi="Times New Roman"/>
          <w:sz w:val="26"/>
          <w:szCs w:val="26"/>
          <w:shd w:val="clear" w:color="auto" w:fill="FFFFFF"/>
          <w:lang w:val="uk-UA"/>
        </w:rPr>
        <w:t>.</w:t>
      </w:r>
    </w:p>
    <w:p w:rsidR="00621490" w:rsidRPr="00E42BAE" w:rsidRDefault="00E64B62" w:rsidP="005A36E9">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E64B62">
        <w:rPr>
          <w:rFonts w:ascii="Times New Roman" w:hAnsi="Times New Roman"/>
          <w:sz w:val="26"/>
          <w:szCs w:val="26"/>
          <w:shd w:val="clear" w:color="auto" w:fill="FFFFFF"/>
          <w:lang w:val="uk-UA"/>
        </w:rPr>
        <w:t xml:space="preserve">Визнати суддю Рівненського окружного адміністративного суду </w:t>
      </w:r>
      <w:proofErr w:type="spellStart"/>
      <w:r w:rsidRPr="00E64B62">
        <w:rPr>
          <w:rFonts w:ascii="Times New Roman" w:hAnsi="Times New Roman"/>
          <w:sz w:val="26"/>
          <w:szCs w:val="26"/>
          <w:shd w:val="clear" w:color="auto" w:fill="FFFFFF"/>
          <w:lang w:val="uk-UA"/>
        </w:rPr>
        <w:t>Гломба</w:t>
      </w:r>
      <w:proofErr w:type="spellEnd"/>
      <w:r w:rsidRPr="00E64B62">
        <w:rPr>
          <w:rFonts w:ascii="Times New Roman" w:hAnsi="Times New Roman"/>
          <w:sz w:val="26"/>
          <w:szCs w:val="26"/>
          <w:shd w:val="clear" w:color="auto" w:fill="FFFFFF"/>
          <w:lang w:val="uk-UA"/>
        </w:rPr>
        <w:t xml:space="preserve"> Юрія Олександровича таким, що відповідає займаній посаді</w:t>
      </w:r>
      <w:r w:rsidR="005A36E9" w:rsidRPr="005A36E9">
        <w:rPr>
          <w:rFonts w:ascii="Times New Roman" w:hAnsi="Times New Roman"/>
          <w:sz w:val="26"/>
          <w:szCs w:val="26"/>
          <w:shd w:val="clear" w:color="auto" w:fill="FFFFFF"/>
          <w:lang w:val="uk-UA"/>
        </w:rPr>
        <w:t>.</w:t>
      </w:r>
    </w:p>
    <w:p w:rsidR="00674211" w:rsidRDefault="00674211" w:rsidP="002F4E0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A36E9" w:rsidRDefault="005A36E9" w:rsidP="002F4E0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A36E9" w:rsidRDefault="005A36E9" w:rsidP="002F4E0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00087" w:rsidRPr="00E42BAE" w:rsidRDefault="00577218" w:rsidP="002F4E0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E42BAE">
        <w:rPr>
          <w:rFonts w:ascii="Times New Roman" w:eastAsia="Times New Roman" w:hAnsi="Times New Roman" w:cs="Times New Roman"/>
          <w:sz w:val="26"/>
          <w:szCs w:val="26"/>
          <w:lang w:val="uk-UA" w:eastAsia="ar-SA"/>
        </w:rPr>
        <w:t>Головуючий</w:t>
      </w:r>
      <w:r w:rsidRPr="00E42BAE">
        <w:rPr>
          <w:rFonts w:ascii="Times New Roman" w:eastAsia="Times New Roman" w:hAnsi="Times New Roman" w:cs="Times New Roman"/>
          <w:sz w:val="26"/>
          <w:szCs w:val="26"/>
          <w:lang w:val="uk-UA" w:eastAsia="ar-SA"/>
        </w:rPr>
        <w:tab/>
      </w:r>
      <w:r w:rsidRPr="00E42BAE">
        <w:rPr>
          <w:rFonts w:ascii="Times New Roman" w:eastAsia="Times New Roman" w:hAnsi="Times New Roman" w:cs="Times New Roman"/>
          <w:sz w:val="26"/>
          <w:szCs w:val="26"/>
          <w:lang w:val="uk-UA" w:eastAsia="ar-SA"/>
        </w:rPr>
        <w:tab/>
      </w:r>
      <w:r w:rsidRPr="00E42BAE">
        <w:rPr>
          <w:rFonts w:ascii="Times New Roman" w:eastAsia="Times New Roman" w:hAnsi="Times New Roman" w:cs="Times New Roman"/>
          <w:sz w:val="26"/>
          <w:szCs w:val="26"/>
          <w:lang w:val="uk-UA" w:eastAsia="ar-SA"/>
        </w:rPr>
        <w:tab/>
      </w:r>
      <w:r w:rsidRPr="00E42BAE">
        <w:rPr>
          <w:rFonts w:ascii="Times New Roman" w:eastAsia="Times New Roman" w:hAnsi="Times New Roman" w:cs="Times New Roman"/>
          <w:sz w:val="26"/>
          <w:szCs w:val="26"/>
          <w:lang w:val="uk-UA" w:eastAsia="ar-SA"/>
        </w:rPr>
        <w:tab/>
      </w:r>
      <w:r w:rsidRPr="00E42BAE">
        <w:rPr>
          <w:rFonts w:ascii="Times New Roman" w:eastAsia="Times New Roman" w:hAnsi="Times New Roman" w:cs="Times New Roman"/>
          <w:sz w:val="26"/>
          <w:szCs w:val="26"/>
          <w:lang w:val="uk-UA" w:eastAsia="ar-SA"/>
        </w:rPr>
        <w:tab/>
      </w:r>
      <w:r w:rsidR="00DF386A" w:rsidRPr="00E42BAE">
        <w:rPr>
          <w:rFonts w:ascii="Times New Roman" w:eastAsia="Times New Roman" w:hAnsi="Times New Roman" w:cs="Times New Roman"/>
          <w:sz w:val="26"/>
          <w:szCs w:val="26"/>
          <w:lang w:val="uk-UA" w:eastAsia="ar-SA"/>
        </w:rPr>
        <w:tab/>
      </w:r>
      <w:r w:rsidR="00DF386A" w:rsidRPr="00E42BAE">
        <w:rPr>
          <w:rFonts w:ascii="Times New Roman" w:eastAsia="Times New Roman" w:hAnsi="Times New Roman" w:cs="Times New Roman"/>
          <w:sz w:val="26"/>
          <w:szCs w:val="26"/>
          <w:lang w:val="uk-UA" w:eastAsia="ar-SA"/>
        </w:rPr>
        <w:tab/>
      </w:r>
      <w:r w:rsidR="00DF386A" w:rsidRPr="00E42BAE">
        <w:rPr>
          <w:rFonts w:ascii="Times New Roman" w:eastAsia="Times New Roman" w:hAnsi="Times New Roman" w:cs="Times New Roman"/>
          <w:sz w:val="26"/>
          <w:szCs w:val="26"/>
          <w:lang w:val="uk-UA" w:eastAsia="ar-SA"/>
        </w:rPr>
        <w:tab/>
      </w:r>
      <w:r w:rsidR="007C4DAA">
        <w:rPr>
          <w:rFonts w:ascii="Times New Roman" w:eastAsia="Times New Roman" w:hAnsi="Times New Roman" w:cs="Times New Roman"/>
          <w:sz w:val="26"/>
          <w:szCs w:val="26"/>
          <w:lang w:val="uk-UA" w:eastAsia="ar-SA"/>
        </w:rPr>
        <w:tab/>
        <w:t>Руслан СИДОРОВИЧ</w:t>
      </w:r>
    </w:p>
    <w:p w:rsidR="00DF386A" w:rsidRDefault="00DF386A" w:rsidP="002F4E0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2F4E08" w:rsidRDefault="002F4E08" w:rsidP="002F4E0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EA15B4" w:rsidRDefault="00DF386A" w:rsidP="002F4E0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7C4DAA">
        <w:rPr>
          <w:rFonts w:ascii="Times New Roman" w:eastAsia="Times New Roman" w:hAnsi="Times New Roman" w:cs="Times New Roman"/>
          <w:sz w:val="26"/>
          <w:szCs w:val="26"/>
          <w:lang w:val="uk-UA" w:eastAsia="ar-SA"/>
        </w:rPr>
        <w:tab/>
        <w:t>Людмила ВОЛКОВА</w:t>
      </w:r>
    </w:p>
    <w:p w:rsidR="00DF386A" w:rsidRDefault="00DF386A" w:rsidP="002F4E0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2F4E08" w:rsidRPr="00F84AC8" w:rsidRDefault="002F4E08" w:rsidP="002F4E0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99428D" w:rsidRPr="00F84AC8" w:rsidRDefault="007C4DAA" w:rsidP="007C4DAA">
      <w:pPr>
        <w:shd w:val="clear" w:color="auto" w:fill="FFFFFF"/>
        <w:suppressAutoHyphens/>
        <w:spacing w:after="0" w:line="240" w:lineRule="auto"/>
        <w:ind w:left="6372" w:firstLine="70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Роман КИДИСЮК</w:t>
      </w:r>
    </w:p>
    <w:sectPr w:rsidR="0099428D" w:rsidRPr="00F84AC8"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0389" w:rsidRDefault="008A0389" w:rsidP="005F2A2E">
      <w:pPr>
        <w:spacing w:after="0" w:line="240" w:lineRule="auto"/>
      </w:pPr>
      <w:r>
        <w:separator/>
      </w:r>
    </w:p>
  </w:endnote>
  <w:endnote w:type="continuationSeparator" w:id="0">
    <w:p w:rsidR="008A0389" w:rsidRDefault="008A0389"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0389" w:rsidRDefault="008A0389" w:rsidP="005F2A2E">
      <w:pPr>
        <w:spacing w:after="0" w:line="240" w:lineRule="auto"/>
      </w:pPr>
      <w:r>
        <w:separator/>
      </w:r>
    </w:p>
  </w:footnote>
  <w:footnote w:type="continuationSeparator" w:id="0">
    <w:p w:rsidR="008A0389" w:rsidRDefault="008A0389"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3B05B3">
          <w:rPr>
            <w:noProof/>
          </w:rPr>
          <w:t>11</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062"/>
    <w:rsid w:val="00004062"/>
    <w:rsid w:val="00006EB7"/>
    <w:rsid w:val="00010ED9"/>
    <w:rsid w:val="00012756"/>
    <w:rsid w:val="00017082"/>
    <w:rsid w:val="00020A77"/>
    <w:rsid w:val="00024E2B"/>
    <w:rsid w:val="00032BD2"/>
    <w:rsid w:val="00033DC2"/>
    <w:rsid w:val="000353E5"/>
    <w:rsid w:val="0004259C"/>
    <w:rsid w:val="00042630"/>
    <w:rsid w:val="00045645"/>
    <w:rsid w:val="00045C3B"/>
    <w:rsid w:val="00061EA7"/>
    <w:rsid w:val="0006616B"/>
    <w:rsid w:val="00067C98"/>
    <w:rsid w:val="00070F48"/>
    <w:rsid w:val="00076B66"/>
    <w:rsid w:val="00080C1D"/>
    <w:rsid w:val="000825F0"/>
    <w:rsid w:val="00086F3E"/>
    <w:rsid w:val="00091839"/>
    <w:rsid w:val="00091D22"/>
    <w:rsid w:val="000941D3"/>
    <w:rsid w:val="0009421B"/>
    <w:rsid w:val="00095EF2"/>
    <w:rsid w:val="000971B8"/>
    <w:rsid w:val="000A2BF1"/>
    <w:rsid w:val="000A3251"/>
    <w:rsid w:val="000A5DE2"/>
    <w:rsid w:val="000A6EA3"/>
    <w:rsid w:val="000B07E7"/>
    <w:rsid w:val="000B2BBA"/>
    <w:rsid w:val="000C0342"/>
    <w:rsid w:val="000C14D6"/>
    <w:rsid w:val="000C3F1D"/>
    <w:rsid w:val="000C4598"/>
    <w:rsid w:val="000F0C9B"/>
    <w:rsid w:val="000F1077"/>
    <w:rsid w:val="000F48FF"/>
    <w:rsid w:val="000F53DC"/>
    <w:rsid w:val="000F5AEB"/>
    <w:rsid w:val="0010454C"/>
    <w:rsid w:val="0011554A"/>
    <w:rsid w:val="00116338"/>
    <w:rsid w:val="001243BB"/>
    <w:rsid w:val="00124F77"/>
    <w:rsid w:val="00125247"/>
    <w:rsid w:val="001275AC"/>
    <w:rsid w:val="0012765C"/>
    <w:rsid w:val="00131392"/>
    <w:rsid w:val="0013423A"/>
    <w:rsid w:val="001372FB"/>
    <w:rsid w:val="001468DF"/>
    <w:rsid w:val="00153DBF"/>
    <w:rsid w:val="0015454D"/>
    <w:rsid w:val="00154A9F"/>
    <w:rsid w:val="0015748D"/>
    <w:rsid w:val="00164991"/>
    <w:rsid w:val="00165935"/>
    <w:rsid w:val="00171468"/>
    <w:rsid w:val="00171F85"/>
    <w:rsid w:val="00176F3D"/>
    <w:rsid w:val="00177C64"/>
    <w:rsid w:val="00185941"/>
    <w:rsid w:val="00186CBB"/>
    <w:rsid w:val="001924B6"/>
    <w:rsid w:val="001A2217"/>
    <w:rsid w:val="001A5A5F"/>
    <w:rsid w:val="001A7FC9"/>
    <w:rsid w:val="001B00C1"/>
    <w:rsid w:val="001C2A07"/>
    <w:rsid w:val="001C5E95"/>
    <w:rsid w:val="001C61C3"/>
    <w:rsid w:val="001D410A"/>
    <w:rsid w:val="001D58BF"/>
    <w:rsid w:val="001D7D45"/>
    <w:rsid w:val="001E06B8"/>
    <w:rsid w:val="001E28E4"/>
    <w:rsid w:val="001E6ABE"/>
    <w:rsid w:val="001E7C22"/>
    <w:rsid w:val="001F7A07"/>
    <w:rsid w:val="00202C99"/>
    <w:rsid w:val="00203DE1"/>
    <w:rsid w:val="0020698B"/>
    <w:rsid w:val="00207F99"/>
    <w:rsid w:val="00210D3A"/>
    <w:rsid w:val="00211665"/>
    <w:rsid w:val="002166DE"/>
    <w:rsid w:val="002167F5"/>
    <w:rsid w:val="002169FA"/>
    <w:rsid w:val="00217225"/>
    <w:rsid w:val="0022128D"/>
    <w:rsid w:val="00224EA6"/>
    <w:rsid w:val="00232DA0"/>
    <w:rsid w:val="00233714"/>
    <w:rsid w:val="00235283"/>
    <w:rsid w:val="002405E4"/>
    <w:rsid w:val="0024469F"/>
    <w:rsid w:val="00244977"/>
    <w:rsid w:val="002455F9"/>
    <w:rsid w:val="002465C4"/>
    <w:rsid w:val="0024755D"/>
    <w:rsid w:val="00252BB0"/>
    <w:rsid w:val="00260BFB"/>
    <w:rsid w:val="00264239"/>
    <w:rsid w:val="0027477B"/>
    <w:rsid w:val="00280A16"/>
    <w:rsid w:val="0028346A"/>
    <w:rsid w:val="00286F34"/>
    <w:rsid w:val="00295E1C"/>
    <w:rsid w:val="002A1122"/>
    <w:rsid w:val="002A4EFF"/>
    <w:rsid w:val="002A5A0E"/>
    <w:rsid w:val="002B7655"/>
    <w:rsid w:val="002B793C"/>
    <w:rsid w:val="002B7B55"/>
    <w:rsid w:val="002C2719"/>
    <w:rsid w:val="002C399C"/>
    <w:rsid w:val="002E0061"/>
    <w:rsid w:val="002E1A3C"/>
    <w:rsid w:val="002E468E"/>
    <w:rsid w:val="002E73C9"/>
    <w:rsid w:val="002F0A30"/>
    <w:rsid w:val="002F4AE5"/>
    <w:rsid w:val="002F4E08"/>
    <w:rsid w:val="00301A9B"/>
    <w:rsid w:val="003036BC"/>
    <w:rsid w:val="003049E1"/>
    <w:rsid w:val="003058D1"/>
    <w:rsid w:val="00313284"/>
    <w:rsid w:val="00317DD5"/>
    <w:rsid w:val="00320086"/>
    <w:rsid w:val="00322686"/>
    <w:rsid w:val="00325783"/>
    <w:rsid w:val="00330910"/>
    <w:rsid w:val="003340D0"/>
    <w:rsid w:val="00335ABA"/>
    <w:rsid w:val="00340DDB"/>
    <w:rsid w:val="003545C3"/>
    <w:rsid w:val="00354D03"/>
    <w:rsid w:val="0035537A"/>
    <w:rsid w:val="00362DD8"/>
    <w:rsid w:val="003631D3"/>
    <w:rsid w:val="003703BE"/>
    <w:rsid w:val="003750B6"/>
    <w:rsid w:val="003772DC"/>
    <w:rsid w:val="00387FF8"/>
    <w:rsid w:val="00390FD3"/>
    <w:rsid w:val="003911C9"/>
    <w:rsid w:val="00394C46"/>
    <w:rsid w:val="003A530B"/>
    <w:rsid w:val="003A61A2"/>
    <w:rsid w:val="003A7D4A"/>
    <w:rsid w:val="003B05B3"/>
    <w:rsid w:val="003B29A0"/>
    <w:rsid w:val="003B54C1"/>
    <w:rsid w:val="003B5B83"/>
    <w:rsid w:val="003B7982"/>
    <w:rsid w:val="003D1C11"/>
    <w:rsid w:val="003D4CD5"/>
    <w:rsid w:val="003D6734"/>
    <w:rsid w:val="003D6736"/>
    <w:rsid w:val="003D6E3A"/>
    <w:rsid w:val="003F6F9E"/>
    <w:rsid w:val="003F79C1"/>
    <w:rsid w:val="00405F0C"/>
    <w:rsid w:val="004072FD"/>
    <w:rsid w:val="00410118"/>
    <w:rsid w:val="00422BB6"/>
    <w:rsid w:val="0042605B"/>
    <w:rsid w:val="004301D5"/>
    <w:rsid w:val="004331B7"/>
    <w:rsid w:val="00436A5A"/>
    <w:rsid w:val="00442870"/>
    <w:rsid w:val="00447A36"/>
    <w:rsid w:val="00452C6A"/>
    <w:rsid w:val="00455AA0"/>
    <w:rsid w:val="004569EF"/>
    <w:rsid w:val="00460CD1"/>
    <w:rsid w:val="004622D9"/>
    <w:rsid w:val="004645FC"/>
    <w:rsid w:val="0046697B"/>
    <w:rsid w:val="0047252C"/>
    <w:rsid w:val="00474A45"/>
    <w:rsid w:val="00475316"/>
    <w:rsid w:val="00475A3C"/>
    <w:rsid w:val="0048054E"/>
    <w:rsid w:val="004813C9"/>
    <w:rsid w:val="0048189E"/>
    <w:rsid w:val="0048558E"/>
    <w:rsid w:val="00485E20"/>
    <w:rsid w:val="00490247"/>
    <w:rsid w:val="004960E2"/>
    <w:rsid w:val="004A546D"/>
    <w:rsid w:val="004A66AA"/>
    <w:rsid w:val="004B1745"/>
    <w:rsid w:val="004C2573"/>
    <w:rsid w:val="004C5581"/>
    <w:rsid w:val="004D3B5E"/>
    <w:rsid w:val="004D48B2"/>
    <w:rsid w:val="004D5A83"/>
    <w:rsid w:val="004D6AB5"/>
    <w:rsid w:val="004E6F7C"/>
    <w:rsid w:val="004F001D"/>
    <w:rsid w:val="004F16AC"/>
    <w:rsid w:val="004F3F5A"/>
    <w:rsid w:val="004F528F"/>
    <w:rsid w:val="004F6FF3"/>
    <w:rsid w:val="004F79F6"/>
    <w:rsid w:val="00500087"/>
    <w:rsid w:val="0050489F"/>
    <w:rsid w:val="005107BB"/>
    <w:rsid w:val="00512022"/>
    <w:rsid w:val="00516D70"/>
    <w:rsid w:val="005233E1"/>
    <w:rsid w:val="0053046C"/>
    <w:rsid w:val="00531B37"/>
    <w:rsid w:val="005329EE"/>
    <w:rsid w:val="00532C02"/>
    <w:rsid w:val="0054164F"/>
    <w:rsid w:val="005420DC"/>
    <w:rsid w:val="00545DA5"/>
    <w:rsid w:val="0055209A"/>
    <w:rsid w:val="00554D8D"/>
    <w:rsid w:val="00560CF0"/>
    <w:rsid w:val="005647AD"/>
    <w:rsid w:val="0057190C"/>
    <w:rsid w:val="0057365C"/>
    <w:rsid w:val="00577218"/>
    <w:rsid w:val="005805C5"/>
    <w:rsid w:val="0058130C"/>
    <w:rsid w:val="00582CB9"/>
    <w:rsid w:val="00594B70"/>
    <w:rsid w:val="00595130"/>
    <w:rsid w:val="00596429"/>
    <w:rsid w:val="00597363"/>
    <w:rsid w:val="005A36E9"/>
    <w:rsid w:val="005B03F9"/>
    <w:rsid w:val="005B3796"/>
    <w:rsid w:val="005B55E4"/>
    <w:rsid w:val="005B6265"/>
    <w:rsid w:val="005C169B"/>
    <w:rsid w:val="005C7087"/>
    <w:rsid w:val="005D0731"/>
    <w:rsid w:val="005D15CC"/>
    <w:rsid w:val="005D7984"/>
    <w:rsid w:val="005E0D3B"/>
    <w:rsid w:val="005E1BAF"/>
    <w:rsid w:val="005E6877"/>
    <w:rsid w:val="005E6CD8"/>
    <w:rsid w:val="005F1D29"/>
    <w:rsid w:val="005F2A2E"/>
    <w:rsid w:val="005F3E98"/>
    <w:rsid w:val="005F770C"/>
    <w:rsid w:val="00617C1E"/>
    <w:rsid w:val="00617DBA"/>
    <w:rsid w:val="00621490"/>
    <w:rsid w:val="00622B3D"/>
    <w:rsid w:val="0062742D"/>
    <w:rsid w:val="00630CE0"/>
    <w:rsid w:val="006473EE"/>
    <w:rsid w:val="006523B3"/>
    <w:rsid w:val="00654724"/>
    <w:rsid w:val="00654898"/>
    <w:rsid w:val="00656D8E"/>
    <w:rsid w:val="00663349"/>
    <w:rsid w:val="006671D4"/>
    <w:rsid w:val="0066775B"/>
    <w:rsid w:val="006739B5"/>
    <w:rsid w:val="00673F1D"/>
    <w:rsid w:val="00674211"/>
    <w:rsid w:val="00680F5B"/>
    <w:rsid w:val="0068336C"/>
    <w:rsid w:val="00685E84"/>
    <w:rsid w:val="006872D9"/>
    <w:rsid w:val="00691D05"/>
    <w:rsid w:val="006964CD"/>
    <w:rsid w:val="006A5722"/>
    <w:rsid w:val="006A5E22"/>
    <w:rsid w:val="006A7FA6"/>
    <w:rsid w:val="006B55EB"/>
    <w:rsid w:val="006B7D89"/>
    <w:rsid w:val="006C7C95"/>
    <w:rsid w:val="006D2079"/>
    <w:rsid w:val="006D58EE"/>
    <w:rsid w:val="006E3D35"/>
    <w:rsid w:val="006E7E83"/>
    <w:rsid w:val="006F1D4F"/>
    <w:rsid w:val="0070366A"/>
    <w:rsid w:val="007057E9"/>
    <w:rsid w:val="00712897"/>
    <w:rsid w:val="00715D94"/>
    <w:rsid w:val="00716A12"/>
    <w:rsid w:val="007201F7"/>
    <w:rsid w:val="00722732"/>
    <w:rsid w:val="00723394"/>
    <w:rsid w:val="0073015A"/>
    <w:rsid w:val="0074210B"/>
    <w:rsid w:val="00742ED2"/>
    <w:rsid w:val="00744569"/>
    <w:rsid w:val="00757C26"/>
    <w:rsid w:val="0076106E"/>
    <w:rsid w:val="007657D5"/>
    <w:rsid w:val="00767BAD"/>
    <w:rsid w:val="00773EAE"/>
    <w:rsid w:val="00776DC4"/>
    <w:rsid w:val="007817FB"/>
    <w:rsid w:val="00781F70"/>
    <w:rsid w:val="0078221D"/>
    <w:rsid w:val="00782C38"/>
    <w:rsid w:val="00785114"/>
    <w:rsid w:val="00786799"/>
    <w:rsid w:val="007876BC"/>
    <w:rsid w:val="007929F3"/>
    <w:rsid w:val="00795DB8"/>
    <w:rsid w:val="007963B8"/>
    <w:rsid w:val="007A311C"/>
    <w:rsid w:val="007A3870"/>
    <w:rsid w:val="007A61F0"/>
    <w:rsid w:val="007A659A"/>
    <w:rsid w:val="007A78BE"/>
    <w:rsid w:val="007B2D97"/>
    <w:rsid w:val="007C1900"/>
    <w:rsid w:val="007C3750"/>
    <w:rsid w:val="007C4DAA"/>
    <w:rsid w:val="007C773F"/>
    <w:rsid w:val="007D1402"/>
    <w:rsid w:val="007D27D7"/>
    <w:rsid w:val="007D3D02"/>
    <w:rsid w:val="007D69A5"/>
    <w:rsid w:val="007E6C4F"/>
    <w:rsid w:val="007F2FCC"/>
    <w:rsid w:val="007F5FB1"/>
    <w:rsid w:val="00800DD2"/>
    <w:rsid w:val="00803652"/>
    <w:rsid w:val="008120AE"/>
    <w:rsid w:val="00812509"/>
    <w:rsid w:val="00816005"/>
    <w:rsid w:val="00820103"/>
    <w:rsid w:val="008220CA"/>
    <w:rsid w:val="00822A68"/>
    <w:rsid w:val="0082548B"/>
    <w:rsid w:val="00825E80"/>
    <w:rsid w:val="00827FBF"/>
    <w:rsid w:val="00830F53"/>
    <w:rsid w:val="008312E5"/>
    <w:rsid w:val="0083558C"/>
    <w:rsid w:val="00835C2E"/>
    <w:rsid w:val="00836302"/>
    <w:rsid w:val="0083651E"/>
    <w:rsid w:val="008421C3"/>
    <w:rsid w:val="00842B5B"/>
    <w:rsid w:val="0085072A"/>
    <w:rsid w:val="008517DD"/>
    <w:rsid w:val="0085325E"/>
    <w:rsid w:val="008638B7"/>
    <w:rsid w:val="0086453E"/>
    <w:rsid w:val="008669F4"/>
    <w:rsid w:val="00881307"/>
    <w:rsid w:val="00883322"/>
    <w:rsid w:val="008911BA"/>
    <w:rsid w:val="00895FAD"/>
    <w:rsid w:val="00896177"/>
    <w:rsid w:val="00896BBC"/>
    <w:rsid w:val="008A0389"/>
    <w:rsid w:val="008A47B1"/>
    <w:rsid w:val="008A597C"/>
    <w:rsid w:val="008B40B3"/>
    <w:rsid w:val="008B66B8"/>
    <w:rsid w:val="008C1E07"/>
    <w:rsid w:val="008C2BF1"/>
    <w:rsid w:val="008C6E5D"/>
    <w:rsid w:val="008D0DB0"/>
    <w:rsid w:val="008E0168"/>
    <w:rsid w:val="008E2323"/>
    <w:rsid w:val="008E2334"/>
    <w:rsid w:val="008E5BFA"/>
    <w:rsid w:val="00901E29"/>
    <w:rsid w:val="00902DAA"/>
    <w:rsid w:val="00904F15"/>
    <w:rsid w:val="0091113E"/>
    <w:rsid w:val="00911BEA"/>
    <w:rsid w:val="00912C1C"/>
    <w:rsid w:val="00913C43"/>
    <w:rsid w:val="00914857"/>
    <w:rsid w:val="009212C0"/>
    <w:rsid w:val="009217E5"/>
    <w:rsid w:val="009248CE"/>
    <w:rsid w:val="00926EB8"/>
    <w:rsid w:val="009305F6"/>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8D"/>
    <w:rsid w:val="00994295"/>
    <w:rsid w:val="0099622A"/>
    <w:rsid w:val="00997742"/>
    <w:rsid w:val="009A25B1"/>
    <w:rsid w:val="009A39A7"/>
    <w:rsid w:val="009A5422"/>
    <w:rsid w:val="009B513F"/>
    <w:rsid w:val="009B62A0"/>
    <w:rsid w:val="009C34DD"/>
    <w:rsid w:val="009D2590"/>
    <w:rsid w:val="009D372D"/>
    <w:rsid w:val="009D5CA4"/>
    <w:rsid w:val="009E3449"/>
    <w:rsid w:val="009F3923"/>
    <w:rsid w:val="009F3B3D"/>
    <w:rsid w:val="009F4D3C"/>
    <w:rsid w:val="009F5089"/>
    <w:rsid w:val="009F75C1"/>
    <w:rsid w:val="009F7DF4"/>
    <w:rsid w:val="00A01CF2"/>
    <w:rsid w:val="00A13211"/>
    <w:rsid w:val="00A15DF0"/>
    <w:rsid w:val="00A17C8B"/>
    <w:rsid w:val="00A22F96"/>
    <w:rsid w:val="00A3464E"/>
    <w:rsid w:val="00A35A70"/>
    <w:rsid w:val="00A35D61"/>
    <w:rsid w:val="00A40F7C"/>
    <w:rsid w:val="00A41246"/>
    <w:rsid w:val="00A41EBE"/>
    <w:rsid w:val="00A426D9"/>
    <w:rsid w:val="00A451FA"/>
    <w:rsid w:val="00A45361"/>
    <w:rsid w:val="00A46823"/>
    <w:rsid w:val="00A54699"/>
    <w:rsid w:val="00A62EA0"/>
    <w:rsid w:val="00A66EAF"/>
    <w:rsid w:val="00A67988"/>
    <w:rsid w:val="00A75605"/>
    <w:rsid w:val="00A7605B"/>
    <w:rsid w:val="00A81E36"/>
    <w:rsid w:val="00A918B5"/>
    <w:rsid w:val="00A9247D"/>
    <w:rsid w:val="00A95AEB"/>
    <w:rsid w:val="00AA0113"/>
    <w:rsid w:val="00AA6AB2"/>
    <w:rsid w:val="00AC04AB"/>
    <w:rsid w:val="00AC2B9E"/>
    <w:rsid w:val="00AC7071"/>
    <w:rsid w:val="00AC7589"/>
    <w:rsid w:val="00AC7911"/>
    <w:rsid w:val="00AF1246"/>
    <w:rsid w:val="00AF310C"/>
    <w:rsid w:val="00AF4E0B"/>
    <w:rsid w:val="00AF4F29"/>
    <w:rsid w:val="00AF59DD"/>
    <w:rsid w:val="00B02584"/>
    <w:rsid w:val="00B04DB7"/>
    <w:rsid w:val="00B123F5"/>
    <w:rsid w:val="00B25269"/>
    <w:rsid w:val="00B26F0E"/>
    <w:rsid w:val="00B302ED"/>
    <w:rsid w:val="00B30745"/>
    <w:rsid w:val="00B314B1"/>
    <w:rsid w:val="00B31552"/>
    <w:rsid w:val="00B31D80"/>
    <w:rsid w:val="00B37EAD"/>
    <w:rsid w:val="00B42B7A"/>
    <w:rsid w:val="00B53AB5"/>
    <w:rsid w:val="00B55216"/>
    <w:rsid w:val="00B602AB"/>
    <w:rsid w:val="00B61102"/>
    <w:rsid w:val="00B62DE5"/>
    <w:rsid w:val="00B6413B"/>
    <w:rsid w:val="00B70B64"/>
    <w:rsid w:val="00B759CC"/>
    <w:rsid w:val="00B76D34"/>
    <w:rsid w:val="00B776EC"/>
    <w:rsid w:val="00B77ADD"/>
    <w:rsid w:val="00B8442F"/>
    <w:rsid w:val="00B86875"/>
    <w:rsid w:val="00B86FEC"/>
    <w:rsid w:val="00B94D8D"/>
    <w:rsid w:val="00B956B6"/>
    <w:rsid w:val="00BB5EF8"/>
    <w:rsid w:val="00BB7584"/>
    <w:rsid w:val="00BB761B"/>
    <w:rsid w:val="00BC2F0F"/>
    <w:rsid w:val="00BC5773"/>
    <w:rsid w:val="00BC75AC"/>
    <w:rsid w:val="00BD289B"/>
    <w:rsid w:val="00BD4977"/>
    <w:rsid w:val="00BE31B8"/>
    <w:rsid w:val="00BE7685"/>
    <w:rsid w:val="00BF1136"/>
    <w:rsid w:val="00BF3607"/>
    <w:rsid w:val="00BF3A2E"/>
    <w:rsid w:val="00BF460E"/>
    <w:rsid w:val="00BF5C2D"/>
    <w:rsid w:val="00BF5E67"/>
    <w:rsid w:val="00BF6277"/>
    <w:rsid w:val="00C1254D"/>
    <w:rsid w:val="00C149B0"/>
    <w:rsid w:val="00C158C9"/>
    <w:rsid w:val="00C23028"/>
    <w:rsid w:val="00C23232"/>
    <w:rsid w:val="00C26468"/>
    <w:rsid w:val="00C26609"/>
    <w:rsid w:val="00C309E3"/>
    <w:rsid w:val="00C313D5"/>
    <w:rsid w:val="00C35002"/>
    <w:rsid w:val="00C36C96"/>
    <w:rsid w:val="00C43274"/>
    <w:rsid w:val="00C50F32"/>
    <w:rsid w:val="00C51C73"/>
    <w:rsid w:val="00C52364"/>
    <w:rsid w:val="00C570AC"/>
    <w:rsid w:val="00C601F1"/>
    <w:rsid w:val="00C6312B"/>
    <w:rsid w:val="00C64CFB"/>
    <w:rsid w:val="00C71669"/>
    <w:rsid w:val="00C72123"/>
    <w:rsid w:val="00C74014"/>
    <w:rsid w:val="00C7468C"/>
    <w:rsid w:val="00C75556"/>
    <w:rsid w:val="00C76FD8"/>
    <w:rsid w:val="00C82FF4"/>
    <w:rsid w:val="00C87904"/>
    <w:rsid w:val="00C931E5"/>
    <w:rsid w:val="00C94CA4"/>
    <w:rsid w:val="00CA1C2E"/>
    <w:rsid w:val="00CA5BE3"/>
    <w:rsid w:val="00CA6291"/>
    <w:rsid w:val="00CB0133"/>
    <w:rsid w:val="00CB1D89"/>
    <w:rsid w:val="00CB1E64"/>
    <w:rsid w:val="00CB27D3"/>
    <w:rsid w:val="00CB6FF7"/>
    <w:rsid w:val="00CC4353"/>
    <w:rsid w:val="00CC5F3B"/>
    <w:rsid w:val="00CD47C9"/>
    <w:rsid w:val="00CE5425"/>
    <w:rsid w:val="00CE712A"/>
    <w:rsid w:val="00CF19FF"/>
    <w:rsid w:val="00CF5EFD"/>
    <w:rsid w:val="00D0105E"/>
    <w:rsid w:val="00D02BEF"/>
    <w:rsid w:val="00D32150"/>
    <w:rsid w:val="00D32575"/>
    <w:rsid w:val="00D423F0"/>
    <w:rsid w:val="00D452E3"/>
    <w:rsid w:val="00D45733"/>
    <w:rsid w:val="00D462F0"/>
    <w:rsid w:val="00D46D29"/>
    <w:rsid w:val="00D52AB1"/>
    <w:rsid w:val="00D53055"/>
    <w:rsid w:val="00D61A94"/>
    <w:rsid w:val="00D61DC8"/>
    <w:rsid w:val="00D64A28"/>
    <w:rsid w:val="00D70A89"/>
    <w:rsid w:val="00D7787D"/>
    <w:rsid w:val="00D83397"/>
    <w:rsid w:val="00D83496"/>
    <w:rsid w:val="00D9033B"/>
    <w:rsid w:val="00D90DA1"/>
    <w:rsid w:val="00D94826"/>
    <w:rsid w:val="00D96386"/>
    <w:rsid w:val="00DA3569"/>
    <w:rsid w:val="00DA5087"/>
    <w:rsid w:val="00DA5E4E"/>
    <w:rsid w:val="00DB2A2F"/>
    <w:rsid w:val="00DC2BCF"/>
    <w:rsid w:val="00DC2E86"/>
    <w:rsid w:val="00DD3604"/>
    <w:rsid w:val="00DD379D"/>
    <w:rsid w:val="00DD7598"/>
    <w:rsid w:val="00DD7790"/>
    <w:rsid w:val="00DE0FD6"/>
    <w:rsid w:val="00DE7EF1"/>
    <w:rsid w:val="00DF386A"/>
    <w:rsid w:val="00DF3ED0"/>
    <w:rsid w:val="00E032BC"/>
    <w:rsid w:val="00E036D2"/>
    <w:rsid w:val="00E0573D"/>
    <w:rsid w:val="00E142A6"/>
    <w:rsid w:val="00E164CD"/>
    <w:rsid w:val="00E2129F"/>
    <w:rsid w:val="00E22D1C"/>
    <w:rsid w:val="00E24C32"/>
    <w:rsid w:val="00E24EC3"/>
    <w:rsid w:val="00E42BAE"/>
    <w:rsid w:val="00E42D3A"/>
    <w:rsid w:val="00E504BF"/>
    <w:rsid w:val="00E525B4"/>
    <w:rsid w:val="00E560FC"/>
    <w:rsid w:val="00E62CD9"/>
    <w:rsid w:val="00E63D96"/>
    <w:rsid w:val="00E64B62"/>
    <w:rsid w:val="00E65E3D"/>
    <w:rsid w:val="00E75B83"/>
    <w:rsid w:val="00E76FFD"/>
    <w:rsid w:val="00E81F8D"/>
    <w:rsid w:val="00E93B87"/>
    <w:rsid w:val="00E944DD"/>
    <w:rsid w:val="00EA15B4"/>
    <w:rsid w:val="00EA38C8"/>
    <w:rsid w:val="00EB5543"/>
    <w:rsid w:val="00EB6EC6"/>
    <w:rsid w:val="00EC04B5"/>
    <w:rsid w:val="00EC6AAE"/>
    <w:rsid w:val="00ED2F0D"/>
    <w:rsid w:val="00ED376C"/>
    <w:rsid w:val="00EE1580"/>
    <w:rsid w:val="00EE1D1C"/>
    <w:rsid w:val="00EE2F0A"/>
    <w:rsid w:val="00EE3A1D"/>
    <w:rsid w:val="00EE402E"/>
    <w:rsid w:val="00EE41B5"/>
    <w:rsid w:val="00EE454B"/>
    <w:rsid w:val="00EE4834"/>
    <w:rsid w:val="00EE4DAE"/>
    <w:rsid w:val="00EE6864"/>
    <w:rsid w:val="00EE7C56"/>
    <w:rsid w:val="00F0460C"/>
    <w:rsid w:val="00F053FA"/>
    <w:rsid w:val="00F0629C"/>
    <w:rsid w:val="00F0729F"/>
    <w:rsid w:val="00F13389"/>
    <w:rsid w:val="00F14CB9"/>
    <w:rsid w:val="00F2078D"/>
    <w:rsid w:val="00F21FF4"/>
    <w:rsid w:val="00F30FB9"/>
    <w:rsid w:val="00F3663A"/>
    <w:rsid w:val="00F36D0E"/>
    <w:rsid w:val="00F4014D"/>
    <w:rsid w:val="00F41558"/>
    <w:rsid w:val="00F41670"/>
    <w:rsid w:val="00F43396"/>
    <w:rsid w:val="00F44600"/>
    <w:rsid w:val="00F46398"/>
    <w:rsid w:val="00F5202F"/>
    <w:rsid w:val="00F544A9"/>
    <w:rsid w:val="00F5468F"/>
    <w:rsid w:val="00F56EF7"/>
    <w:rsid w:val="00F60EE9"/>
    <w:rsid w:val="00F641F8"/>
    <w:rsid w:val="00F65221"/>
    <w:rsid w:val="00F67039"/>
    <w:rsid w:val="00F75A5E"/>
    <w:rsid w:val="00F849E3"/>
    <w:rsid w:val="00F84A80"/>
    <w:rsid w:val="00F84AC8"/>
    <w:rsid w:val="00F8791C"/>
    <w:rsid w:val="00F91001"/>
    <w:rsid w:val="00F91055"/>
    <w:rsid w:val="00F93A22"/>
    <w:rsid w:val="00F95FB3"/>
    <w:rsid w:val="00F97C3E"/>
    <w:rsid w:val="00FA10E6"/>
    <w:rsid w:val="00FA2FEF"/>
    <w:rsid w:val="00FA39DC"/>
    <w:rsid w:val="00FA5B15"/>
    <w:rsid w:val="00FA6A37"/>
    <w:rsid w:val="00FA7355"/>
    <w:rsid w:val="00FB2361"/>
    <w:rsid w:val="00FB6F6A"/>
    <w:rsid w:val="00FD42A7"/>
    <w:rsid w:val="00FD54DD"/>
    <w:rsid w:val="00FD5E28"/>
    <w:rsid w:val="00FE05BB"/>
    <w:rsid w:val="00FE0617"/>
    <w:rsid w:val="00FE1AC0"/>
    <w:rsid w:val="00FE4238"/>
    <w:rsid w:val="00FE4541"/>
    <w:rsid w:val="00FF3088"/>
    <w:rsid w:val="00FF4AD3"/>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10DD"/>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86716792">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7349729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55767995">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34746550">
      <w:bodyDiv w:val="1"/>
      <w:marLeft w:val="0"/>
      <w:marRight w:val="0"/>
      <w:marTop w:val="0"/>
      <w:marBottom w:val="0"/>
      <w:divBdr>
        <w:top w:val="none" w:sz="0" w:space="0" w:color="auto"/>
        <w:left w:val="none" w:sz="0" w:space="0" w:color="auto"/>
        <w:bottom w:val="none" w:sz="0" w:space="0" w:color="auto"/>
        <w:right w:val="none" w:sz="0" w:space="0" w:color="auto"/>
      </w:divBdr>
    </w:div>
    <w:div w:id="148211935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07998374">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60467851">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1818-DBEF-4EFA-AA59-AA1BA7ED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5756</TotalTime>
  <Pages>11</Pages>
  <Words>20629</Words>
  <Characters>11759</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404</cp:revision>
  <cp:lastPrinted>2025-10-01T08:09:00Z</cp:lastPrinted>
  <dcterms:created xsi:type="dcterms:W3CDTF">2023-07-31T13:08:00Z</dcterms:created>
  <dcterms:modified xsi:type="dcterms:W3CDTF">2026-03-05T13:59:00Z</dcterms:modified>
</cp:coreProperties>
</file>