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1355" w:rsidRDefault="001F1355" w:rsidP="004619C8">
      <w:pPr>
        <w:ind w:left="6237"/>
        <w:rPr>
          <w:sz w:val="24"/>
          <w:szCs w:val="24"/>
        </w:rPr>
      </w:pPr>
      <w:r>
        <w:rPr>
          <w:sz w:val="24"/>
          <w:szCs w:val="24"/>
        </w:rPr>
        <w:t>Додаток 2</w:t>
      </w:r>
    </w:p>
    <w:p w:rsidR="001F1355" w:rsidRPr="00231A5B" w:rsidRDefault="004619C8" w:rsidP="004619C8">
      <w:pPr>
        <w:ind w:left="6237"/>
        <w:rPr>
          <w:sz w:val="24"/>
          <w:szCs w:val="24"/>
          <w:lang w:val="ru-RU"/>
        </w:rPr>
      </w:pPr>
      <w:r>
        <w:rPr>
          <w:sz w:val="24"/>
          <w:szCs w:val="24"/>
        </w:rPr>
        <w:t xml:space="preserve">до </w:t>
      </w:r>
      <w:r w:rsidR="001F1355">
        <w:rPr>
          <w:sz w:val="24"/>
          <w:szCs w:val="24"/>
        </w:rPr>
        <w:t>рішення Комісії</w:t>
      </w:r>
      <w:r w:rsidR="001F1355">
        <w:rPr>
          <w:sz w:val="24"/>
          <w:szCs w:val="24"/>
        </w:rPr>
        <w:br/>
        <w:t xml:space="preserve">від </w:t>
      </w:r>
      <w:r>
        <w:rPr>
          <w:sz w:val="24"/>
          <w:szCs w:val="24"/>
        </w:rPr>
        <w:t xml:space="preserve">13.05.2026 № </w:t>
      </w:r>
      <w:r w:rsidR="00AC57EB">
        <w:rPr>
          <w:sz w:val="24"/>
          <w:szCs w:val="24"/>
          <w:u w:val="single"/>
        </w:rPr>
        <w:t>58/зп-26</w:t>
      </w:r>
    </w:p>
    <w:p w:rsidR="00514D20" w:rsidRDefault="00514D20">
      <w:pPr>
        <w:pStyle w:val="a3"/>
        <w:spacing w:before="84"/>
        <w:ind w:left="0"/>
        <w:jc w:val="left"/>
        <w:rPr>
          <w:sz w:val="22"/>
        </w:rPr>
      </w:pPr>
    </w:p>
    <w:p w:rsidR="00C80384" w:rsidRDefault="005615A1">
      <w:pPr>
        <w:pStyle w:val="1"/>
        <w:ind w:firstLine="0"/>
        <w:jc w:val="center"/>
      </w:pPr>
      <w:r>
        <w:rPr>
          <w:spacing w:val="-2"/>
        </w:rPr>
        <w:t>ПРОГРАМ</w:t>
      </w:r>
      <w:r w:rsidR="00514D20">
        <w:rPr>
          <w:spacing w:val="-2"/>
        </w:rPr>
        <w:t>А</w:t>
      </w:r>
    </w:p>
    <w:p w:rsidR="00C80384" w:rsidRDefault="005615A1">
      <w:pPr>
        <w:spacing w:before="44"/>
        <w:ind w:left="570" w:right="9"/>
        <w:jc w:val="center"/>
        <w:rPr>
          <w:b/>
          <w:sz w:val="24"/>
        </w:rPr>
      </w:pPr>
      <w:r>
        <w:rPr>
          <w:b/>
          <w:sz w:val="24"/>
        </w:rPr>
        <w:t>іспиту</w:t>
      </w:r>
      <w:r>
        <w:rPr>
          <w:b/>
          <w:spacing w:val="-9"/>
          <w:sz w:val="24"/>
        </w:rPr>
        <w:t xml:space="preserve"> </w:t>
      </w:r>
      <w:r>
        <w:rPr>
          <w:b/>
          <w:sz w:val="24"/>
        </w:rPr>
        <w:t>для</w:t>
      </w:r>
      <w:r>
        <w:rPr>
          <w:b/>
          <w:spacing w:val="-4"/>
          <w:sz w:val="24"/>
        </w:rPr>
        <w:t xml:space="preserve"> </w:t>
      </w:r>
      <w:r>
        <w:rPr>
          <w:b/>
          <w:sz w:val="24"/>
        </w:rPr>
        <w:t>кваліфікаційного</w:t>
      </w:r>
      <w:r>
        <w:rPr>
          <w:b/>
          <w:spacing w:val="-4"/>
          <w:sz w:val="24"/>
        </w:rPr>
        <w:t xml:space="preserve"> </w:t>
      </w:r>
      <w:r>
        <w:rPr>
          <w:b/>
          <w:sz w:val="24"/>
        </w:rPr>
        <w:t>оцінювання</w:t>
      </w:r>
      <w:r>
        <w:rPr>
          <w:b/>
          <w:spacing w:val="-4"/>
          <w:sz w:val="24"/>
        </w:rPr>
        <w:t xml:space="preserve"> </w:t>
      </w:r>
      <w:r>
        <w:rPr>
          <w:b/>
          <w:sz w:val="24"/>
        </w:rPr>
        <w:t>суддів</w:t>
      </w:r>
      <w:r>
        <w:rPr>
          <w:b/>
          <w:spacing w:val="-4"/>
          <w:sz w:val="24"/>
        </w:rPr>
        <w:t xml:space="preserve"> </w:t>
      </w:r>
      <w:r>
        <w:rPr>
          <w:b/>
          <w:sz w:val="24"/>
        </w:rPr>
        <w:t>місцевих</w:t>
      </w:r>
      <w:r>
        <w:rPr>
          <w:b/>
          <w:spacing w:val="-4"/>
          <w:sz w:val="24"/>
        </w:rPr>
        <w:t xml:space="preserve"> </w:t>
      </w:r>
      <w:r>
        <w:rPr>
          <w:b/>
          <w:sz w:val="24"/>
        </w:rPr>
        <w:t>господарських</w:t>
      </w:r>
      <w:r>
        <w:rPr>
          <w:b/>
          <w:spacing w:val="-3"/>
          <w:sz w:val="24"/>
        </w:rPr>
        <w:t xml:space="preserve"> </w:t>
      </w:r>
      <w:r>
        <w:rPr>
          <w:b/>
          <w:spacing w:val="-2"/>
          <w:sz w:val="24"/>
        </w:rPr>
        <w:t>судів</w:t>
      </w:r>
    </w:p>
    <w:p w:rsidR="00C80384" w:rsidRDefault="00C80384">
      <w:pPr>
        <w:pStyle w:val="a3"/>
        <w:spacing w:before="81"/>
        <w:ind w:left="0"/>
        <w:jc w:val="left"/>
        <w:rPr>
          <w:b/>
        </w:rPr>
      </w:pPr>
    </w:p>
    <w:p w:rsidR="00C80384" w:rsidRPr="00362F4C" w:rsidRDefault="005615A1" w:rsidP="00557AF0">
      <w:pPr>
        <w:pStyle w:val="1"/>
        <w:numPr>
          <w:ilvl w:val="0"/>
          <w:numId w:val="3"/>
        </w:numPr>
        <w:ind w:left="0" w:firstLine="567"/>
        <w:jc w:val="center"/>
      </w:pPr>
      <w:r>
        <w:t>КОНСТИТУЦІЙНЕ</w:t>
      </w:r>
      <w:r>
        <w:rPr>
          <w:spacing w:val="-6"/>
        </w:rPr>
        <w:t xml:space="preserve"> </w:t>
      </w:r>
      <w:r>
        <w:rPr>
          <w:spacing w:val="-2"/>
        </w:rPr>
        <w:t>ПРАВО</w:t>
      </w:r>
    </w:p>
    <w:p w:rsidR="00362F4C" w:rsidRDefault="00362F4C" w:rsidP="00362F4C">
      <w:pPr>
        <w:pStyle w:val="1"/>
        <w:tabs>
          <w:tab w:val="left" w:pos="4110"/>
        </w:tabs>
        <w:ind w:left="4110" w:firstLine="0"/>
        <w:jc w:val="right"/>
      </w:pPr>
    </w:p>
    <w:p w:rsidR="00C80384" w:rsidRPr="00557AF0" w:rsidRDefault="005615A1" w:rsidP="0093678A">
      <w:pPr>
        <w:pStyle w:val="2"/>
        <w:spacing w:before="0"/>
        <w:ind w:left="0" w:firstLine="567"/>
      </w:pPr>
      <w:r w:rsidRPr="00557AF0">
        <w:t>Конституція</w:t>
      </w:r>
      <w:r w:rsidRPr="00557AF0">
        <w:rPr>
          <w:spacing w:val="-4"/>
        </w:rPr>
        <w:t xml:space="preserve"> </w:t>
      </w:r>
      <w:r w:rsidRPr="00557AF0">
        <w:t>України</w:t>
      </w:r>
      <w:r w:rsidRPr="00557AF0">
        <w:rPr>
          <w:spacing w:val="-3"/>
        </w:rPr>
        <w:t xml:space="preserve"> </w:t>
      </w:r>
      <w:r w:rsidRPr="00557AF0">
        <w:t>–</w:t>
      </w:r>
      <w:r w:rsidRPr="00557AF0">
        <w:rPr>
          <w:spacing w:val="-3"/>
        </w:rPr>
        <w:t xml:space="preserve"> </w:t>
      </w:r>
      <w:r w:rsidRPr="00557AF0">
        <w:t>Основний</w:t>
      </w:r>
      <w:r w:rsidRPr="00557AF0">
        <w:rPr>
          <w:spacing w:val="-5"/>
        </w:rPr>
        <w:t xml:space="preserve"> </w:t>
      </w:r>
      <w:r w:rsidRPr="00557AF0">
        <w:t>Закон</w:t>
      </w:r>
      <w:r w:rsidRPr="00557AF0">
        <w:rPr>
          <w:spacing w:val="-5"/>
        </w:rPr>
        <w:t xml:space="preserve"> </w:t>
      </w:r>
      <w:r w:rsidRPr="00557AF0">
        <w:rPr>
          <w:spacing w:val="-2"/>
        </w:rPr>
        <w:t>держави</w:t>
      </w:r>
    </w:p>
    <w:p w:rsidR="00C80384" w:rsidRPr="00557AF0" w:rsidRDefault="005615A1" w:rsidP="0093678A">
      <w:pPr>
        <w:pStyle w:val="a3"/>
        <w:ind w:left="0" w:firstLine="567"/>
      </w:pPr>
      <w:r w:rsidRPr="00557AF0">
        <w:t>Поняття,</w:t>
      </w:r>
      <w:r w:rsidRPr="00557AF0">
        <w:rPr>
          <w:spacing w:val="-4"/>
        </w:rPr>
        <w:t xml:space="preserve"> </w:t>
      </w:r>
      <w:r w:rsidRPr="00557AF0">
        <w:t>функції</w:t>
      </w:r>
      <w:r w:rsidRPr="00557AF0">
        <w:rPr>
          <w:spacing w:val="-4"/>
        </w:rPr>
        <w:t xml:space="preserve"> </w:t>
      </w:r>
      <w:r w:rsidRPr="00557AF0">
        <w:t>та</w:t>
      </w:r>
      <w:r w:rsidRPr="00557AF0">
        <w:rPr>
          <w:spacing w:val="-4"/>
        </w:rPr>
        <w:t xml:space="preserve"> </w:t>
      </w:r>
      <w:r w:rsidRPr="00557AF0">
        <w:t>властивості</w:t>
      </w:r>
      <w:r w:rsidRPr="00557AF0">
        <w:rPr>
          <w:spacing w:val="-2"/>
        </w:rPr>
        <w:t xml:space="preserve"> </w:t>
      </w:r>
      <w:r w:rsidRPr="00557AF0">
        <w:t>Конституції</w:t>
      </w:r>
      <w:r w:rsidRPr="00557AF0">
        <w:rPr>
          <w:spacing w:val="-3"/>
        </w:rPr>
        <w:t xml:space="preserve"> </w:t>
      </w:r>
      <w:r w:rsidRPr="00557AF0">
        <w:rPr>
          <w:spacing w:val="-2"/>
        </w:rPr>
        <w:t>України.</w:t>
      </w:r>
    </w:p>
    <w:p w:rsidR="00C80384" w:rsidRPr="00557AF0" w:rsidRDefault="005615A1" w:rsidP="0093678A">
      <w:pPr>
        <w:pStyle w:val="a3"/>
        <w:ind w:left="0" w:firstLine="567"/>
      </w:pPr>
      <w:r w:rsidRPr="00557AF0">
        <w:t>Порядок</w:t>
      </w:r>
      <w:r w:rsidRPr="00557AF0">
        <w:rPr>
          <w:spacing w:val="-5"/>
        </w:rPr>
        <w:t xml:space="preserve"> </w:t>
      </w:r>
      <w:r w:rsidRPr="00557AF0">
        <w:t>прийняття</w:t>
      </w:r>
      <w:r w:rsidRPr="00557AF0">
        <w:rPr>
          <w:spacing w:val="-3"/>
        </w:rPr>
        <w:t xml:space="preserve"> </w:t>
      </w:r>
      <w:r w:rsidRPr="00557AF0">
        <w:t>та</w:t>
      </w:r>
      <w:r w:rsidRPr="00557AF0">
        <w:rPr>
          <w:spacing w:val="-3"/>
        </w:rPr>
        <w:t xml:space="preserve"> </w:t>
      </w:r>
      <w:r w:rsidRPr="00557AF0">
        <w:t>внесення</w:t>
      </w:r>
      <w:r w:rsidRPr="00557AF0">
        <w:rPr>
          <w:spacing w:val="-2"/>
        </w:rPr>
        <w:t xml:space="preserve"> </w:t>
      </w:r>
      <w:r w:rsidRPr="00557AF0">
        <w:t>змін</w:t>
      </w:r>
      <w:r w:rsidRPr="00557AF0">
        <w:rPr>
          <w:spacing w:val="-2"/>
        </w:rPr>
        <w:t xml:space="preserve"> </w:t>
      </w:r>
      <w:r w:rsidRPr="00557AF0">
        <w:t>до</w:t>
      </w:r>
      <w:r w:rsidRPr="00557AF0">
        <w:rPr>
          <w:spacing w:val="-6"/>
        </w:rPr>
        <w:t xml:space="preserve"> </w:t>
      </w:r>
      <w:r w:rsidRPr="00557AF0">
        <w:t>Конституції</w:t>
      </w:r>
      <w:r w:rsidRPr="00557AF0">
        <w:rPr>
          <w:spacing w:val="-2"/>
        </w:rPr>
        <w:t xml:space="preserve"> України.</w:t>
      </w:r>
    </w:p>
    <w:p w:rsidR="00C80384" w:rsidRPr="00557AF0" w:rsidRDefault="005615A1" w:rsidP="0093678A">
      <w:pPr>
        <w:pStyle w:val="a3"/>
        <w:ind w:left="0" w:firstLine="567"/>
      </w:pPr>
      <w:r w:rsidRPr="00557AF0">
        <w:t>Загальна</w:t>
      </w:r>
      <w:r w:rsidRPr="00557AF0">
        <w:rPr>
          <w:spacing w:val="10"/>
        </w:rPr>
        <w:t xml:space="preserve"> </w:t>
      </w:r>
      <w:r w:rsidRPr="00557AF0">
        <w:t>характеристика</w:t>
      </w:r>
      <w:r w:rsidRPr="00557AF0">
        <w:rPr>
          <w:spacing w:val="13"/>
        </w:rPr>
        <w:t xml:space="preserve"> </w:t>
      </w:r>
      <w:r w:rsidRPr="00557AF0">
        <w:t>Конституції</w:t>
      </w:r>
      <w:r w:rsidRPr="00557AF0">
        <w:rPr>
          <w:spacing w:val="14"/>
        </w:rPr>
        <w:t xml:space="preserve"> </w:t>
      </w:r>
      <w:r w:rsidRPr="00557AF0">
        <w:t>України</w:t>
      </w:r>
      <w:r w:rsidRPr="00557AF0">
        <w:rPr>
          <w:spacing w:val="11"/>
        </w:rPr>
        <w:t xml:space="preserve"> </w:t>
      </w:r>
      <w:r w:rsidRPr="00557AF0">
        <w:t>та</w:t>
      </w:r>
      <w:r w:rsidRPr="00557AF0">
        <w:rPr>
          <w:spacing w:val="13"/>
        </w:rPr>
        <w:t xml:space="preserve"> </w:t>
      </w:r>
      <w:r w:rsidRPr="00557AF0">
        <w:t>Конституції</w:t>
      </w:r>
      <w:r w:rsidRPr="00557AF0">
        <w:rPr>
          <w:spacing w:val="14"/>
        </w:rPr>
        <w:t xml:space="preserve"> </w:t>
      </w:r>
      <w:r w:rsidRPr="00557AF0">
        <w:t>Автономної</w:t>
      </w:r>
      <w:r w:rsidRPr="00557AF0">
        <w:rPr>
          <w:spacing w:val="14"/>
        </w:rPr>
        <w:t xml:space="preserve"> </w:t>
      </w:r>
      <w:r w:rsidRPr="00557AF0">
        <w:rPr>
          <w:spacing w:val="-2"/>
        </w:rPr>
        <w:t>Республіки</w:t>
      </w:r>
      <w:r w:rsidR="00362F4C" w:rsidRPr="00557AF0">
        <w:rPr>
          <w:spacing w:val="-2"/>
        </w:rPr>
        <w:t xml:space="preserve"> Крим.</w:t>
      </w:r>
    </w:p>
    <w:p w:rsidR="00C80384" w:rsidRPr="00557AF0" w:rsidRDefault="005615A1" w:rsidP="0093678A">
      <w:pPr>
        <w:pStyle w:val="a3"/>
        <w:ind w:left="0" w:firstLine="567"/>
      </w:pPr>
      <w:r w:rsidRPr="00557AF0">
        <w:t>Правова</w:t>
      </w:r>
      <w:r w:rsidRPr="00557AF0">
        <w:rPr>
          <w:spacing w:val="-6"/>
        </w:rPr>
        <w:t xml:space="preserve"> </w:t>
      </w:r>
      <w:r w:rsidRPr="00557AF0">
        <w:t>охорона</w:t>
      </w:r>
      <w:r w:rsidRPr="00557AF0">
        <w:rPr>
          <w:spacing w:val="-6"/>
        </w:rPr>
        <w:t xml:space="preserve"> </w:t>
      </w:r>
      <w:r w:rsidRPr="00557AF0">
        <w:t>Конституції</w:t>
      </w:r>
      <w:r w:rsidRPr="00557AF0">
        <w:rPr>
          <w:spacing w:val="-4"/>
        </w:rPr>
        <w:t xml:space="preserve"> </w:t>
      </w:r>
      <w:r w:rsidRPr="00557AF0">
        <w:rPr>
          <w:spacing w:val="-2"/>
        </w:rPr>
        <w:t>України.</w:t>
      </w:r>
    </w:p>
    <w:p w:rsidR="00C80384" w:rsidRPr="00557AF0" w:rsidRDefault="005615A1" w:rsidP="0093678A">
      <w:pPr>
        <w:pStyle w:val="2"/>
        <w:spacing w:before="0"/>
        <w:ind w:left="0" w:firstLine="567"/>
      </w:pPr>
      <w:r w:rsidRPr="00557AF0">
        <w:t>Конституція</w:t>
      </w:r>
      <w:r w:rsidRPr="00557AF0">
        <w:rPr>
          <w:spacing w:val="-6"/>
        </w:rPr>
        <w:t xml:space="preserve"> </w:t>
      </w:r>
      <w:r w:rsidRPr="00557AF0">
        <w:t>України</w:t>
      </w:r>
      <w:r w:rsidRPr="00557AF0">
        <w:rPr>
          <w:spacing w:val="-3"/>
        </w:rPr>
        <w:t xml:space="preserve"> </w:t>
      </w:r>
      <w:r w:rsidRPr="00557AF0">
        <w:t>–</w:t>
      </w:r>
      <w:r w:rsidRPr="00557AF0">
        <w:rPr>
          <w:spacing w:val="-4"/>
        </w:rPr>
        <w:t xml:space="preserve"> </w:t>
      </w:r>
      <w:r w:rsidRPr="00557AF0">
        <w:t>основоположний</w:t>
      </w:r>
      <w:r w:rsidRPr="00557AF0">
        <w:rPr>
          <w:spacing w:val="-3"/>
        </w:rPr>
        <w:t xml:space="preserve"> </w:t>
      </w:r>
      <w:r w:rsidRPr="00557AF0">
        <w:t>акт</w:t>
      </w:r>
      <w:r w:rsidRPr="00557AF0">
        <w:rPr>
          <w:spacing w:val="-5"/>
        </w:rPr>
        <w:t xml:space="preserve"> </w:t>
      </w:r>
      <w:r w:rsidRPr="00557AF0">
        <w:t>установчої</w:t>
      </w:r>
      <w:r w:rsidRPr="00557AF0">
        <w:rPr>
          <w:spacing w:val="-1"/>
        </w:rPr>
        <w:t xml:space="preserve"> </w:t>
      </w:r>
      <w:r w:rsidRPr="00557AF0">
        <w:t>влади</w:t>
      </w:r>
      <w:r w:rsidRPr="00557AF0">
        <w:rPr>
          <w:spacing w:val="-5"/>
        </w:rPr>
        <w:t xml:space="preserve"> </w:t>
      </w:r>
      <w:r w:rsidRPr="00557AF0">
        <w:t>народу</w:t>
      </w:r>
      <w:r w:rsidRPr="00557AF0">
        <w:rPr>
          <w:spacing w:val="-3"/>
        </w:rPr>
        <w:t xml:space="preserve"> </w:t>
      </w:r>
      <w:r w:rsidRPr="00557AF0">
        <w:rPr>
          <w:spacing w:val="-2"/>
        </w:rPr>
        <w:t>України</w:t>
      </w:r>
    </w:p>
    <w:p w:rsidR="00C80384" w:rsidRPr="00557AF0" w:rsidRDefault="005615A1" w:rsidP="0093678A">
      <w:pPr>
        <w:pStyle w:val="a3"/>
        <w:ind w:left="0" w:firstLine="567"/>
      </w:pPr>
      <w:r w:rsidRPr="00557AF0">
        <w:t>Конституція</w:t>
      </w:r>
      <w:r w:rsidRPr="00557AF0">
        <w:rPr>
          <w:spacing w:val="17"/>
        </w:rPr>
        <w:t xml:space="preserve"> </w:t>
      </w:r>
      <w:r w:rsidRPr="00557AF0">
        <w:t>реальна,</w:t>
      </w:r>
      <w:r w:rsidRPr="00557AF0">
        <w:rPr>
          <w:spacing w:val="18"/>
        </w:rPr>
        <w:t xml:space="preserve"> </w:t>
      </w:r>
      <w:r w:rsidRPr="00557AF0">
        <w:t>номінальна,</w:t>
      </w:r>
      <w:r w:rsidRPr="00557AF0">
        <w:rPr>
          <w:spacing w:val="19"/>
        </w:rPr>
        <w:t xml:space="preserve"> </w:t>
      </w:r>
      <w:r w:rsidRPr="00557AF0">
        <w:t>символічна.</w:t>
      </w:r>
      <w:r w:rsidRPr="00557AF0">
        <w:rPr>
          <w:spacing w:val="18"/>
        </w:rPr>
        <w:t xml:space="preserve"> </w:t>
      </w:r>
      <w:r w:rsidRPr="00557AF0">
        <w:t>Конституція</w:t>
      </w:r>
      <w:r w:rsidRPr="00557AF0">
        <w:rPr>
          <w:spacing w:val="20"/>
        </w:rPr>
        <w:t xml:space="preserve"> </w:t>
      </w:r>
      <w:r w:rsidRPr="00557AF0">
        <w:t>формальна</w:t>
      </w:r>
      <w:r w:rsidRPr="00557AF0">
        <w:rPr>
          <w:spacing w:val="17"/>
        </w:rPr>
        <w:t xml:space="preserve"> </w:t>
      </w:r>
      <w:r w:rsidRPr="00557AF0">
        <w:t>і</w:t>
      </w:r>
      <w:r w:rsidRPr="00557AF0">
        <w:rPr>
          <w:spacing w:val="20"/>
        </w:rPr>
        <w:t xml:space="preserve"> </w:t>
      </w:r>
      <w:r w:rsidRPr="00557AF0">
        <w:rPr>
          <w:spacing w:val="-2"/>
        </w:rPr>
        <w:t>матеріальна.</w:t>
      </w:r>
      <w:r w:rsidR="00362F4C" w:rsidRPr="00557AF0">
        <w:rPr>
          <w:spacing w:val="-2"/>
        </w:rPr>
        <w:t xml:space="preserve"> </w:t>
      </w:r>
      <w:r w:rsidRPr="00557AF0">
        <w:t>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w:t>
      </w:r>
      <w:r w:rsidRPr="00557AF0">
        <w:rPr>
          <w:spacing w:val="40"/>
        </w:rPr>
        <w:t xml:space="preserve"> </w:t>
      </w:r>
      <w:r w:rsidRPr="00557AF0">
        <w:t>та внесення змін до Конституції України.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C80384" w:rsidRPr="00557AF0" w:rsidRDefault="005615A1" w:rsidP="0093678A">
      <w:pPr>
        <w:pStyle w:val="2"/>
        <w:spacing w:before="0"/>
        <w:ind w:left="0" w:firstLine="567"/>
      </w:pPr>
      <w:r w:rsidRPr="00557AF0">
        <w:t>Конституційний</w:t>
      </w:r>
      <w:r w:rsidRPr="00557AF0">
        <w:rPr>
          <w:spacing w:val="-5"/>
        </w:rPr>
        <w:t xml:space="preserve"> </w:t>
      </w:r>
      <w:r w:rsidRPr="00557AF0">
        <w:t>лад</w:t>
      </w:r>
      <w:r w:rsidRPr="00557AF0">
        <w:rPr>
          <w:spacing w:val="-6"/>
        </w:rPr>
        <w:t xml:space="preserve"> </w:t>
      </w:r>
      <w:r w:rsidRPr="00557AF0">
        <w:rPr>
          <w:spacing w:val="-2"/>
        </w:rPr>
        <w:t>України</w:t>
      </w:r>
    </w:p>
    <w:p w:rsidR="00C80384" w:rsidRPr="00557AF0" w:rsidRDefault="005615A1" w:rsidP="0093678A">
      <w:pPr>
        <w:pStyle w:val="a3"/>
        <w:spacing w:line="276" w:lineRule="auto"/>
        <w:ind w:left="0" w:firstLine="567"/>
      </w:pPr>
      <w:r w:rsidRPr="00557AF0">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w:t>
      </w:r>
      <w:r w:rsidRPr="00557AF0">
        <w:rPr>
          <w:spacing w:val="40"/>
        </w:rPr>
        <w:t xml:space="preserve"> </w:t>
      </w:r>
      <w:r w:rsidR="00520DA8">
        <w:rPr>
          <w:spacing w:val="40"/>
        </w:rPr>
        <w:t xml:space="preserve"> </w:t>
      </w:r>
      <w:r w:rsidRPr="00557AF0">
        <w:t>(пряма та представницька демократія). Соціальна держава. Конституційне закріплення основ громадянського суспільства в Україні.</w:t>
      </w:r>
    </w:p>
    <w:p w:rsidR="00C80384" w:rsidRPr="00557AF0" w:rsidRDefault="005615A1" w:rsidP="0093678A">
      <w:pPr>
        <w:pStyle w:val="a3"/>
        <w:ind w:left="0" w:firstLine="567"/>
      </w:pPr>
      <w:r w:rsidRPr="00557AF0">
        <w:t>Захист</w:t>
      </w:r>
      <w:r w:rsidRPr="00557AF0">
        <w:rPr>
          <w:spacing w:val="-9"/>
        </w:rPr>
        <w:t xml:space="preserve"> </w:t>
      </w:r>
      <w:r w:rsidRPr="00557AF0">
        <w:t>конституційного</w:t>
      </w:r>
      <w:r w:rsidRPr="00557AF0">
        <w:rPr>
          <w:spacing w:val="-7"/>
        </w:rPr>
        <w:t xml:space="preserve"> </w:t>
      </w:r>
      <w:r w:rsidRPr="00557AF0">
        <w:t>ладу.</w:t>
      </w:r>
      <w:r w:rsidRPr="00557AF0">
        <w:rPr>
          <w:spacing w:val="-6"/>
        </w:rPr>
        <w:t xml:space="preserve"> </w:t>
      </w:r>
      <w:r w:rsidRPr="00557AF0">
        <w:t>Конституційно-правова</w:t>
      </w:r>
      <w:r w:rsidRPr="00557AF0">
        <w:rPr>
          <w:spacing w:val="-7"/>
        </w:rPr>
        <w:t xml:space="preserve"> </w:t>
      </w:r>
      <w:r w:rsidRPr="00557AF0">
        <w:rPr>
          <w:spacing w:val="-2"/>
        </w:rPr>
        <w:t>відповідальність.</w:t>
      </w:r>
    </w:p>
    <w:p w:rsidR="00C80384" w:rsidRPr="00557AF0" w:rsidRDefault="005615A1" w:rsidP="0093678A">
      <w:pPr>
        <w:pStyle w:val="2"/>
        <w:spacing w:before="0"/>
        <w:ind w:left="0" w:firstLine="567"/>
      </w:pPr>
      <w:r w:rsidRPr="00557AF0">
        <w:t>Конституційно-правовий</w:t>
      </w:r>
      <w:r w:rsidRPr="00557AF0">
        <w:rPr>
          <w:spacing w:val="-6"/>
        </w:rPr>
        <w:t xml:space="preserve"> </w:t>
      </w:r>
      <w:r w:rsidRPr="00557AF0">
        <w:t>статус</w:t>
      </w:r>
      <w:r w:rsidRPr="00557AF0">
        <w:rPr>
          <w:spacing w:val="-4"/>
        </w:rPr>
        <w:t xml:space="preserve"> </w:t>
      </w:r>
      <w:r w:rsidRPr="00557AF0">
        <w:t>людини</w:t>
      </w:r>
      <w:r w:rsidRPr="00557AF0">
        <w:rPr>
          <w:spacing w:val="-4"/>
        </w:rPr>
        <w:t xml:space="preserve"> </w:t>
      </w:r>
      <w:r w:rsidRPr="00557AF0">
        <w:t>і</w:t>
      </w:r>
      <w:r w:rsidRPr="00557AF0">
        <w:rPr>
          <w:spacing w:val="-4"/>
        </w:rPr>
        <w:t xml:space="preserve"> </w:t>
      </w:r>
      <w:r w:rsidRPr="00557AF0">
        <w:t>громадянина</w:t>
      </w:r>
      <w:r w:rsidRPr="00557AF0">
        <w:rPr>
          <w:spacing w:val="-4"/>
        </w:rPr>
        <w:t xml:space="preserve"> </w:t>
      </w:r>
      <w:r w:rsidRPr="00557AF0">
        <w:t>в</w:t>
      </w:r>
      <w:r w:rsidRPr="00557AF0">
        <w:rPr>
          <w:spacing w:val="-3"/>
        </w:rPr>
        <w:t xml:space="preserve"> </w:t>
      </w:r>
      <w:r w:rsidRPr="00557AF0">
        <w:rPr>
          <w:spacing w:val="-2"/>
        </w:rPr>
        <w:t>Україні</w:t>
      </w:r>
    </w:p>
    <w:p w:rsidR="00C80384" w:rsidRPr="00557AF0" w:rsidRDefault="005615A1" w:rsidP="0093678A">
      <w:pPr>
        <w:pStyle w:val="a3"/>
        <w:spacing w:line="276" w:lineRule="auto"/>
        <w:ind w:left="0" w:firstLine="567"/>
      </w:pPr>
      <w:r w:rsidRPr="00557AF0">
        <w:t>Система конституційних прав, свобод та обов'язків людини і громадянина. Особисті, політичні, соціальні, економічні і культурні права та свободи.</w:t>
      </w:r>
    </w:p>
    <w:p w:rsidR="00C80384" w:rsidRPr="00557AF0" w:rsidRDefault="005615A1" w:rsidP="0093678A">
      <w:pPr>
        <w:pStyle w:val="a3"/>
        <w:spacing w:line="275" w:lineRule="exact"/>
        <w:ind w:left="0" w:firstLine="567"/>
      </w:pPr>
      <w:r w:rsidRPr="00557AF0">
        <w:t>Конституційні</w:t>
      </w:r>
      <w:r w:rsidRPr="00557AF0">
        <w:rPr>
          <w:spacing w:val="-4"/>
        </w:rPr>
        <w:t xml:space="preserve"> </w:t>
      </w:r>
      <w:r w:rsidRPr="00557AF0">
        <w:t>обов'язки</w:t>
      </w:r>
      <w:r w:rsidRPr="00557AF0">
        <w:rPr>
          <w:spacing w:val="-4"/>
        </w:rPr>
        <w:t xml:space="preserve"> </w:t>
      </w:r>
      <w:r w:rsidRPr="00557AF0">
        <w:t>людини</w:t>
      </w:r>
      <w:r w:rsidRPr="00557AF0">
        <w:rPr>
          <w:spacing w:val="-6"/>
        </w:rPr>
        <w:t xml:space="preserve"> </w:t>
      </w:r>
      <w:r w:rsidRPr="00557AF0">
        <w:t>і</w:t>
      </w:r>
      <w:r w:rsidRPr="00557AF0">
        <w:rPr>
          <w:spacing w:val="-4"/>
        </w:rPr>
        <w:t xml:space="preserve"> </w:t>
      </w:r>
      <w:r w:rsidRPr="00557AF0">
        <w:t>громадянина</w:t>
      </w:r>
      <w:r w:rsidRPr="00557AF0">
        <w:rPr>
          <w:spacing w:val="-5"/>
        </w:rPr>
        <w:t xml:space="preserve"> </w:t>
      </w:r>
      <w:r w:rsidRPr="00557AF0">
        <w:t>в</w:t>
      </w:r>
      <w:r w:rsidRPr="00557AF0">
        <w:rPr>
          <w:spacing w:val="-4"/>
        </w:rPr>
        <w:t xml:space="preserve"> </w:t>
      </w:r>
      <w:r w:rsidRPr="00557AF0">
        <w:rPr>
          <w:spacing w:val="-2"/>
        </w:rPr>
        <w:t>Україні.</w:t>
      </w:r>
    </w:p>
    <w:p w:rsidR="00C80384" w:rsidRPr="00557AF0" w:rsidRDefault="005615A1" w:rsidP="0093678A">
      <w:pPr>
        <w:pStyle w:val="a3"/>
        <w:spacing w:line="278" w:lineRule="auto"/>
        <w:ind w:left="0" w:firstLine="567"/>
      </w:pPr>
      <w:r w:rsidRPr="00557AF0">
        <w:t>Механізм реалізації, гарантії та захист (охорона) прав і свобод людини і громадянина</w:t>
      </w:r>
      <w:r w:rsidRPr="00557AF0">
        <w:rPr>
          <w:spacing w:val="40"/>
        </w:rPr>
        <w:t xml:space="preserve"> </w:t>
      </w:r>
      <w:r w:rsidRPr="00557AF0">
        <w:t>в Україні.</w:t>
      </w:r>
    </w:p>
    <w:p w:rsidR="00C80384" w:rsidRPr="00557AF0" w:rsidRDefault="005615A1" w:rsidP="0093678A">
      <w:pPr>
        <w:pStyle w:val="a3"/>
        <w:spacing w:line="272" w:lineRule="exact"/>
        <w:ind w:left="0" w:firstLine="567"/>
      </w:pPr>
      <w:r w:rsidRPr="00557AF0">
        <w:t>Обмеження</w:t>
      </w:r>
      <w:r w:rsidRPr="00557AF0">
        <w:rPr>
          <w:spacing w:val="-5"/>
        </w:rPr>
        <w:t xml:space="preserve"> </w:t>
      </w:r>
      <w:r w:rsidRPr="00557AF0">
        <w:t>конституційних</w:t>
      </w:r>
      <w:r w:rsidRPr="00557AF0">
        <w:rPr>
          <w:spacing w:val="-4"/>
        </w:rPr>
        <w:t xml:space="preserve"> </w:t>
      </w:r>
      <w:r w:rsidRPr="00557AF0">
        <w:t>прав</w:t>
      </w:r>
      <w:r w:rsidRPr="00557AF0">
        <w:rPr>
          <w:spacing w:val="-3"/>
        </w:rPr>
        <w:t xml:space="preserve"> </w:t>
      </w:r>
      <w:r w:rsidRPr="00557AF0">
        <w:t>та</w:t>
      </w:r>
      <w:r w:rsidRPr="00557AF0">
        <w:rPr>
          <w:spacing w:val="-4"/>
        </w:rPr>
        <w:t xml:space="preserve"> </w:t>
      </w:r>
      <w:r w:rsidRPr="00557AF0">
        <w:t>свобод</w:t>
      </w:r>
      <w:r w:rsidRPr="00557AF0">
        <w:rPr>
          <w:spacing w:val="-3"/>
        </w:rPr>
        <w:t xml:space="preserve"> </w:t>
      </w:r>
      <w:r w:rsidRPr="00557AF0">
        <w:t>людини</w:t>
      </w:r>
      <w:r w:rsidRPr="00557AF0">
        <w:rPr>
          <w:spacing w:val="-3"/>
        </w:rPr>
        <w:t xml:space="preserve"> </w:t>
      </w:r>
      <w:r w:rsidRPr="00557AF0">
        <w:t>і</w:t>
      </w:r>
      <w:r w:rsidRPr="00557AF0">
        <w:rPr>
          <w:spacing w:val="-2"/>
        </w:rPr>
        <w:t xml:space="preserve"> </w:t>
      </w:r>
      <w:r w:rsidRPr="00557AF0">
        <w:t>громадянина</w:t>
      </w:r>
      <w:r w:rsidRPr="00557AF0">
        <w:rPr>
          <w:spacing w:val="-4"/>
        </w:rPr>
        <w:t xml:space="preserve"> </w:t>
      </w:r>
      <w:r w:rsidRPr="00557AF0">
        <w:t>в</w:t>
      </w:r>
      <w:r w:rsidRPr="00557AF0">
        <w:rPr>
          <w:spacing w:val="-3"/>
        </w:rPr>
        <w:t xml:space="preserve"> </w:t>
      </w:r>
      <w:r w:rsidRPr="00557AF0">
        <w:rPr>
          <w:spacing w:val="-2"/>
        </w:rPr>
        <w:t>Україні.</w:t>
      </w:r>
    </w:p>
    <w:p w:rsidR="00C80384" w:rsidRPr="00557AF0" w:rsidRDefault="005615A1" w:rsidP="0093678A">
      <w:pPr>
        <w:pStyle w:val="a3"/>
        <w:spacing w:line="276" w:lineRule="auto"/>
        <w:ind w:left="0" w:firstLine="567"/>
      </w:pPr>
      <w:r w:rsidRPr="00557AF0">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C80384" w:rsidRPr="00557AF0" w:rsidRDefault="005615A1" w:rsidP="0093678A">
      <w:pPr>
        <w:pStyle w:val="2"/>
        <w:spacing w:before="0"/>
        <w:ind w:left="0" w:firstLine="567"/>
      </w:pPr>
      <w:r w:rsidRPr="00557AF0">
        <w:t>Основи</w:t>
      </w:r>
      <w:r w:rsidRPr="00557AF0">
        <w:rPr>
          <w:spacing w:val="-5"/>
        </w:rPr>
        <w:t xml:space="preserve"> </w:t>
      </w:r>
      <w:r w:rsidRPr="00557AF0">
        <w:t>безпосередньої</w:t>
      </w:r>
      <w:r w:rsidRPr="00557AF0">
        <w:rPr>
          <w:spacing w:val="-5"/>
        </w:rPr>
        <w:t xml:space="preserve"> </w:t>
      </w:r>
      <w:r w:rsidRPr="00557AF0">
        <w:t>демократії</w:t>
      </w:r>
      <w:r w:rsidRPr="00557AF0">
        <w:rPr>
          <w:spacing w:val="-5"/>
        </w:rPr>
        <w:t xml:space="preserve"> </w:t>
      </w:r>
      <w:r w:rsidRPr="00557AF0">
        <w:t>(прямого</w:t>
      </w:r>
      <w:r w:rsidRPr="00557AF0">
        <w:rPr>
          <w:spacing w:val="-4"/>
        </w:rPr>
        <w:t xml:space="preserve"> </w:t>
      </w:r>
      <w:r w:rsidRPr="00557AF0">
        <w:rPr>
          <w:spacing w:val="-2"/>
        </w:rPr>
        <w:t>народовладдя)</w:t>
      </w:r>
    </w:p>
    <w:p w:rsidR="00C80384" w:rsidRPr="00557AF0" w:rsidRDefault="005615A1" w:rsidP="0093678A">
      <w:pPr>
        <w:pStyle w:val="a3"/>
        <w:tabs>
          <w:tab w:val="left" w:pos="9771"/>
        </w:tabs>
        <w:spacing w:line="276" w:lineRule="auto"/>
        <w:ind w:left="0" w:firstLine="567"/>
      </w:pPr>
      <w:r w:rsidRPr="00557AF0">
        <w:t>Поняття</w:t>
      </w:r>
      <w:r w:rsidRPr="00557AF0">
        <w:rPr>
          <w:spacing w:val="-6"/>
        </w:rPr>
        <w:t xml:space="preserve"> </w:t>
      </w:r>
      <w:r w:rsidRPr="00557AF0">
        <w:t>та</w:t>
      </w:r>
      <w:r w:rsidRPr="00557AF0">
        <w:rPr>
          <w:spacing w:val="-6"/>
        </w:rPr>
        <w:t xml:space="preserve"> </w:t>
      </w:r>
      <w:r w:rsidRPr="00557AF0">
        <w:t>суть</w:t>
      </w:r>
      <w:r w:rsidRPr="00557AF0">
        <w:rPr>
          <w:spacing w:val="-5"/>
        </w:rPr>
        <w:t xml:space="preserve"> </w:t>
      </w:r>
      <w:r w:rsidRPr="00557AF0">
        <w:t>безпосередньої</w:t>
      </w:r>
      <w:r w:rsidRPr="00557AF0">
        <w:rPr>
          <w:spacing w:val="-6"/>
        </w:rPr>
        <w:t xml:space="preserve"> </w:t>
      </w:r>
      <w:r w:rsidRPr="00557AF0">
        <w:t>демократії,</w:t>
      </w:r>
      <w:r w:rsidRPr="00557AF0">
        <w:rPr>
          <w:spacing w:val="-6"/>
        </w:rPr>
        <w:t xml:space="preserve"> </w:t>
      </w:r>
      <w:r w:rsidRPr="00557AF0">
        <w:t>її</w:t>
      </w:r>
      <w:r w:rsidRPr="00557AF0">
        <w:rPr>
          <w:spacing w:val="-8"/>
        </w:rPr>
        <w:t xml:space="preserve"> </w:t>
      </w:r>
      <w:r w:rsidRPr="00557AF0">
        <w:t>форми. Виборче право і</w:t>
      </w:r>
      <w:r w:rsidRPr="00557AF0">
        <w:rPr>
          <w:spacing w:val="40"/>
        </w:rPr>
        <w:t xml:space="preserve"> </w:t>
      </w:r>
      <w:r w:rsidRPr="00557AF0">
        <w:t>виборча система України</w:t>
      </w:r>
      <w:r w:rsidR="00362F4C" w:rsidRPr="00557AF0">
        <w:t xml:space="preserve">. </w:t>
      </w:r>
      <w:r w:rsidRPr="00557AF0">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C80384" w:rsidRPr="00557AF0" w:rsidRDefault="005615A1" w:rsidP="0093678A">
      <w:pPr>
        <w:pStyle w:val="a3"/>
        <w:spacing w:line="276" w:lineRule="auto"/>
        <w:ind w:left="0" w:firstLine="567"/>
      </w:pPr>
      <w:r w:rsidRPr="00557AF0">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w:t>
      </w:r>
      <w:r w:rsidR="00520DA8">
        <w:t xml:space="preserve">             </w:t>
      </w:r>
      <w:r w:rsidRPr="00557AF0">
        <w:t xml:space="preserve"> референдуму. Відповідальність за порушення законодавства про референдум.</w:t>
      </w:r>
    </w:p>
    <w:p w:rsidR="00C80384" w:rsidRPr="00557AF0" w:rsidRDefault="005615A1" w:rsidP="0093678A">
      <w:pPr>
        <w:pStyle w:val="2"/>
        <w:spacing w:before="0"/>
        <w:ind w:left="0" w:firstLine="567"/>
      </w:pPr>
      <w:r w:rsidRPr="00557AF0">
        <w:t>Верховна</w:t>
      </w:r>
      <w:r w:rsidRPr="00557AF0">
        <w:rPr>
          <w:spacing w:val="-4"/>
        </w:rPr>
        <w:t xml:space="preserve"> </w:t>
      </w:r>
      <w:r w:rsidRPr="00557AF0">
        <w:t>Рада</w:t>
      </w:r>
      <w:r w:rsidRPr="00557AF0">
        <w:rPr>
          <w:spacing w:val="-2"/>
        </w:rPr>
        <w:t xml:space="preserve"> </w:t>
      </w:r>
      <w:r w:rsidRPr="00557AF0">
        <w:t>–</w:t>
      </w:r>
      <w:r w:rsidRPr="00557AF0">
        <w:rPr>
          <w:spacing w:val="-3"/>
        </w:rPr>
        <w:t xml:space="preserve"> </w:t>
      </w:r>
      <w:r w:rsidRPr="00557AF0">
        <w:t>парламент</w:t>
      </w:r>
      <w:r w:rsidRPr="00557AF0">
        <w:rPr>
          <w:spacing w:val="-2"/>
        </w:rPr>
        <w:t xml:space="preserve"> України</w:t>
      </w:r>
    </w:p>
    <w:p w:rsidR="00C80384" w:rsidRPr="00557AF0" w:rsidRDefault="005615A1" w:rsidP="0093678A">
      <w:pPr>
        <w:pStyle w:val="a3"/>
        <w:ind w:left="0" w:firstLine="567"/>
      </w:pPr>
      <w:r w:rsidRPr="00557AF0">
        <w:lastRenderedPageBreak/>
        <w:t>Організаційно-правові</w:t>
      </w:r>
      <w:r w:rsidRPr="00557AF0">
        <w:rPr>
          <w:spacing w:val="-7"/>
        </w:rPr>
        <w:t xml:space="preserve"> </w:t>
      </w:r>
      <w:r w:rsidRPr="00557AF0">
        <w:t>форми</w:t>
      </w:r>
      <w:r w:rsidRPr="00557AF0">
        <w:rPr>
          <w:spacing w:val="-4"/>
        </w:rPr>
        <w:t xml:space="preserve"> </w:t>
      </w:r>
      <w:r w:rsidRPr="00557AF0">
        <w:t>діяльності</w:t>
      </w:r>
      <w:r w:rsidRPr="00557AF0">
        <w:rPr>
          <w:spacing w:val="-4"/>
        </w:rPr>
        <w:t xml:space="preserve"> </w:t>
      </w:r>
      <w:r w:rsidRPr="00557AF0">
        <w:t>Верховної</w:t>
      </w:r>
      <w:r w:rsidRPr="00557AF0">
        <w:rPr>
          <w:spacing w:val="-4"/>
        </w:rPr>
        <w:t xml:space="preserve"> </w:t>
      </w:r>
      <w:r w:rsidRPr="00557AF0">
        <w:t>Ради</w:t>
      </w:r>
      <w:r w:rsidRPr="00557AF0">
        <w:rPr>
          <w:spacing w:val="-3"/>
        </w:rPr>
        <w:t xml:space="preserve"> </w:t>
      </w:r>
      <w:r w:rsidRPr="00557AF0">
        <w:rPr>
          <w:spacing w:val="-2"/>
        </w:rPr>
        <w:t>України.</w:t>
      </w:r>
    </w:p>
    <w:p w:rsidR="00C80384" w:rsidRPr="00557AF0" w:rsidRDefault="005615A1" w:rsidP="0093678A">
      <w:pPr>
        <w:pStyle w:val="a3"/>
        <w:spacing w:line="278" w:lineRule="auto"/>
        <w:ind w:left="0" w:firstLine="567"/>
      </w:pPr>
      <w:r w:rsidRPr="00557AF0">
        <w:t>Конституційні основи порядку формування та припинення діяльності Верховної Ради України. Функції парламенту України.</w:t>
      </w:r>
    </w:p>
    <w:p w:rsidR="00C80384" w:rsidRPr="00557AF0" w:rsidRDefault="005615A1" w:rsidP="0093678A">
      <w:pPr>
        <w:pStyle w:val="a3"/>
        <w:spacing w:line="276" w:lineRule="auto"/>
        <w:ind w:left="0" w:firstLine="567"/>
      </w:pPr>
      <w:r w:rsidRPr="00557AF0">
        <w:t>Статус та повноваження народного депутата України. Гарантії депутатської</w:t>
      </w:r>
      <w:r w:rsidRPr="00557AF0">
        <w:rPr>
          <w:spacing w:val="40"/>
        </w:rPr>
        <w:t xml:space="preserve"> </w:t>
      </w:r>
      <w:r w:rsidRPr="00557AF0">
        <w:rPr>
          <w:spacing w:val="-2"/>
        </w:rPr>
        <w:t>діяльності.</w:t>
      </w:r>
    </w:p>
    <w:p w:rsidR="00C80384" w:rsidRPr="00557AF0" w:rsidRDefault="005615A1" w:rsidP="0093678A">
      <w:pPr>
        <w:pStyle w:val="a3"/>
        <w:spacing w:line="275" w:lineRule="exact"/>
        <w:ind w:left="0" w:firstLine="567"/>
      </w:pPr>
      <w:r w:rsidRPr="00557AF0">
        <w:t>Конституційні</w:t>
      </w:r>
      <w:r w:rsidRPr="00557AF0">
        <w:rPr>
          <w:spacing w:val="-7"/>
        </w:rPr>
        <w:t xml:space="preserve"> </w:t>
      </w:r>
      <w:r w:rsidRPr="00557AF0">
        <w:t>основи</w:t>
      </w:r>
      <w:r w:rsidRPr="00557AF0">
        <w:rPr>
          <w:spacing w:val="-4"/>
        </w:rPr>
        <w:t xml:space="preserve"> </w:t>
      </w:r>
      <w:r w:rsidRPr="00557AF0">
        <w:t>законодавчого</w:t>
      </w:r>
      <w:r w:rsidRPr="00557AF0">
        <w:rPr>
          <w:spacing w:val="-5"/>
        </w:rPr>
        <w:t xml:space="preserve"> </w:t>
      </w:r>
      <w:r w:rsidRPr="00557AF0">
        <w:t>процесу</w:t>
      </w:r>
      <w:r w:rsidRPr="00557AF0">
        <w:rPr>
          <w:spacing w:val="-9"/>
        </w:rPr>
        <w:t xml:space="preserve"> </w:t>
      </w:r>
      <w:r w:rsidRPr="00557AF0">
        <w:t>та</w:t>
      </w:r>
      <w:r w:rsidRPr="00557AF0">
        <w:rPr>
          <w:spacing w:val="-5"/>
        </w:rPr>
        <w:t xml:space="preserve"> </w:t>
      </w:r>
      <w:r w:rsidRPr="00557AF0">
        <w:t>інших</w:t>
      </w:r>
      <w:r w:rsidRPr="00557AF0">
        <w:rPr>
          <w:spacing w:val="-3"/>
        </w:rPr>
        <w:t xml:space="preserve"> </w:t>
      </w:r>
      <w:r w:rsidRPr="00557AF0">
        <w:t>парламентських</w:t>
      </w:r>
      <w:r w:rsidRPr="00557AF0">
        <w:rPr>
          <w:spacing w:val="-2"/>
        </w:rPr>
        <w:t xml:space="preserve"> процедур.</w:t>
      </w:r>
    </w:p>
    <w:p w:rsidR="00C80384" w:rsidRPr="00557AF0" w:rsidRDefault="005615A1" w:rsidP="0093678A">
      <w:pPr>
        <w:pStyle w:val="2"/>
        <w:spacing w:before="0"/>
        <w:ind w:left="0" w:firstLine="567"/>
      </w:pPr>
      <w:r w:rsidRPr="00557AF0">
        <w:t>Конституційно-правови</w:t>
      </w:r>
      <w:r w:rsidR="005868FA" w:rsidRPr="00557AF0">
        <w:t>й</w:t>
      </w:r>
      <w:r w:rsidRPr="00557AF0">
        <w:rPr>
          <w:spacing w:val="-5"/>
        </w:rPr>
        <w:t xml:space="preserve"> </w:t>
      </w:r>
      <w:r w:rsidRPr="00557AF0">
        <w:t>статус</w:t>
      </w:r>
      <w:r w:rsidRPr="00557AF0">
        <w:rPr>
          <w:spacing w:val="-6"/>
        </w:rPr>
        <w:t xml:space="preserve"> </w:t>
      </w:r>
      <w:r w:rsidRPr="00557AF0">
        <w:t>Президента</w:t>
      </w:r>
      <w:r w:rsidRPr="00557AF0">
        <w:rPr>
          <w:spacing w:val="-7"/>
        </w:rPr>
        <w:t xml:space="preserve"> </w:t>
      </w:r>
      <w:r w:rsidRPr="00557AF0">
        <w:rPr>
          <w:spacing w:val="-2"/>
        </w:rPr>
        <w:t>України</w:t>
      </w:r>
    </w:p>
    <w:p w:rsidR="00C80384" w:rsidRPr="00557AF0" w:rsidRDefault="005615A1" w:rsidP="0093678A">
      <w:pPr>
        <w:pStyle w:val="a3"/>
        <w:spacing w:line="276" w:lineRule="auto"/>
        <w:ind w:left="0" w:firstLine="567"/>
      </w:pPr>
      <w:r w:rsidRPr="00557AF0">
        <w:t xml:space="preserve">Функції та повноваження Президента України. Президент України як гарант </w:t>
      </w:r>
      <w:r w:rsidR="00520DA8">
        <w:t xml:space="preserve">            </w:t>
      </w:r>
      <w:r w:rsidRPr="00557AF0">
        <w:t>державного суверенітету та територіальної цілісності України.</w:t>
      </w:r>
    </w:p>
    <w:p w:rsidR="00C80384" w:rsidRPr="00557AF0" w:rsidRDefault="005615A1" w:rsidP="0093678A">
      <w:pPr>
        <w:pStyle w:val="a3"/>
        <w:spacing w:line="275" w:lineRule="exact"/>
        <w:ind w:left="0" w:firstLine="567"/>
      </w:pPr>
      <w:r w:rsidRPr="00557AF0">
        <w:t>Припинення</w:t>
      </w:r>
      <w:r w:rsidRPr="00557AF0">
        <w:rPr>
          <w:spacing w:val="-9"/>
        </w:rPr>
        <w:t xml:space="preserve"> </w:t>
      </w:r>
      <w:r w:rsidRPr="00557AF0">
        <w:t>повноважень</w:t>
      </w:r>
      <w:r w:rsidRPr="00557AF0">
        <w:rPr>
          <w:spacing w:val="-5"/>
        </w:rPr>
        <w:t xml:space="preserve"> </w:t>
      </w:r>
      <w:r w:rsidRPr="00557AF0">
        <w:t>Президента</w:t>
      </w:r>
      <w:r w:rsidRPr="00557AF0">
        <w:rPr>
          <w:spacing w:val="-5"/>
        </w:rPr>
        <w:t xml:space="preserve"> </w:t>
      </w:r>
      <w:r w:rsidRPr="00557AF0">
        <w:rPr>
          <w:spacing w:val="-2"/>
        </w:rPr>
        <w:t>України.</w:t>
      </w:r>
    </w:p>
    <w:p w:rsidR="00C80384" w:rsidRPr="00557AF0" w:rsidRDefault="005615A1" w:rsidP="0093678A">
      <w:pPr>
        <w:pStyle w:val="2"/>
        <w:spacing w:before="0" w:line="276" w:lineRule="auto"/>
        <w:ind w:left="0" w:firstLine="567"/>
      </w:pPr>
      <w:r w:rsidRPr="00557AF0">
        <w:t>Конституційно-правовий статус Кабінету Міністрів України та інших органів виконавчої влади</w:t>
      </w:r>
    </w:p>
    <w:p w:rsidR="00C80384" w:rsidRPr="00557AF0" w:rsidRDefault="005615A1" w:rsidP="0093678A">
      <w:pPr>
        <w:pStyle w:val="a3"/>
        <w:spacing w:line="270" w:lineRule="exact"/>
        <w:ind w:left="0" w:firstLine="567"/>
      </w:pPr>
      <w:r w:rsidRPr="00557AF0">
        <w:t>Система</w:t>
      </w:r>
      <w:r w:rsidRPr="00557AF0">
        <w:rPr>
          <w:spacing w:val="-4"/>
        </w:rPr>
        <w:t xml:space="preserve"> </w:t>
      </w:r>
      <w:r w:rsidRPr="00557AF0">
        <w:t>органів</w:t>
      </w:r>
      <w:r w:rsidRPr="00557AF0">
        <w:rPr>
          <w:spacing w:val="-3"/>
        </w:rPr>
        <w:t xml:space="preserve"> </w:t>
      </w:r>
      <w:r w:rsidRPr="00557AF0">
        <w:t>виконавчої</w:t>
      </w:r>
      <w:r w:rsidRPr="00557AF0">
        <w:rPr>
          <w:spacing w:val="-2"/>
        </w:rPr>
        <w:t xml:space="preserve"> </w:t>
      </w:r>
      <w:r w:rsidRPr="00557AF0">
        <w:t>влади</w:t>
      </w:r>
      <w:r w:rsidRPr="00557AF0">
        <w:rPr>
          <w:spacing w:val="-1"/>
        </w:rPr>
        <w:t xml:space="preserve"> </w:t>
      </w:r>
      <w:r w:rsidRPr="00557AF0">
        <w:t>в</w:t>
      </w:r>
      <w:r w:rsidRPr="00557AF0">
        <w:rPr>
          <w:spacing w:val="-3"/>
        </w:rPr>
        <w:t xml:space="preserve"> </w:t>
      </w:r>
      <w:r w:rsidRPr="00557AF0">
        <w:rPr>
          <w:spacing w:val="-2"/>
        </w:rPr>
        <w:t>Україні.</w:t>
      </w:r>
    </w:p>
    <w:p w:rsidR="00C80384" w:rsidRPr="00557AF0" w:rsidRDefault="005615A1" w:rsidP="0093678A">
      <w:pPr>
        <w:pStyle w:val="a3"/>
        <w:spacing w:line="276" w:lineRule="auto"/>
        <w:ind w:left="0" w:firstLine="567"/>
      </w:pPr>
      <w:r w:rsidRPr="00557AF0">
        <w:t xml:space="preserve">Порядок утворення, склад та порядок припинення діяльності Кабінету Міністрів </w:t>
      </w:r>
      <w:r w:rsidRPr="00557AF0">
        <w:rPr>
          <w:spacing w:val="-2"/>
        </w:rPr>
        <w:t>України.</w:t>
      </w:r>
    </w:p>
    <w:p w:rsidR="00C80384" w:rsidRPr="00557AF0" w:rsidRDefault="005615A1" w:rsidP="0093678A">
      <w:pPr>
        <w:pStyle w:val="a3"/>
        <w:ind w:left="0" w:firstLine="567"/>
      </w:pPr>
      <w:r w:rsidRPr="00557AF0">
        <w:t>Функції</w:t>
      </w:r>
      <w:r w:rsidRPr="00557AF0">
        <w:rPr>
          <w:spacing w:val="-6"/>
        </w:rPr>
        <w:t xml:space="preserve"> </w:t>
      </w:r>
      <w:r w:rsidRPr="00557AF0">
        <w:t>та</w:t>
      </w:r>
      <w:r w:rsidRPr="00557AF0">
        <w:rPr>
          <w:spacing w:val="-4"/>
        </w:rPr>
        <w:t xml:space="preserve"> </w:t>
      </w:r>
      <w:r w:rsidRPr="00557AF0">
        <w:t>повноваження</w:t>
      </w:r>
      <w:r w:rsidRPr="00557AF0">
        <w:rPr>
          <w:spacing w:val="-4"/>
        </w:rPr>
        <w:t xml:space="preserve"> </w:t>
      </w:r>
      <w:r w:rsidRPr="00557AF0">
        <w:t>Кабінету</w:t>
      </w:r>
      <w:r w:rsidRPr="00557AF0">
        <w:rPr>
          <w:spacing w:val="-11"/>
        </w:rPr>
        <w:t xml:space="preserve"> </w:t>
      </w:r>
      <w:r w:rsidRPr="00557AF0">
        <w:t>Міністрів</w:t>
      </w:r>
      <w:r w:rsidRPr="00557AF0">
        <w:rPr>
          <w:spacing w:val="-4"/>
        </w:rPr>
        <w:t xml:space="preserve"> </w:t>
      </w:r>
      <w:r w:rsidRPr="00557AF0">
        <w:rPr>
          <w:spacing w:val="-2"/>
        </w:rPr>
        <w:t>України.</w:t>
      </w:r>
    </w:p>
    <w:p w:rsidR="00C80384" w:rsidRPr="00557AF0" w:rsidRDefault="005615A1" w:rsidP="0093678A">
      <w:pPr>
        <w:pStyle w:val="a3"/>
        <w:spacing w:line="276" w:lineRule="auto"/>
        <w:ind w:left="0" w:firstLine="567"/>
      </w:pPr>
      <w:r w:rsidRPr="00557AF0">
        <w:t xml:space="preserve">Міністерства та інші центральні органи виконавчої влади. Місцеві державні </w:t>
      </w:r>
      <w:r w:rsidRPr="00557AF0">
        <w:rPr>
          <w:spacing w:val="-2"/>
        </w:rPr>
        <w:t>адміністрації.</w:t>
      </w:r>
    </w:p>
    <w:p w:rsidR="00C80384" w:rsidRPr="00557AF0" w:rsidRDefault="005615A1" w:rsidP="0093678A">
      <w:pPr>
        <w:pStyle w:val="2"/>
        <w:spacing w:before="0"/>
        <w:ind w:left="0" w:firstLine="567"/>
      </w:pPr>
      <w:r w:rsidRPr="00557AF0">
        <w:t>Конституційні</w:t>
      </w:r>
      <w:r w:rsidRPr="00557AF0">
        <w:rPr>
          <w:spacing w:val="-3"/>
        </w:rPr>
        <w:t xml:space="preserve"> </w:t>
      </w:r>
      <w:r w:rsidRPr="00557AF0">
        <w:t>засади</w:t>
      </w:r>
      <w:r w:rsidRPr="00557AF0">
        <w:rPr>
          <w:spacing w:val="-3"/>
        </w:rPr>
        <w:t xml:space="preserve"> </w:t>
      </w:r>
      <w:r w:rsidRPr="00557AF0">
        <w:t>правосуддя</w:t>
      </w:r>
      <w:r w:rsidRPr="00557AF0">
        <w:rPr>
          <w:spacing w:val="-2"/>
        </w:rPr>
        <w:t xml:space="preserve"> </w:t>
      </w:r>
      <w:r w:rsidRPr="00557AF0">
        <w:t>в</w:t>
      </w:r>
      <w:r w:rsidRPr="00557AF0">
        <w:rPr>
          <w:spacing w:val="-2"/>
        </w:rPr>
        <w:t xml:space="preserve"> Україні</w:t>
      </w:r>
    </w:p>
    <w:p w:rsidR="00C80384" w:rsidRPr="00557AF0" w:rsidRDefault="005615A1" w:rsidP="0093678A">
      <w:pPr>
        <w:pStyle w:val="a3"/>
        <w:spacing w:line="276" w:lineRule="auto"/>
        <w:ind w:left="0" w:firstLine="567"/>
      </w:pPr>
      <w:r w:rsidRPr="00557AF0">
        <w:t>Юрисдикція</w:t>
      </w:r>
      <w:r w:rsidRPr="00557AF0">
        <w:rPr>
          <w:spacing w:val="-8"/>
        </w:rPr>
        <w:t xml:space="preserve"> </w:t>
      </w:r>
      <w:r w:rsidRPr="00557AF0">
        <w:t>судів.</w:t>
      </w:r>
      <w:r w:rsidRPr="00557AF0">
        <w:rPr>
          <w:spacing w:val="-7"/>
        </w:rPr>
        <w:t xml:space="preserve"> </w:t>
      </w:r>
      <w:r w:rsidRPr="00557AF0">
        <w:t>Юрисдикція</w:t>
      </w:r>
      <w:r w:rsidRPr="00557AF0">
        <w:rPr>
          <w:spacing w:val="-8"/>
        </w:rPr>
        <w:t xml:space="preserve"> </w:t>
      </w:r>
      <w:r w:rsidRPr="00557AF0">
        <w:t>Міжнародного</w:t>
      </w:r>
      <w:r w:rsidRPr="00557AF0">
        <w:rPr>
          <w:spacing w:val="-7"/>
        </w:rPr>
        <w:t xml:space="preserve"> </w:t>
      </w:r>
      <w:r w:rsidRPr="00557AF0">
        <w:t>кримінального</w:t>
      </w:r>
      <w:r w:rsidRPr="00557AF0">
        <w:rPr>
          <w:spacing w:val="-8"/>
        </w:rPr>
        <w:t xml:space="preserve"> </w:t>
      </w:r>
      <w:r w:rsidRPr="00557AF0">
        <w:t>суду. Участь народу у здійсненні правосуддя.</w:t>
      </w:r>
    </w:p>
    <w:p w:rsidR="00C80384" w:rsidRPr="00557AF0" w:rsidRDefault="005615A1" w:rsidP="0093678A">
      <w:pPr>
        <w:pStyle w:val="a3"/>
        <w:spacing w:line="275" w:lineRule="exact"/>
        <w:ind w:left="0" w:firstLine="567"/>
      </w:pPr>
      <w:r w:rsidRPr="00557AF0">
        <w:t>Конституційні</w:t>
      </w:r>
      <w:r w:rsidRPr="00557AF0">
        <w:rPr>
          <w:spacing w:val="-10"/>
        </w:rPr>
        <w:t xml:space="preserve"> </w:t>
      </w:r>
      <w:r w:rsidRPr="00557AF0">
        <w:t>принципи</w:t>
      </w:r>
      <w:r w:rsidRPr="00557AF0">
        <w:rPr>
          <w:spacing w:val="-7"/>
        </w:rPr>
        <w:t xml:space="preserve"> </w:t>
      </w:r>
      <w:r w:rsidRPr="00557AF0">
        <w:rPr>
          <w:spacing w:val="-2"/>
        </w:rPr>
        <w:t>правосуддя.</w:t>
      </w:r>
    </w:p>
    <w:p w:rsidR="00C80384" w:rsidRPr="00557AF0" w:rsidRDefault="005615A1" w:rsidP="0093678A">
      <w:pPr>
        <w:pStyle w:val="a3"/>
        <w:ind w:left="0" w:firstLine="567"/>
      </w:pPr>
      <w:r w:rsidRPr="00557AF0">
        <w:t>Система</w:t>
      </w:r>
      <w:r w:rsidRPr="00557AF0">
        <w:rPr>
          <w:spacing w:val="-4"/>
        </w:rPr>
        <w:t xml:space="preserve"> </w:t>
      </w:r>
      <w:r w:rsidRPr="00557AF0">
        <w:t>судів</w:t>
      </w:r>
      <w:r w:rsidRPr="00557AF0">
        <w:rPr>
          <w:spacing w:val="-4"/>
        </w:rPr>
        <w:t xml:space="preserve"> </w:t>
      </w:r>
      <w:r w:rsidRPr="00557AF0">
        <w:t>загальної</w:t>
      </w:r>
      <w:r w:rsidRPr="00557AF0">
        <w:rPr>
          <w:spacing w:val="-3"/>
        </w:rPr>
        <w:t xml:space="preserve"> </w:t>
      </w:r>
      <w:r w:rsidRPr="00557AF0">
        <w:t>юрисдикції</w:t>
      </w:r>
      <w:r w:rsidRPr="00557AF0">
        <w:rPr>
          <w:spacing w:val="-3"/>
        </w:rPr>
        <w:t xml:space="preserve"> </w:t>
      </w:r>
      <w:r w:rsidRPr="00557AF0">
        <w:t>в</w:t>
      </w:r>
      <w:r w:rsidRPr="00557AF0">
        <w:rPr>
          <w:spacing w:val="-3"/>
        </w:rPr>
        <w:t xml:space="preserve"> </w:t>
      </w:r>
      <w:r w:rsidRPr="00557AF0">
        <w:rPr>
          <w:spacing w:val="-2"/>
        </w:rPr>
        <w:t>Україні.</w:t>
      </w:r>
    </w:p>
    <w:p w:rsidR="00C80384" w:rsidRPr="00557AF0" w:rsidRDefault="005615A1" w:rsidP="0093678A">
      <w:pPr>
        <w:pStyle w:val="a3"/>
        <w:ind w:left="0" w:firstLine="567"/>
      </w:pPr>
      <w:r w:rsidRPr="00557AF0">
        <w:t>Статус</w:t>
      </w:r>
      <w:r w:rsidRPr="00557AF0">
        <w:rPr>
          <w:spacing w:val="18"/>
        </w:rPr>
        <w:t xml:space="preserve"> </w:t>
      </w:r>
      <w:r w:rsidRPr="00557AF0">
        <w:t>суддів</w:t>
      </w:r>
      <w:r w:rsidRPr="00557AF0">
        <w:rPr>
          <w:spacing w:val="20"/>
        </w:rPr>
        <w:t xml:space="preserve"> </w:t>
      </w:r>
      <w:r w:rsidRPr="00557AF0">
        <w:t>за</w:t>
      </w:r>
      <w:r w:rsidRPr="00557AF0">
        <w:rPr>
          <w:spacing w:val="19"/>
        </w:rPr>
        <w:t xml:space="preserve"> </w:t>
      </w:r>
      <w:r w:rsidRPr="00557AF0">
        <w:t>Конституцією</w:t>
      </w:r>
      <w:r w:rsidRPr="00557AF0">
        <w:rPr>
          <w:spacing w:val="21"/>
        </w:rPr>
        <w:t xml:space="preserve"> </w:t>
      </w:r>
      <w:r w:rsidRPr="00557AF0">
        <w:t>України.</w:t>
      </w:r>
      <w:r w:rsidRPr="00557AF0">
        <w:rPr>
          <w:spacing w:val="20"/>
        </w:rPr>
        <w:t xml:space="preserve"> </w:t>
      </w:r>
      <w:r w:rsidRPr="00557AF0">
        <w:t>Призначення</w:t>
      </w:r>
      <w:r w:rsidRPr="00557AF0">
        <w:rPr>
          <w:spacing w:val="20"/>
        </w:rPr>
        <w:t xml:space="preserve"> </w:t>
      </w:r>
      <w:r w:rsidRPr="00557AF0">
        <w:t>на</w:t>
      </w:r>
      <w:r w:rsidRPr="00557AF0">
        <w:rPr>
          <w:spacing w:val="24"/>
        </w:rPr>
        <w:t xml:space="preserve"> </w:t>
      </w:r>
      <w:r w:rsidRPr="00557AF0">
        <w:t>посаду</w:t>
      </w:r>
      <w:r w:rsidRPr="00557AF0">
        <w:rPr>
          <w:spacing w:val="13"/>
        </w:rPr>
        <w:t xml:space="preserve"> </w:t>
      </w:r>
      <w:r w:rsidRPr="00557AF0">
        <w:t>професійного</w:t>
      </w:r>
      <w:r w:rsidRPr="00557AF0">
        <w:rPr>
          <w:spacing w:val="20"/>
        </w:rPr>
        <w:t xml:space="preserve"> </w:t>
      </w:r>
      <w:r w:rsidRPr="00557AF0">
        <w:rPr>
          <w:spacing w:val="-2"/>
        </w:rPr>
        <w:t>судді.</w:t>
      </w:r>
    </w:p>
    <w:p w:rsidR="00C80384" w:rsidRPr="00557AF0" w:rsidRDefault="005615A1" w:rsidP="0093678A">
      <w:pPr>
        <w:pStyle w:val="a3"/>
        <w:ind w:left="0" w:firstLine="567"/>
      </w:pPr>
      <w:r w:rsidRPr="00557AF0">
        <w:t>Присяга</w:t>
      </w:r>
      <w:r w:rsidRPr="00557AF0">
        <w:rPr>
          <w:spacing w:val="-4"/>
        </w:rPr>
        <w:t xml:space="preserve"> </w:t>
      </w:r>
      <w:r w:rsidRPr="00557AF0">
        <w:rPr>
          <w:spacing w:val="-2"/>
        </w:rPr>
        <w:t>судді.</w:t>
      </w:r>
    </w:p>
    <w:p w:rsidR="00C80384" w:rsidRPr="00557AF0" w:rsidRDefault="005615A1" w:rsidP="0093678A">
      <w:pPr>
        <w:pStyle w:val="a3"/>
        <w:ind w:left="0" w:firstLine="567"/>
      </w:pPr>
      <w:r w:rsidRPr="00557AF0">
        <w:t>Основні</w:t>
      </w:r>
      <w:r w:rsidRPr="00557AF0">
        <w:rPr>
          <w:spacing w:val="-4"/>
        </w:rPr>
        <w:t xml:space="preserve"> </w:t>
      </w:r>
      <w:r w:rsidRPr="00557AF0">
        <w:t>засади</w:t>
      </w:r>
      <w:r w:rsidRPr="00557AF0">
        <w:rPr>
          <w:spacing w:val="-2"/>
        </w:rPr>
        <w:t xml:space="preserve"> судочинства.</w:t>
      </w:r>
    </w:p>
    <w:p w:rsidR="00C80384" w:rsidRPr="00557AF0" w:rsidRDefault="005615A1" w:rsidP="0093678A">
      <w:pPr>
        <w:pStyle w:val="a3"/>
        <w:spacing w:line="278" w:lineRule="auto"/>
        <w:ind w:left="0" w:firstLine="567"/>
      </w:pPr>
      <w:r w:rsidRPr="00557AF0">
        <w:t>Закон України «Про внесення змін до Конституції України (щодо правосуддя)» від 2 червня</w:t>
      </w:r>
      <w:r w:rsidRPr="00557AF0">
        <w:rPr>
          <w:spacing w:val="40"/>
        </w:rPr>
        <w:t xml:space="preserve"> </w:t>
      </w:r>
      <w:r w:rsidRPr="00557AF0">
        <w:t>2016 року № 1401-VIII.</w:t>
      </w:r>
    </w:p>
    <w:p w:rsidR="00C80384" w:rsidRPr="00557AF0" w:rsidRDefault="005615A1" w:rsidP="0093678A">
      <w:pPr>
        <w:pStyle w:val="2"/>
        <w:spacing w:before="0"/>
        <w:ind w:left="0" w:firstLine="567"/>
      </w:pPr>
      <w:r w:rsidRPr="00557AF0">
        <w:t>Конституційна</w:t>
      </w:r>
      <w:r w:rsidRPr="00557AF0">
        <w:rPr>
          <w:spacing w:val="-4"/>
        </w:rPr>
        <w:t xml:space="preserve"> </w:t>
      </w:r>
      <w:r w:rsidRPr="00557AF0">
        <w:t>юстиція</w:t>
      </w:r>
      <w:r w:rsidRPr="00557AF0">
        <w:rPr>
          <w:spacing w:val="-4"/>
        </w:rPr>
        <w:t xml:space="preserve"> </w:t>
      </w:r>
      <w:r w:rsidRPr="00557AF0">
        <w:t>в</w:t>
      </w:r>
      <w:r w:rsidRPr="00557AF0">
        <w:rPr>
          <w:spacing w:val="-4"/>
        </w:rPr>
        <w:t xml:space="preserve"> </w:t>
      </w:r>
      <w:r w:rsidRPr="00557AF0">
        <w:rPr>
          <w:spacing w:val="-2"/>
        </w:rPr>
        <w:t>Україні</w:t>
      </w:r>
    </w:p>
    <w:p w:rsidR="00C80384" w:rsidRPr="00557AF0" w:rsidRDefault="005615A1" w:rsidP="0093678A">
      <w:pPr>
        <w:pStyle w:val="a3"/>
        <w:spacing w:line="276" w:lineRule="auto"/>
        <w:ind w:left="0" w:firstLine="567"/>
      </w:pPr>
      <w:r w:rsidRPr="00557AF0">
        <w:t>Конституційний</w:t>
      </w:r>
      <w:r w:rsidRPr="00557AF0">
        <w:rPr>
          <w:spacing w:val="-6"/>
        </w:rPr>
        <w:t xml:space="preserve"> </w:t>
      </w:r>
      <w:r w:rsidRPr="00557AF0">
        <w:t>Суд</w:t>
      </w:r>
      <w:r w:rsidRPr="00557AF0">
        <w:rPr>
          <w:spacing w:val="-6"/>
        </w:rPr>
        <w:t xml:space="preserve"> </w:t>
      </w:r>
      <w:r w:rsidRPr="00557AF0">
        <w:t>України</w:t>
      </w:r>
      <w:r w:rsidRPr="00557AF0">
        <w:rPr>
          <w:spacing w:val="-2"/>
        </w:rPr>
        <w:t xml:space="preserve"> </w:t>
      </w:r>
      <w:r w:rsidRPr="00557AF0">
        <w:t>–</w:t>
      </w:r>
      <w:r w:rsidRPr="00557AF0">
        <w:rPr>
          <w:spacing w:val="-6"/>
        </w:rPr>
        <w:t xml:space="preserve"> </w:t>
      </w:r>
      <w:r w:rsidRPr="00557AF0">
        <w:t>єдиний</w:t>
      </w:r>
      <w:r w:rsidRPr="00557AF0">
        <w:rPr>
          <w:spacing w:val="-6"/>
        </w:rPr>
        <w:t xml:space="preserve"> </w:t>
      </w:r>
      <w:r w:rsidRPr="00557AF0">
        <w:t>орган</w:t>
      </w:r>
      <w:r w:rsidRPr="00557AF0">
        <w:rPr>
          <w:spacing w:val="-7"/>
        </w:rPr>
        <w:t xml:space="preserve"> </w:t>
      </w:r>
      <w:r w:rsidRPr="00557AF0">
        <w:t>конституційної</w:t>
      </w:r>
      <w:r w:rsidRPr="00557AF0">
        <w:rPr>
          <w:spacing w:val="-6"/>
        </w:rPr>
        <w:t xml:space="preserve"> </w:t>
      </w:r>
      <w:r w:rsidRPr="00557AF0">
        <w:t>юрисдикції. Порядок формування і діяльність Конституційного Суду України.</w:t>
      </w:r>
    </w:p>
    <w:p w:rsidR="00C80384" w:rsidRPr="00557AF0" w:rsidRDefault="005615A1" w:rsidP="0093678A">
      <w:pPr>
        <w:pStyle w:val="a3"/>
        <w:ind w:left="0" w:firstLine="567"/>
      </w:pPr>
      <w:r w:rsidRPr="00557AF0">
        <w:t>Компетенція</w:t>
      </w:r>
      <w:r w:rsidRPr="00557AF0">
        <w:rPr>
          <w:spacing w:val="-8"/>
        </w:rPr>
        <w:t xml:space="preserve"> </w:t>
      </w:r>
      <w:r w:rsidRPr="00557AF0">
        <w:t>(юрисдикція)</w:t>
      </w:r>
      <w:r w:rsidRPr="00557AF0">
        <w:rPr>
          <w:spacing w:val="-6"/>
        </w:rPr>
        <w:t xml:space="preserve"> </w:t>
      </w:r>
      <w:r w:rsidRPr="00557AF0">
        <w:t>Конституційного</w:t>
      </w:r>
      <w:r w:rsidRPr="00557AF0">
        <w:rPr>
          <w:spacing w:val="-5"/>
        </w:rPr>
        <w:t xml:space="preserve"> </w:t>
      </w:r>
      <w:r w:rsidRPr="00557AF0">
        <w:t>Суду</w:t>
      </w:r>
      <w:r w:rsidRPr="00557AF0">
        <w:rPr>
          <w:spacing w:val="-8"/>
        </w:rPr>
        <w:t xml:space="preserve"> </w:t>
      </w:r>
      <w:r w:rsidRPr="00557AF0">
        <w:rPr>
          <w:spacing w:val="-2"/>
        </w:rPr>
        <w:t>України.</w:t>
      </w:r>
    </w:p>
    <w:p w:rsidR="00C80384" w:rsidRPr="00557AF0" w:rsidRDefault="005615A1" w:rsidP="0093678A">
      <w:pPr>
        <w:pStyle w:val="a3"/>
        <w:spacing w:line="276" w:lineRule="auto"/>
        <w:ind w:left="0" w:firstLine="567"/>
      </w:pPr>
      <w:r w:rsidRPr="00557AF0">
        <w:t>Акти</w:t>
      </w:r>
      <w:r w:rsidRPr="00557AF0">
        <w:rPr>
          <w:spacing w:val="40"/>
        </w:rPr>
        <w:t xml:space="preserve"> </w:t>
      </w:r>
      <w:r w:rsidRPr="00557AF0">
        <w:t>Конституційного</w:t>
      </w:r>
      <w:r w:rsidRPr="00557AF0">
        <w:rPr>
          <w:spacing w:val="40"/>
        </w:rPr>
        <w:t xml:space="preserve"> </w:t>
      </w:r>
      <w:r w:rsidRPr="00557AF0">
        <w:t>Суду</w:t>
      </w:r>
      <w:r w:rsidRPr="00557AF0">
        <w:rPr>
          <w:spacing w:val="40"/>
        </w:rPr>
        <w:t xml:space="preserve"> </w:t>
      </w:r>
      <w:r w:rsidRPr="00557AF0">
        <w:t>України</w:t>
      </w:r>
      <w:r w:rsidRPr="00557AF0">
        <w:rPr>
          <w:spacing w:val="40"/>
        </w:rPr>
        <w:t xml:space="preserve"> </w:t>
      </w:r>
      <w:r w:rsidRPr="00557AF0">
        <w:t>та</w:t>
      </w:r>
      <w:r w:rsidRPr="00557AF0">
        <w:rPr>
          <w:spacing w:val="40"/>
        </w:rPr>
        <w:t xml:space="preserve"> </w:t>
      </w:r>
      <w:r w:rsidRPr="00557AF0">
        <w:t>загальна</w:t>
      </w:r>
      <w:r w:rsidRPr="00557AF0">
        <w:rPr>
          <w:spacing w:val="40"/>
        </w:rPr>
        <w:t xml:space="preserve"> </w:t>
      </w:r>
      <w:r w:rsidRPr="00557AF0">
        <w:t>обов’язковість</w:t>
      </w:r>
      <w:r w:rsidRPr="00557AF0">
        <w:rPr>
          <w:spacing w:val="40"/>
        </w:rPr>
        <w:t xml:space="preserve"> </w:t>
      </w:r>
      <w:r w:rsidRPr="00557AF0">
        <w:t>їх</w:t>
      </w:r>
      <w:r w:rsidRPr="00557AF0">
        <w:rPr>
          <w:spacing w:val="40"/>
        </w:rPr>
        <w:t xml:space="preserve"> </w:t>
      </w:r>
      <w:r w:rsidRPr="00557AF0">
        <w:t>виконання</w:t>
      </w:r>
      <w:r w:rsidRPr="00557AF0">
        <w:rPr>
          <w:spacing w:val="40"/>
        </w:rPr>
        <w:t xml:space="preserve"> </w:t>
      </w:r>
      <w:r w:rsidRPr="00557AF0">
        <w:t>на</w:t>
      </w:r>
      <w:r w:rsidRPr="00557AF0">
        <w:rPr>
          <w:spacing w:val="80"/>
        </w:rPr>
        <w:t xml:space="preserve"> </w:t>
      </w:r>
      <w:r w:rsidRPr="00557AF0">
        <w:t>території України.</w:t>
      </w:r>
    </w:p>
    <w:p w:rsidR="00C80384" w:rsidRPr="00557AF0" w:rsidRDefault="005615A1" w:rsidP="0093678A">
      <w:pPr>
        <w:pStyle w:val="2"/>
        <w:spacing w:before="0"/>
        <w:ind w:left="0" w:firstLine="567"/>
      </w:pPr>
      <w:r w:rsidRPr="00557AF0">
        <w:t>Місцеве</w:t>
      </w:r>
      <w:r w:rsidRPr="00557AF0">
        <w:rPr>
          <w:spacing w:val="-3"/>
        </w:rPr>
        <w:t xml:space="preserve"> </w:t>
      </w:r>
      <w:r w:rsidRPr="00557AF0">
        <w:t>самоврядування</w:t>
      </w:r>
      <w:r w:rsidRPr="00557AF0">
        <w:rPr>
          <w:spacing w:val="-1"/>
        </w:rPr>
        <w:t xml:space="preserve"> </w:t>
      </w:r>
      <w:r w:rsidRPr="00557AF0">
        <w:t>в</w:t>
      </w:r>
      <w:r w:rsidRPr="00557AF0">
        <w:rPr>
          <w:spacing w:val="-1"/>
        </w:rPr>
        <w:t xml:space="preserve"> </w:t>
      </w:r>
      <w:r w:rsidRPr="00557AF0">
        <w:rPr>
          <w:spacing w:val="-2"/>
        </w:rPr>
        <w:t>Україні</w:t>
      </w:r>
    </w:p>
    <w:p w:rsidR="00C80384" w:rsidRPr="00557AF0" w:rsidRDefault="005615A1" w:rsidP="0093678A">
      <w:pPr>
        <w:pStyle w:val="a3"/>
        <w:ind w:left="0" w:firstLine="567"/>
      </w:pPr>
      <w:r w:rsidRPr="00557AF0">
        <w:t>Поняття,</w:t>
      </w:r>
      <w:r w:rsidRPr="00557AF0">
        <w:rPr>
          <w:spacing w:val="-6"/>
        </w:rPr>
        <w:t xml:space="preserve"> </w:t>
      </w:r>
      <w:r w:rsidRPr="00557AF0">
        <w:t>принципи</w:t>
      </w:r>
      <w:r w:rsidRPr="00557AF0">
        <w:rPr>
          <w:spacing w:val="-4"/>
        </w:rPr>
        <w:t xml:space="preserve"> </w:t>
      </w:r>
      <w:r w:rsidRPr="00557AF0">
        <w:t>і</w:t>
      </w:r>
      <w:r w:rsidRPr="00557AF0">
        <w:rPr>
          <w:spacing w:val="-4"/>
        </w:rPr>
        <w:t xml:space="preserve"> </w:t>
      </w:r>
      <w:r w:rsidRPr="00557AF0">
        <w:t>система</w:t>
      </w:r>
      <w:r w:rsidRPr="00557AF0">
        <w:rPr>
          <w:spacing w:val="-4"/>
        </w:rPr>
        <w:t xml:space="preserve"> </w:t>
      </w:r>
      <w:r w:rsidRPr="00557AF0">
        <w:t>місцевого</w:t>
      </w:r>
      <w:r w:rsidRPr="00557AF0">
        <w:rPr>
          <w:spacing w:val="-4"/>
        </w:rPr>
        <w:t xml:space="preserve"> </w:t>
      </w:r>
      <w:r w:rsidRPr="00557AF0">
        <w:t>самоврядування</w:t>
      </w:r>
      <w:r w:rsidRPr="00557AF0">
        <w:rPr>
          <w:spacing w:val="-3"/>
        </w:rPr>
        <w:t xml:space="preserve"> </w:t>
      </w:r>
      <w:r w:rsidRPr="00557AF0">
        <w:rPr>
          <w:spacing w:val="-2"/>
        </w:rPr>
        <w:t>України.</w:t>
      </w:r>
    </w:p>
    <w:p w:rsidR="00557AF0" w:rsidRPr="00557AF0" w:rsidRDefault="005615A1" w:rsidP="0093678A">
      <w:pPr>
        <w:pStyle w:val="a3"/>
        <w:ind w:left="0" w:firstLine="567"/>
        <w:rPr>
          <w:spacing w:val="-2"/>
        </w:rPr>
      </w:pPr>
      <w:r w:rsidRPr="00557AF0">
        <w:t>Організаційно-правова,</w:t>
      </w:r>
      <w:r w:rsidRPr="00557AF0">
        <w:rPr>
          <w:spacing w:val="-6"/>
        </w:rPr>
        <w:t xml:space="preserve"> </w:t>
      </w:r>
      <w:r w:rsidRPr="00557AF0">
        <w:t>матеріальна</w:t>
      </w:r>
      <w:r w:rsidRPr="00557AF0">
        <w:rPr>
          <w:spacing w:val="-5"/>
        </w:rPr>
        <w:t xml:space="preserve"> </w:t>
      </w:r>
      <w:r w:rsidRPr="00557AF0">
        <w:t>та</w:t>
      </w:r>
      <w:r w:rsidRPr="00557AF0">
        <w:rPr>
          <w:spacing w:val="-4"/>
        </w:rPr>
        <w:t xml:space="preserve"> </w:t>
      </w:r>
      <w:r w:rsidRPr="00557AF0">
        <w:t>фінансова</w:t>
      </w:r>
      <w:r w:rsidRPr="00557AF0">
        <w:rPr>
          <w:spacing w:val="-6"/>
        </w:rPr>
        <w:t xml:space="preserve"> </w:t>
      </w:r>
      <w:r w:rsidRPr="00557AF0">
        <w:t>основи</w:t>
      </w:r>
      <w:r w:rsidRPr="00557AF0">
        <w:rPr>
          <w:spacing w:val="-4"/>
        </w:rPr>
        <w:t xml:space="preserve"> </w:t>
      </w:r>
      <w:r w:rsidRPr="00557AF0">
        <w:t>місцевого</w:t>
      </w:r>
      <w:r w:rsidRPr="00557AF0">
        <w:rPr>
          <w:spacing w:val="-3"/>
        </w:rPr>
        <w:t xml:space="preserve"> </w:t>
      </w:r>
      <w:r w:rsidRPr="00557AF0">
        <w:rPr>
          <w:spacing w:val="-2"/>
        </w:rPr>
        <w:t>самоврядування.</w:t>
      </w:r>
    </w:p>
    <w:p w:rsidR="00C80384" w:rsidRPr="00557AF0" w:rsidRDefault="005615A1" w:rsidP="0093678A">
      <w:pPr>
        <w:pStyle w:val="a3"/>
        <w:ind w:left="0" w:firstLine="567"/>
      </w:pPr>
      <w:r w:rsidRPr="00557AF0">
        <w:t>Територіальна</w:t>
      </w:r>
      <w:r w:rsidRPr="00557AF0">
        <w:rPr>
          <w:spacing w:val="-6"/>
        </w:rPr>
        <w:t xml:space="preserve"> </w:t>
      </w:r>
      <w:r w:rsidRPr="00557AF0">
        <w:t>громада</w:t>
      </w:r>
      <w:r w:rsidRPr="00557AF0">
        <w:rPr>
          <w:spacing w:val="-3"/>
        </w:rPr>
        <w:t xml:space="preserve"> </w:t>
      </w:r>
      <w:r w:rsidRPr="00557AF0">
        <w:t>–</w:t>
      </w:r>
      <w:r w:rsidRPr="00557AF0">
        <w:rPr>
          <w:spacing w:val="-3"/>
        </w:rPr>
        <w:t xml:space="preserve"> </w:t>
      </w:r>
      <w:r w:rsidRPr="00557AF0">
        <w:t>первинний</w:t>
      </w:r>
      <w:r w:rsidRPr="00557AF0">
        <w:rPr>
          <w:spacing w:val="-3"/>
        </w:rPr>
        <w:t xml:space="preserve"> </w:t>
      </w:r>
      <w:r w:rsidRPr="00557AF0">
        <w:t>суб’єкт</w:t>
      </w:r>
      <w:r w:rsidRPr="00557AF0">
        <w:rPr>
          <w:spacing w:val="-3"/>
        </w:rPr>
        <w:t xml:space="preserve"> </w:t>
      </w:r>
      <w:r w:rsidRPr="00557AF0">
        <w:t>місцевого</w:t>
      </w:r>
      <w:r w:rsidRPr="00557AF0">
        <w:rPr>
          <w:spacing w:val="-3"/>
        </w:rPr>
        <w:t xml:space="preserve"> </w:t>
      </w:r>
      <w:r w:rsidRPr="00557AF0">
        <w:rPr>
          <w:spacing w:val="-2"/>
        </w:rPr>
        <w:t>самоврядування.</w:t>
      </w:r>
    </w:p>
    <w:p w:rsidR="00C80384" w:rsidRPr="00557AF0" w:rsidRDefault="005615A1" w:rsidP="0093678A">
      <w:pPr>
        <w:pStyle w:val="a3"/>
        <w:spacing w:line="278" w:lineRule="auto"/>
        <w:ind w:left="0" w:firstLine="567"/>
      </w:pPr>
      <w:r w:rsidRPr="00557AF0">
        <w:t>Органи</w:t>
      </w:r>
      <w:r w:rsidRPr="00557AF0">
        <w:rPr>
          <w:spacing w:val="80"/>
        </w:rPr>
        <w:t xml:space="preserve"> </w:t>
      </w:r>
      <w:r w:rsidRPr="00557AF0">
        <w:t>місцевого</w:t>
      </w:r>
      <w:r w:rsidRPr="00557AF0">
        <w:rPr>
          <w:spacing w:val="80"/>
        </w:rPr>
        <w:t xml:space="preserve"> </w:t>
      </w:r>
      <w:r w:rsidRPr="00557AF0">
        <w:t>самоврядування</w:t>
      </w:r>
      <w:r w:rsidRPr="00557AF0">
        <w:rPr>
          <w:spacing w:val="80"/>
        </w:rPr>
        <w:t xml:space="preserve"> </w:t>
      </w:r>
      <w:r w:rsidRPr="00557AF0">
        <w:t>(порядок</w:t>
      </w:r>
      <w:r w:rsidRPr="00557AF0">
        <w:rPr>
          <w:spacing w:val="80"/>
        </w:rPr>
        <w:t xml:space="preserve"> </w:t>
      </w:r>
      <w:r w:rsidRPr="00557AF0">
        <w:t>утворення,</w:t>
      </w:r>
      <w:r w:rsidRPr="00557AF0">
        <w:rPr>
          <w:spacing w:val="80"/>
        </w:rPr>
        <w:t xml:space="preserve"> </w:t>
      </w:r>
      <w:r w:rsidRPr="00557AF0">
        <w:t>структура,</w:t>
      </w:r>
      <w:r w:rsidRPr="00557AF0">
        <w:rPr>
          <w:spacing w:val="80"/>
        </w:rPr>
        <w:t xml:space="preserve"> </w:t>
      </w:r>
      <w:r w:rsidRPr="00557AF0">
        <w:t>компетенція, форми діяльності).</w:t>
      </w:r>
    </w:p>
    <w:p w:rsidR="00C80384" w:rsidRPr="00557AF0" w:rsidRDefault="005615A1" w:rsidP="0093678A">
      <w:pPr>
        <w:pStyle w:val="a3"/>
        <w:spacing w:line="276" w:lineRule="auto"/>
        <w:ind w:left="0" w:firstLine="567"/>
      </w:pPr>
      <w:r w:rsidRPr="00557AF0">
        <w:t>Депутат</w:t>
      </w:r>
      <w:r w:rsidRPr="00557AF0">
        <w:rPr>
          <w:spacing w:val="-6"/>
        </w:rPr>
        <w:t xml:space="preserve"> </w:t>
      </w:r>
      <w:r w:rsidRPr="00557AF0">
        <w:t>місцевої</w:t>
      </w:r>
      <w:r w:rsidRPr="00557AF0">
        <w:rPr>
          <w:spacing w:val="-6"/>
        </w:rPr>
        <w:t xml:space="preserve"> </w:t>
      </w:r>
      <w:r w:rsidRPr="00557AF0">
        <w:t>ради.</w:t>
      </w:r>
      <w:r w:rsidRPr="00557AF0">
        <w:rPr>
          <w:spacing w:val="-6"/>
        </w:rPr>
        <w:t xml:space="preserve"> </w:t>
      </w:r>
      <w:r w:rsidRPr="00557AF0">
        <w:t>Сільський,</w:t>
      </w:r>
      <w:r w:rsidRPr="00557AF0">
        <w:rPr>
          <w:spacing w:val="-6"/>
        </w:rPr>
        <w:t xml:space="preserve"> </w:t>
      </w:r>
      <w:r w:rsidRPr="00557AF0">
        <w:t>селищний</w:t>
      </w:r>
      <w:r w:rsidRPr="00557AF0">
        <w:rPr>
          <w:spacing w:val="-6"/>
        </w:rPr>
        <w:t xml:space="preserve"> </w:t>
      </w:r>
      <w:r w:rsidRPr="00557AF0">
        <w:t>та</w:t>
      </w:r>
      <w:r w:rsidRPr="00557AF0">
        <w:rPr>
          <w:spacing w:val="-6"/>
        </w:rPr>
        <w:t xml:space="preserve"> </w:t>
      </w:r>
      <w:r w:rsidRPr="00557AF0">
        <w:t>міський</w:t>
      </w:r>
      <w:r w:rsidRPr="00557AF0">
        <w:rPr>
          <w:spacing w:val="-6"/>
        </w:rPr>
        <w:t xml:space="preserve"> </w:t>
      </w:r>
      <w:r w:rsidRPr="00557AF0">
        <w:t>голова. Конституційні гарантії місцевого самоврядування.</w:t>
      </w:r>
    </w:p>
    <w:p w:rsidR="00C80384" w:rsidRPr="00557AF0" w:rsidRDefault="005615A1" w:rsidP="0093678A">
      <w:pPr>
        <w:pStyle w:val="a3"/>
        <w:spacing w:line="275" w:lineRule="exact"/>
        <w:ind w:left="0" w:firstLine="567"/>
      </w:pPr>
      <w:r w:rsidRPr="00557AF0">
        <w:t>Форми</w:t>
      </w:r>
      <w:r w:rsidRPr="00557AF0">
        <w:rPr>
          <w:spacing w:val="-7"/>
        </w:rPr>
        <w:t xml:space="preserve"> </w:t>
      </w:r>
      <w:r w:rsidRPr="00557AF0">
        <w:t>безпосередньої</w:t>
      </w:r>
      <w:r w:rsidRPr="00557AF0">
        <w:rPr>
          <w:spacing w:val="-6"/>
        </w:rPr>
        <w:t xml:space="preserve"> </w:t>
      </w:r>
      <w:r w:rsidRPr="00557AF0">
        <w:t>участі</w:t>
      </w:r>
      <w:r w:rsidRPr="00557AF0">
        <w:rPr>
          <w:spacing w:val="-3"/>
        </w:rPr>
        <w:t xml:space="preserve"> </w:t>
      </w:r>
      <w:r w:rsidRPr="00557AF0">
        <w:t>громадян</w:t>
      </w:r>
      <w:r w:rsidRPr="00557AF0">
        <w:rPr>
          <w:spacing w:val="1"/>
        </w:rPr>
        <w:t xml:space="preserve"> </w:t>
      </w:r>
      <w:r w:rsidRPr="00557AF0">
        <w:t>у</w:t>
      </w:r>
      <w:r w:rsidRPr="00557AF0">
        <w:rPr>
          <w:spacing w:val="-8"/>
        </w:rPr>
        <w:t xml:space="preserve"> </w:t>
      </w:r>
      <w:r w:rsidRPr="00557AF0">
        <w:t>вирішенні</w:t>
      </w:r>
      <w:r w:rsidRPr="00557AF0">
        <w:rPr>
          <w:spacing w:val="-4"/>
        </w:rPr>
        <w:t xml:space="preserve"> </w:t>
      </w:r>
      <w:r w:rsidRPr="00557AF0">
        <w:t>питань</w:t>
      </w:r>
      <w:r w:rsidRPr="00557AF0">
        <w:rPr>
          <w:spacing w:val="-4"/>
        </w:rPr>
        <w:t xml:space="preserve"> </w:t>
      </w:r>
      <w:r w:rsidRPr="00557AF0">
        <w:t>місцевого</w:t>
      </w:r>
      <w:r w:rsidRPr="00557AF0">
        <w:rPr>
          <w:spacing w:val="-3"/>
        </w:rPr>
        <w:t xml:space="preserve"> </w:t>
      </w:r>
      <w:r w:rsidRPr="00557AF0">
        <w:rPr>
          <w:spacing w:val="-2"/>
        </w:rPr>
        <w:t>значення.</w:t>
      </w:r>
    </w:p>
    <w:p w:rsidR="00C80384" w:rsidRDefault="00C80384" w:rsidP="00362F4C">
      <w:pPr>
        <w:pStyle w:val="a3"/>
        <w:ind w:left="0" w:firstLine="567"/>
      </w:pPr>
    </w:p>
    <w:p w:rsidR="00C80384" w:rsidRDefault="005615A1" w:rsidP="00557AF0">
      <w:pPr>
        <w:pStyle w:val="1"/>
        <w:numPr>
          <w:ilvl w:val="0"/>
          <w:numId w:val="3"/>
        </w:numPr>
        <w:ind w:left="0" w:firstLine="567"/>
        <w:jc w:val="center"/>
      </w:pPr>
      <w:r>
        <w:t>АНТИКОРУПЦІЙНЕ</w:t>
      </w:r>
      <w:r>
        <w:rPr>
          <w:spacing w:val="-5"/>
        </w:rPr>
        <w:t xml:space="preserve"> </w:t>
      </w:r>
      <w:r>
        <w:rPr>
          <w:spacing w:val="-2"/>
        </w:rPr>
        <w:t>ЗАКОНОДАВСТВО</w:t>
      </w:r>
    </w:p>
    <w:p w:rsidR="00C80384" w:rsidRDefault="00C80384" w:rsidP="00362F4C">
      <w:pPr>
        <w:pStyle w:val="a3"/>
        <w:ind w:left="0" w:firstLine="567"/>
        <w:rPr>
          <w:b/>
        </w:rPr>
      </w:pPr>
    </w:p>
    <w:p w:rsidR="00C80384" w:rsidRDefault="005615A1" w:rsidP="00557AF0">
      <w:pPr>
        <w:pStyle w:val="a3"/>
        <w:ind w:left="0" w:firstLine="567"/>
      </w:pPr>
      <w:r>
        <w:t>Законодавство</w:t>
      </w:r>
      <w:r>
        <w:rPr>
          <w:spacing w:val="-2"/>
        </w:rPr>
        <w:t xml:space="preserve"> </w:t>
      </w:r>
      <w:r>
        <w:t>у</w:t>
      </w:r>
      <w:r>
        <w:rPr>
          <w:spacing w:val="-6"/>
        </w:rPr>
        <w:t xml:space="preserve"> </w:t>
      </w:r>
      <w:r>
        <w:t>сфері</w:t>
      </w:r>
      <w:r>
        <w:rPr>
          <w:spacing w:val="-3"/>
        </w:rPr>
        <w:t xml:space="preserve"> </w:t>
      </w:r>
      <w:r>
        <w:t>запобігання</w:t>
      </w:r>
      <w:r>
        <w:rPr>
          <w:spacing w:val="-3"/>
        </w:rPr>
        <w:t xml:space="preserve"> </w:t>
      </w:r>
      <w:r>
        <w:rPr>
          <w:spacing w:val="-2"/>
        </w:rPr>
        <w:t>корупції.</w:t>
      </w:r>
    </w:p>
    <w:p w:rsidR="00C80384" w:rsidRDefault="005615A1" w:rsidP="00557AF0">
      <w:pPr>
        <w:pStyle w:val="a3"/>
        <w:ind w:left="0" w:firstLine="567"/>
      </w:pPr>
      <w:r>
        <w:t>Суб’єкти,</w:t>
      </w:r>
      <w:r>
        <w:rPr>
          <w:spacing w:val="-5"/>
        </w:rPr>
        <w:t xml:space="preserve"> </w:t>
      </w:r>
      <w:r>
        <w:t>на</w:t>
      </w:r>
      <w:r>
        <w:rPr>
          <w:spacing w:val="-4"/>
        </w:rPr>
        <w:t xml:space="preserve"> </w:t>
      </w:r>
      <w:r>
        <w:t>яких</w:t>
      </w:r>
      <w:r>
        <w:rPr>
          <w:spacing w:val="-4"/>
        </w:rPr>
        <w:t xml:space="preserve"> </w:t>
      </w:r>
      <w:r>
        <w:t>поширюється</w:t>
      </w:r>
      <w:r>
        <w:rPr>
          <w:spacing w:val="-3"/>
        </w:rPr>
        <w:t xml:space="preserve"> </w:t>
      </w:r>
      <w:r>
        <w:t>дія</w:t>
      </w:r>
      <w:r>
        <w:rPr>
          <w:spacing w:val="-3"/>
        </w:rPr>
        <w:t xml:space="preserve"> </w:t>
      </w:r>
      <w:r>
        <w:t>Закону</w:t>
      </w:r>
      <w:r>
        <w:rPr>
          <w:spacing w:val="-11"/>
        </w:rPr>
        <w:t xml:space="preserve"> </w:t>
      </w:r>
      <w:r>
        <w:t>України «Про</w:t>
      </w:r>
      <w:r>
        <w:rPr>
          <w:spacing w:val="-3"/>
        </w:rPr>
        <w:t xml:space="preserve"> </w:t>
      </w:r>
      <w:r>
        <w:t>запобігання</w:t>
      </w:r>
      <w:r>
        <w:rPr>
          <w:spacing w:val="-2"/>
        </w:rPr>
        <w:t xml:space="preserve"> корупції».</w:t>
      </w:r>
    </w:p>
    <w:p w:rsidR="00C80384" w:rsidRDefault="005615A1" w:rsidP="00557AF0">
      <w:pPr>
        <w:pStyle w:val="a3"/>
        <w:spacing w:line="276" w:lineRule="auto"/>
        <w:ind w:left="0" w:firstLine="567"/>
      </w:pPr>
      <w:r>
        <w:t xml:space="preserve">Національне агентство з питань запобігання корупції. Інші спеціально уповноважені суб’єкти у сфері протидії корупції. Участь громадськості в заходах щодо запобігання </w:t>
      </w:r>
      <w:r w:rsidR="00D9152C">
        <w:t xml:space="preserve">         </w:t>
      </w:r>
      <w:r>
        <w:rPr>
          <w:spacing w:val="-2"/>
        </w:rPr>
        <w:lastRenderedPageBreak/>
        <w:t>корупції.</w:t>
      </w:r>
    </w:p>
    <w:p w:rsidR="00C80384" w:rsidRDefault="005615A1" w:rsidP="00557AF0">
      <w:pPr>
        <w:pStyle w:val="a3"/>
        <w:spacing w:line="276" w:lineRule="auto"/>
        <w:ind w:left="0" w:firstLine="567"/>
      </w:pPr>
      <w: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w:t>
      </w:r>
      <w:r w:rsidR="00D9152C">
        <w:t xml:space="preserve">         </w:t>
      </w:r>
      <w:r>
        <w:t>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w:t>
      </w:r>
      <w:r>
        <w:rPr>
          <w:spacing w:val="40"/>
        </w:rPr>
        <w:t xml:space="preserve"> </w:t>
      </w:r>
      <w:r w:rsidR="00D9152C">
        <w:rPr>
          <w:spacing w:val="40"/>
        </w:rPr>
        <w:t xml:space="preserve">           </w:t>
      </w:r>
      <w:r>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C80384" w:rsidRDefault="005615A1" w:rsidP="00557AF0">
      <w:pPr>
        <w:pStyle w:val="a3"/>
        <w:spacing w:line="275" w:lineRule="exact"/>
        <w:ind w:left="0" w:firstLine="567"/>
      </w:pPr>
      <w:r>
        <w:t>Запобігання</w:t>
      </w:r>
      <w:r>
        <w:rPr>
          <w:spacing w:val="-4"/>
        </w:rPr>
        <w:t xml:space="preserve"> </w:t>
      </w:r>
      <w:r>
        <w:t>та</w:t>
      </w:r>
      <w:r>
        <w:rPr>
          <w:spacing w:val="-4"/>
        </w:rPr>
        <w:t xml:space="preserve"> </w:t>
      </w:r>
      <w:r>
        <w:t>врегулювання</w:t>
      </w:r>
      <w:r>
        <w:rPr>
          <w:spacing w:val="-4"/>
        </w:rPr>
        <w:t xml:space="preserve"> </w:t>
      </w:r>
      <w:r>
        <w:t>конфлікту</w:t>
      </w:r>
      <w:r>
        <w:rPr>
          <w:spacing w:val="-11"/>
        </w:rPr>
        <w:t xml:space="preserve"> </w:t>
      </w:r>
      <w:r>
        <w:rPr>
          <w:spacing w:val="-2"/>
        </w:rPr>
        <w:t>інтересів.</w:t>
      </w:r>
    </w:p>
    <w:p w:rsidR="00C80384" w:rsidRDefault="005615A1" w:rsidP="00557AF0">
      <w:pPr>
        <w:pStyle w:val="a3"/>
        <w:spacing w:line="276" w:lineRule="auto"/>
        <w:ind w:left="0" w:firstLine="567"/>
      </w:pPr>
      <w:r>
        <w:t>Подання декларацій осіб, уповноважених на виконання функцій держави або місцевого самоврядування. Особливості декларування в умовах воєнного стану. Інформація, що зазначається в декларації. Контроль та перевірка декларацій.</w:t>
      </w:r>
    </w:p>
    <w:p w:rsidR="00C80384" w:rsidRDefault="005615A1" w:rsidP="00557AF0">
      <w:pPr>
        <w:pStyle w:val="a3"/>
        <w:spacing w:line="278" w:lineRule="auto"/>
        <w:ind w:left="0" w:firstLine="567"/>
      </w:pPr>
      <w:r>
        <w:t>Відповідальність за корупційні або пов’язані з корупцією правопорушення та усунення їх наслідків.</w:t>
      </w:r>
    </w:p>
    <w:p w:rsidR="00C80384" w:rsidRDefault="005615A1" w:rsidP="00557AF0">
      <w:pPr>
        <w:pStyle w:val="a3"/>
        <w:spacing w:line="276" w:lineRule="auto"/>
        <w:ind w:left="0" w:firstLine="567"/>
      </w:pPr>
      <w:r>
        <w:t>Адміністративна відповідальність за корупційні правопорушення. Кримінальна</w:t>
      </w:r>
      <w:r>
        <w:rPr>
          <w:spacing w:val="-8"/>
        </w:rPr>
        <w:t xml:space="preserve"> </w:t>
      </w:r>
      <w:r>
        <w:t>відповідальність</w:t>
      </w:r>
      <w:r>
        <w:rPr>
          <w:spacing w:val="-6"/>
        </w:rPr>
        <w:t xml:space="preserve"> </w:t>
      </w:r>
      <w:r>
        <w:t>за</w:t>
      </w:r>
      <w:r>
        <w:rPr>
          <w:spacing w:val="-5"/>
        </w:rPr>
        <w:t xml:space="preserve"> </w:t>
      </w:r>
      <w:r>
        <w:t>декларування</w:t>
      </w:r>
      <w:r>
        <w:rPr>
          <w:spacing w:val="-4"/>
        </w:rPr>
        <w:t xml:space="preserve"> </w:t>
      </w:r>
      <w:r>
        <w:t>недостовірної</w:t>
      </w:r>
      <w:r>
        <w:rPr>
          <w:spacing w:val="-4"/>
        </w:rPr>
        <w:t xml:space="preserve"> </w:t>
      </w:r>
      <w:r>
        <w:rPr>
          <w:spacing w:val="-2"/>
        </w:rPr>
        <w:t>інформації.</w:t>
      </w:r>
    </w:p>
    <w:p w:rsidR="00C80384" w:rsidRDefault="00C80384" w:rsidP="00557AF0">
      <w:pPr>
        <w:pStyle w:val="a3"/>
        <w:ind w:left="0" w:firstLine="567"/>
      </w:pPr>
    </w:p>
    <w:p w:rsidR="00C80384" w:rsidRDefault="005615A1" w:rsidP="00557AF0">
      <w:pPr>
        <w:pStyle w:val="1"/>
        <w:numPr>
          <w:ilvl w:val="0"/>
          <w:numId w:val="3"/>
        </w:numPr>
        <w:ind w:left="0" w:firstLine="567"/>
        <w:jc w:val="center"/>
      </w:pPr>
      <w:r>
        <w:t>ГОСПОДАРСЬКЕ</w:t>
      </w:r>
      <w:r>
        <w:rPr>
          <w:spacing w:val="-3"/>
        </w:rPr>
        <w:t xml:space="preserve"> </w:t>
      </w:r>
      <w:r>
        <w:rPr>
          <w:spacing w:val="-2"/>
        </w:rPr>
        <w:t>ПРАВО</w:t>
      </w:r>
    </w:p>
    <w:p w:rsidR="00C80384" w:rsidRDefault="00C80384" w:rsidP="00362F4C">
      <w:pPr>
        <w:pStyle w:val="a3"/>
        <w:ind w:left="0" w:firstLine="567"/>
        <w:rPr>
          <w:b/>
        </w:rPr>
      </w:pPr>
    </w:p>
    <w:p w:rsidR="00C80384" w:rsidRDefault="005615A1" w:rsidP="0093678A">
      <w:pPr>
        <w:pStyle w:val="2"/>
        <w:spacing w:before="0"/>
        <w:ind w:left="0" w:firstLine="567"/>
      </w:pPr>
      <w:r>
        <w:t>Загальні</w:t>
      </w:r>
      <w:r>
        <w:rPr>
          <w:spacing w:val="-6"/>
        </w:rPr>
        <w:t xml:space="preserve"> </w:t>
      </w:r>
      <w:r>
        <w:t>засади</w:t>
      </w:r>
      <w:r>
        <w:rPr>
          <w:spacing w:val="-4"/>
        </w:rPr>
        <w:t xml:space="preserve"> </w:t>
      </w:r>
      <w:r>
        <w:t>правового</w:t>
      </w:r>
      <w:r>
        <w:rPr>
          <w:spacing w:val="-4"/>
        </w:rPr>
        <w:t xml:space="preserve"> </w:t>
      </w:r>
      <w:r>
        <w:t>регулювання</w:t>
      </w:r>
      <w:r>
        <w:rPr>
          <w:spacing w:val="-3"/>
        </w:rPr>
        <w:t xml:space="preserve"> </w:t>
      </w:r>
      <w:r>
        <w:t>господарських</w:t>
      </w:r>
      <w:r>
        <w:rPr>
          <w:spacing w:val="-3"/>
        </w:rPr>
        <w:t xml:space="preserve"> </w:t>
      </w:r>
      <w:r>
        <w:rPr>
          <w:spacing w:val="-2"/>
        </w:rPr>
        <w:t>відносин.</w:t>
      </w:r>
    </w:p>
    <w:p w:rsidR="00C80384" w:rsidRDefault="005615A1" w:rsidP="0093678A">
      <w:pPr>
        <w:pStyle w:val="a3"/>
        <w:spacing w:line="276" w:lineRule="auto"/>
        <w:ind w:left="0" w:firstLine="567"/>
      </w:pPr>
      <w:r>
        <w:t>Господарськ</w:t>
      </w:r>
      <w:r w:rsidR="00323F11">
        <w:t>а</w:t>
      </w:r>
      <w:r>
        <w:t xml:space="preserve"> </w:t>
      </w:r>
      <w:r w:rsidR="00323F11">
        <w:t>діяльність</w:t>
      </w:r>
      <w:r>
        <w:t>. Загальні та спеціальні законодавчі акти, які регулюють окремі види господарської діяльності. Міжнародно-правові акти в системі регулювання господарської діяльності.</w:t>
      </w:r>
    </w:p>
    <w:p w:rsidR="00C80384" w:rsidRDefault="005615A1" w:rsidP="0093678A">
      <w:pPr>
        <w:pStyle w:val="a3"/>
        <w:spacing w:line="274" w:lineRule="exact"/>
        <w:ind w:left="0" w:firstLine="567"/>
      </w:pPr>
      <w:r>
        <w:t>Форми</w:t>
      </w:r>
      <w:r>
        <w:rPr>
          <w:spacing w:val="-6"/>
        </w:rPr>
        <w:t xml:space="preserve"> </w:t>
      </w:r>
      <w:r>
        <w:t>та</w:t>
      </w:r>
      <w:r>
        <w:rPr>
          <w:spacing w:val="-4"/>
        </w:rPr>
        <w:t xml:space="preserve"> </w:t>
      </w:r>
      <w:r>
        <w:t>основні</w:t>
      </w:r>
      <w:r>
        <w:rPr>
          <w:spacing w:val="-3"/>
        </w:rPr>
        <w:t xml:space="preserve"> </w:t>
      </w:r>
      <w:r>
        <w:t>напрямки</w:t>
      </w:r>
      <w:r>
        <w:rPr>
          <w:spacing w:val="-2"/>
        </w:rPr>
        <w:t xml:space="preserve"> </w:t>
      </w:r>
      <w:r w:rsidR="00323F11">
        <w:t>реалізації</w:t>
      </w:r>
      <w:r>
        <w:rPr>
          <w:spacing w:val="-3"/>
        </w:rPr>
        <w:t xml:space="preserve"> </w:t>
      </w:r>
      <w:r>
        <w:t>державою</w:t>
      </w:r>
      <w:r>
        <w:rPr>
          <w:spacing w:val="-4"/>
        </w:rPr>
        <w:t xml:space="preserve"> </w:t>
      </w:r>
      <w:r>
        <w:t>економі</w:t>
      </w:r>
      <w:r w:rsidR="00323F11">
        <w:t>чн</w:t>
      </w:r>
      <w:r>
        <w:t>о</w:t>
      </w:r>
      <w:r w:rsidR="00323F11">
        <w:t>ї</w:t>
      </w:r>
      <w:r>
        <w:rPr>
          <w:spacing w:val="-4"/>
        </w:rPr>
        <w:t xml:space="preserve"> </w:t>
      </w:r>
      <w:r>
        <w:rPr>
          <w:spacing w:val="-2"/>
        </w:rPr>
        <w:t>політики.</w:t>
      </w:r>
    </w:p>
    <w:p w:rsidR="00C80384" w:rsidRDefault="005615A1" w:rsidP="0093678A">
      <w:pPr>
        <w:pStyle w:val="a3"/>
        <w:spacing w:line="278" w:lineRule="auto"/>
        <w:ind w:left="0" w:firstLine="567"/>
      </w:pPr>
      <w:r>
        <w:t>Учасники відносин у сфері господарювання. Державно-приватне партнерство як особлива форма співпраці держави/територіальної громади з приватним бізнесом.</w:t>
      </w:r>
      <w:r w:rsidR="00557AF0">
        <w:t xml:space="preserve"> </w:t>
      </w:r>
      <w:r>
        <w:t>Правове</w:t>
      </w:r>
      <w:r>
        <w:rPr>
          <w:spacing w:val="-9"/>
        </w:rPr>
        <w:t xml:space="preserve"> </w:t>
      </w:r>
      <w:r>
        <w:t>регулювання</w:t>
      </w:r>
      <w:r>
        <w:rPr>
          <w:spacing w:val="-6"/>
        </w:rPr>
        <w:t xml:space="preserve"> </w:t>
      </w:r>
      <w:r>
        <w:t>зовнішньо-економічної</w:t>
      </w:r>
      <w:r>
        <w:rPr>
          <w:spacing w:val="-7"/>
        </w:rPr>
        <w:t xml:space="preserve"> </w:t>
      </w:r>
      <w:r>
        <w:rPr>
          <w:spacing w:val="-2"/>
        </w:rPr>
        <w:t>діяльності.</w:t>
      </w:r>
    </w:p>
    <w:p w:rsidR="00C80384" w:rsidRDefault="005615A1" w:rsidP="0093678A">
      <w:pPr>
        <w:ind w:firstLine="567"/>
        <w:jc w:val="both"/>
        <w:rPr>
          <w:b/>
          <w:sz w:val="24"/>
        </w:rPr>
      </w:pPr>
      <w:r>
        <w:rPr>
          <w:b/>
          <w:sz w:val="24"/>
        </w:rPr>
        <w:t>Основні</w:t>
      </w:r>
      <w:r>
        <w:rPr>
          <w:b/>
          <w:spacing w:val="-5"/>
          <w:sz w:val="24"/>
        </w:rPr>
        <w:t xml:space="preserve"> </w:t>
      </w:r>
      <w:r>
        <w:rPr>
          <w:b/>
          <w:sz w:val="24"/>
        </w:rPr>
        <w:t>напрями</w:t>
      </w:r>
      <w:r>
        <w:rPr>
          <w:b/>
          <w:spacing w:val="-5"/>
          <w:sz w:val="24"/>
        </w:rPr>
        <w:t xml:space="preserve"> </w:t>
      </w:r>
      <w:r>
        <w:rPr>
          <w:b/>
          <w:sz w:val="24"/>
        </w:rPr>
        <w:t>та</w:t>
      </w:r>
      <w:r>
        <w:rPr>
          <w:b/>
          <w:spacing w:val="-3"/>
          <w:sz w:val="24"/>
        </w:rPr>
        <w:t xml:space="preserve"> </w:t>
      </w:r>
      <w:r>
        <w:rPr>
          <w:b/>
          <w:sz w:val="24"/>
        </w:rPr>
        <w:t>форми</w:t>
      </w:r>
      <w:r>
        <w:rPr>
          <w:b/>
          <w:spacing w:val="-2"/>
          <w:sz w:val="24"/>
        </w:rPr>
        <w:t xml:space="preserve"> </w:t>
      </w:r>
      <w:r>
        <w:rPr>
          <w:b/>
          <w:sz w:val="24"/>
        </w:rPr>
        <w:t>участі</w:t>
      </w:r>
      <w:r>
        <w:rPr>
          <w:b/>
          <w:spacing w:val="-3"/>
          <w:sz w:val="24"/>
        </w:rPr>
        <w:t xml:space="preserve"> </w:t>
      </w:r>
      <w:r>
        <w:rPr>
          <w:b/>
          <w:sz w:val="24"/>
        </w:rPr>
        <w:t>держави</w:t>
      </w:r>
      <w:r>
        <w:rPr>
          <w:b/>
          <w:spacing w:val="-3"/>
          <w:sz w:val="24"/>
        </w:rPr>
        <w:t xml:space="preserve"> </w:t>
      </w:r>
      <w:r>
        <w:rPr>
          <w:b/>
          <w:sz w:val="24"/>
        </w:rPr>
        <w:t>у сфері</w:t>
      </w:r>
      <w:r>
        <w:rPr>
          <w:b/>
          <w:spacing w:val="-2"/>
          <w:sz w:val="24"/>
        </w:rPr>
        <w:t xml:space="preserve"> господарювання.</w:t>
      </w:r>
    </w:p>
    <w:p w:rsidR="00C80384" w:rsidRDefault="005615A1" w:rsidP="0093678A">
      <w:pPr>
        <w:spacing w:line="278" w:lineRule="auto"/>
        <w:ind w:firstLine="567"/>
        <w:jc w:val="both"/>
        <w:rPr>
          <w:b/>
          <w:sz w:val="24"/>
        </w:rPr>
      </w:pPr>
      <w:r>
        <w:rPr>
          <w:b/>
          <w:sz w:val="24"/>
        </w:rPr>
        <w:t>Участь</w:t>
      </w:r>
      <w:r>
        <w:rPr>
          <w:b/>
          <w:spacing w:val="38"/>
          <w:sz w:val="24"/>
        </w:rPr>
        <w:t xml:space="preserve"> </w:t>
      </w:r>
      <w:r>
        <w:rPr>
          <w:b/>
          <w:sz w:val="24"/>
        </w:rPr>
        <w:t>держави,</w:t>
      </w:r>
      <w:r>
        <w:rPr>
          <w:b/>
          <w:spacing w:val="37"/>
          <w:sz w:val="24"/>
        </w:rPr>
        <w:t xml:space="preserve"> </w:t>
      </w:r>
      <w:r>
        <w:rPr>
          <w:b/>
          <w:sz w:val="24"/>
        </w:rPr>
        <w:t>органів</w:t>
      </w:r>
      <w:r>
        <w:rPr>
          <w:b/>
          <w:spacing w:val="38"/>
          <w:sz w:val="24"/>
        </w:rPr>
        <w:t xml:space="preserve"> </w:t>
      </w:r>
      <w:r>
        <w:rPr>
          <w:b/>
          <w:sz w:val="24"/>
        </w:rPr>
        <w:t>державної</w:t>
      </w:r>
      <w:r>
        <w:rPr>
          <w:b/>
          <w:spacing w:val="38"/>
          <w:sz w:val="24"/>
        </w:rPr>
        <w:t xml:space="preserve"> </w:t>
      </w:r>
      <w:r>
        <w:rPr>
          <w:b/>
          <w:sz w:val="24"/>
        </w:rPr>
        <w:t>влади,</w:t>
      </w:r>
      <w:r w:rsidR="00323F11">
        <w:rPr>
          <w:b/>
          <w:sz w:val="24"/>
        </w:rPr>
        <w:t xml:space="preserve"> </w:t>
      </w:r>
      <w:r>
        <w:rPr>
          <w:b/>
          <w:sz w:val="24"/>
        </w:rPr>
        <w:t>органів</w:t>
      </w:r>
      <w:r>
        <w:rPr>
          <w:b/>
          <w:spacing w:val="38"/>
          <w:sz w:val="24"/>
        </w:rPr>
        <w:t xml:space="preserve"> </w:t>
      </w:r>
      <w:r>
        <w:rPr>
          <w:b/>
          <w:sz w:val="24"/>
        </w:rPr>
        <w:t>місцевого</w:t>
      </w:r>
      <w:r>
        <w:rPr>
          <w:b/>
          <w:spacing w:val="37"/>
          <w:sz w:val="24"/>
        </w:rPr>
        <w:t xml:space="preserve"> </w:t>
      </w:r>
      <w:r>
        <w:rPr>
          <w:b/>
          <w:sz w:val="24"/>
        </w:rPr>
        <w:t>самоврядування</w:t>
      </w:r>
      <w:r>
        <w:rPr>
          <w:b/>
          <w:spacing w:val="37"/>
          <w:sz w:val="24"/>
        </w:rPr>
        <w:t xml:space="preserve"> </w:t>
      </w:r>
      <w:r>
        <w:rPr>
          <w:b/>
          <w:sz w:val="24"/>
        </w:rPr>
        <w:t>в господарській діяльності.</w:t>
      </w:r>
    </w:p>
    <w:p w:rsidR="00C80384" w:rsidRDefault="005615A1" w:rsidP="0093678A">
      <w:pPr>
        <w:spacing w:line="276" w:lineRule="auto"/>
        <w:ind w:firstLine="567"/>
        <w:jc w:val="both"/>
        <w:rPr>
          <w:b/>
          <w:sz w:val="24"/>
        </w:rPr>
      </w:pPr>
      <w:r>
        <w:rPr>
          <w:b/>
          <w:sz w:val="24"/>
        </w:rPr>
        <w:t>Засоби</w:t>
      </w:r>
      <w:r>
        <w:rPr>
          <w:b/>
          <w:spacing w:val="-10"/>
          <w:sz w:val="24"/>
        </w:rPr>
        <w:t xml:space="preserve"> </w:t>
      </w:r>
      <w:r>
        <w:rPr>
          <w:b/>
          <w:sz w:val="24"/>
        </w:rPr>
        <w:t>державного</w:t>
      </w:r>
      <w:r>
        <w:rPr>
          <w:b/>
          <w:spacing w:val="-9"/>
          <w:sz w:val="24"/>
        </w:rPr>
        <w:t xml:space="preserve"> </w:t>
      </w:r>
      <w:r>
        <w:rPr>
          <w:b/>
          <w:sz w:val="24"/>
        </w:rPr>
        <w:t>регулювання</w:t>
      </w:r>
      <w:r>
        <w:rPr>
          <w:b/>
          <w:spacing w:val="-9"/>
          <w:sz w:val="24"/>
        </w:rPr>
        <w:t xml:space="preserve"> </w:t>
      </w:r>
      <w:r>
        <w:rPr>
          <w:b/>
          <w:sz w:val="24"/>
        </w:rPr>
        <w:t>господарської</w:t>
      </w:r>
      <w:r>
        <w:rPr>
          <w:b/>
          <w:spacing w:val="-9"/>
          <w:sz w:val="24"/>
        </w:rPr>
        <w:t xml:space="preserve"> </w:t>
      </w:r>
      <w:r>
        <w:rPr>
          <w:b/>
          <w:sz w:val="24"/>
        </w:rPr>
        <w:t>діяльності. Державне замовлення.</w:t>
      </w:r>
    </w:p>
    <w:p w:rsidR="00C80384" w:rsidRDefault="005615A1" w:rsidP="0093678A">
      <w:pPr>
        <w:pStyle w:val="a3"/>
        <w:spacing w:line="270" w:lineRule="exact"/>
        <w:ind w:left="0" w:firstLine="567"/>
      </w:pPr>
      <w:r>
        <w:t>Ліцензування,</w:t>
      </w:r>
      <w:r>
        <w:rPr>
          <w:spacing w:val="-6"/>
        </w:rPr>
        <w:t xml:space="preserve"> </w:t>
      </w:r>
      <w:r>
        <w:t>патентування</w:t>
      </w:r>
      <w:r>
        <w:rPr>
          <w:spacing w:val="-4"/>
        </w:rPr>
        <w:t xml:space="preserve"> </w:t>
      </w:r>
      <w:r>
        <w:t>та</w:t>
      </w:r>
      <w:r>
        <w:rPr>
          <w:spacing w:val="-3"/>
        </w:rPr>
        <w:t xml:space="preserve"> </w:t>
      </w:r>
      <w:r>
        <w:t>квотування</w:t>
      </w:r>
      <w:r>
        <w:rPr>
          <w:spacing w:val="-2"/>
        </w:rPr>
        <w:t xml:space="preserve"> </w:t>
      </w:r>
      <w:r>
        <w:t>у</w:t>
      </w:r>
      <w:r>
        <w:rPr>
          <w:spacing w:val="-8"/>
        </w:rPr>
        <w:t xml:space="preserve"> </w:t>
      </w:r>
      <w:r>
        <w:t>господарській</w:t>
      </w:r>
      <w:r>
        <w:rPr>
          <w:spacing w:val="-2"/>
        </w:rPr>
        <w:t xml:space="preserve"> діяльності.</w:t>
      </w:r>
    </w:p>
    <w:p w:rsidR="00C80384" w:rsidRDefault="005615A1" w:rsidP="0093678A">
      <w:pPr>
        <w:pStyle w:val="a3"/>
        <w:spacing w:line="276" w:lineRule="auto"/>
        <w:ind w:left="0" w:firstLine="567"/>
      </w:pPr>
      <w:r>
        <w:t>Повноваження державних органів щодо здійснення контролю за наявності ліцензій у суб’єктів господарювання.</w:t>
      </w:r>
    </w:p>
    <w:p w:rsidR="00C80384" w:rsidRDefault="005615A1" w:rsidP="0093678A">
      <w:pPr>
        <w:pStyle w:val="a3"/>
        <w:spacing w:line="275" w:lineRule="exact"/>
        <w:ind w:left="0" w:firstLine="567"/>
      </w:pPr>
      <w:r>
        <w:t>Технічне</w:t>
      </w:r>
      <w:r>
        <w:rPr>
          <w:spacing w:val="-4"/>
        </w:rPr>
        <w:t xml:space="preserve"> </w:t>
      </w:r>
      <w:r>
        <w:t>регулювання</w:t>
      </w:r>
      <w:r>
        <w:rPr>
          <w:spacing w:val="-3"/>
        </w:rPr>
        <w:t xml:space="preserve"> </w:t>
      </w:r>
      <w:r>
        <w:t>у</w:t>
      </w:r>
      <w:r>
        <w:rPr>
          <w:spacing w:val="-5"/>
        </w:rPr>
        <w:t xml:space="preserve"> </w:t>
      </w:r>
      <w:r>
        <w:t>сфері</w:t>
      </w:r>
      <w:r>
        <w:rPr>
          <w:spacing w:val="-2"/>
        </w:rPr>
        <w:t xml:space="preserve"> господарювання.</w:t>
      </w:r>
    </w:p>
    <w:p w:rsidR="00C80384" w:rsidRDefault="005615A1" w:rsidP="0093678A">
      <w:pPr>
        <w:pStyle w:val="a3"/>
        <w:ind w:left="0" w:firstLine="567"/>
      </w:pPr>
      <w:r>
        <w:t>Дотації</w:t>
      </w:r>
      <w:r>
        <w:rPr>
          <w:spacing w:val="-4"/>
        </w:rPr>
        <w:t xml:space="preserve"> </w:t>
      </w:r>
      <w:r>
        <w:t>та</w:t>
      </w:r>
      <w:r>
        <w:rPr>
          <w:spacing w:val="-2"/>
        </w:rPr>
        <w:t xml:space="preserve"> </w:t>
      </w:r>
      <w:r>
        <w:t>інші</w:t>
      </w:r>
      <w:r>
        <w:rPr>
          <w:spacing w:val="-4"/>
        </w:rPr>
        <w:t xml:space="preserve"> </w:t>
      </w:r>
      <w:r>
        <w:t>засоби</w:t>
      </w:r>
      <w:r>
        <w:rPr>
          <w:spacing w:val="-1"/>
        </w:rPr>
        <w:t xml:space="preserve"> </w:t>
      </w:r>
      <w:r>
        <w:t>державної</w:t>
      </w:r>
      <w:r>
        <w:rPr>
          <w:spacing w:val="-2"/>
        </w:rPr>
        <w:t xml:space="preserve"> </w:t>
      </w:r>
      <w:r>
        <w:t>підтримки</w:t>
      </w:r>
      <w:r>
        <w:rPr>
          <w:spacing w:val="-2"/>
        </w:rPr>
        <w:t xml:space="preserve"> </w:t>
      </w:r>
      <w:r>
        <w:t>суб’єктів</w:t>
      </w:r>
      <w:r>
        <w:rPr>
          <w:spacing w:val="-2"/>
        </w:rPr>
        <w:t xml:space="preserve"> господарювання.</w:t>
      </w:r>
    </w:p>
    <w:p w:rsidR="00C80384" w:rsidRDefault="005615A1" w:rsidP="0093678A">
      <w:pPr>
        <w:pStyle w:val="2"/>
        <w:spacing w:before="0"/>
        <w:ind w:left="0" w:firstLine="567"/>
      </w:pPr>
      <w:r>
        <w:t>Учасники</w:t>
      </w:r>
      <w:r>
        <w:rPr>
          <w:spacing w:val="-3"/>
        </w:rPr>
        <w:t xml:space="preserve"> </w:t>
      </w:r>
      <w:r>
        <w:t>відносин</w:t>
      </w:r>
      <w:r>
        <w:rPr>
          <w:spacing w:val="-2"/>
        </w:rPr>
        <w:t xml:space="preserve"> </w:t>
      </w:r>
      <w:r>
        <w:t>у</w:t>
      </w:r>
      <w:r>
        <w:rPr>
          <w:spacing w:val="-4"/>
        </w:rPr>
        <w:t xml:space="preserve"> </w:t>
      </w:r>
      <w:r>
        <w:t>сфері</w:t>
      </w:r>
      <w:r>
        <w:rPr>
          <w:spacing w:val="-2"/>
        </w:rPr>
        <w:t xml:space="preserve"> господарювання</w:t>
      </w:r>
    </w:p>
    <w:p w:rsidR="00C80384" w:rsidRDefault="005615A1" w:rsidP="0093678A">
      <w:pPr>
        <w:pStyle w:val="a3"/>
        <w:ind w:left="0" w:firstLine="567"/>
      </w:pPr>
      <w:r>
        <w:t>Суб’єкти</w:t>
      </w:r>
      <w:r>
        <w:rPr>
          <w:spacing w:val="-4"/>
        </w:rPr>
        <w:t xml:space="preserve"> </w:t>
      </w:r>
      <w:r>
        <w:t>господарських</w:t>
      </w:r>
      <w:r>
        <w:rPr>
          <w:spacing w:val="-2"/>
        </w:rPr>
        <w:t xml:space="preserve"> правовідносин</w:t>
      </w:r>
    </w:p>
    <w:p w:rsidR="00C80384" w:rsidRDefault="005615A1" w:rsidP="0093678A">
      <w:pPr>
        <w:pStyle w:val="a3"/>
        <w:ind w:left="0" w:firstLine="567"/>
      </w:pPr>
      <w:r>
        <w:t>Правосуб’єктність</w:t>
      </w:r>
      <w:r>
        <w:rPr>
          <w:spacing w:val="-3"/>
        </w:rPr>
        <w:t xml:space="preserve"> </w:t>
      </w:r>
      <w:r>
        <w:t>суб’єктів</w:t>
      </w:r>
      <w:r>
        <w:rPr>
          <w:spacing w:val="-4"/>
        </w:rPr>
        <w:t xml:space="preserve"> </w:t>
      </w:r>
      <w:r>
        <w:rPr>
          <w:spacing w:val="-2"/>
        </w:rPr>
        <w:t>господарювання.</w:t>
      </w:r>
    </w:p>
    <w:p w:rsidR="00C80384" w:rsidRDefault="005615A1" w:rsidP="0093678A">
      <w:pPr>
        <w:pStyle w:val="a3"/>
        <w:spacing w:line="276" w:lineRule="auto"/>
        <w:ind w:left="0" w:firstLine="567"/>
      </w:pPr>
      <w:r>
        <w:t>Визначення</w:t>
      </w:r>
      <w:r>
        <w:rPr>
          <w:spacing w:val="-7"/>
        </w:rPr>
        <w:t xml:space="preserve"> </w:t>
      </w:r>
      <w:r>
        <w:t>правового</w:t>
      </w:r>
      <w:r>
        <w:rPr>
          <w:spacing w:val="-7"/>
        </w:rPr>
        <w:t xml:space="preserve"> </w:t>
      </w:r>
      <w:r>
        <w:t>статусу</w:t>
      </w:r>
      <w:r>
        <w:rPr>
          <w:spacing w:val="-10"/>
        </w:rPr>
        <w:t xml:space="preserve"> </w:t>
      </w:r>
      <w:r>
        <w:t>суб’єктів</w:t>
      </w:r>
      <w:r>
        <w:rPr>
          <w:spacing w:val="-8"/>
        </w:rPr>
        <w:t xml:space="preserve"> </w:t>
      </w:r>
      <w:r>
        <w:t>господарських</w:t>
      </w:r>
      <w:r>
        <w:rPr>
          <w:spacing w:val="-6"/>
        </w:rPr>
        <w:t xml:space="preserve"> </w:t>
      </w:r>
      <w:r>
        <w:t>правовідносин. Правове регулювання державної реєстрації суб’єктів господарювання.</w:t>
      </w:r>
    </w:p>
    <w:p w:rsidR="00C80384" w:rsidRDefault="005615A1" w:rsidP="0093678A">
      <w:pPr>
        <w:pStyle w:val="a3"/>
        <w:tabs>
          <w:tab w:val="left" w:pos="2184"/>
          <w:tab w:val="left" w:pos="3345"/>
          <w:tab w:val="left" w:pos="5324"/>
          <w:tab w:val="left" w:pos="6938"/>
          <w:tab w:val="left" w:pos="7379"/>
          <w:tab w:val="left" w:pos="8846"/>
        </w:tabs>
        <w:spacing w:line="276" w:lineRule="auto"/>
        <w:ind w:left="0" w:firstLine="567"/>
      </w:pPr>
      <w:r>
        <w:rPr>
          <w:spacing w:val="-2"/>
        </w:rPr>
        <w:t>Утворення</w:t>
      </w:r>
      <w:r w:rsidR="00952EA1">
        <w:t xml:space="preserve"> </w:t>
      </w:r>
      <w:r>
        <w:rPr>
          <w:spacing w:val="-2"/>
        </w:rPr>
        <w:t>суб’єктів</w:t>
      </w:r>
      <w:r w:rsidR="00952EA1">
        <w:t xml:space="preserve"> </w:t>
      </w:r>
      <w:r>
        <w:rPr>
          <w:spacing w:val="-2"/>
        </w:rPr>
        <w:t>господарювання.</w:t>
      </w:r>
      <w:r w:rsidR="00952EA1">
        <w:t xml:space="preserve"> </w:t>
      </w:r>
      <w:r>
        <w:rPr>
          <w:spacing w:val="-2"/>
        </w:rPr>
        <w:t>Реорганізація</w:t>
      </w:r>
      <w:r w:rsidR="00952EA1">
        <w:t xml:space="preserve"> </w:t>
      </w:r>
      <w:r>
        <w:rPr>
          <w:spacing w:val="-6"/>
        </w:rPr>
        <w:t>та</w:t>
      </w:r>
      <w:r w:rsidR="00952EA1">
        <w:t xml:space="preserve"> </w:t>
      </w:r>
      <w:r>
        <w:rPr>
          <w:spacing w:val="-2"/>
        </w:rPr>
        <w:t>припинення</w:t>
      </w:r>
      <w:r>
        <w:tab/>
      </w:r>
      <w:r>
        <w:rPr>
          <w:spacing w:val="-2"/>
        </w:rPr>
        <w:t>суб’єктів</w:t>
      </w:r>
      <w:r w:rsidR="00952EA1">
        <w:rPr>
          <w:spacing w:val="-2"/>
        </w:rPr>
        <w:t xml:space="preserve"> </w:t>
      </w:r>
      <w:r>
        <w:rPr>
          <w:spacing w:val="-2"/>
        </w:rPr>
        <w:t>господарювання.</w:t>
      </w:r>
    </w:p>
    <w:p w:rsidR="00C80384" w:rsidRDefault="005615A1" w:rsidP="0093678A">
      <w:pPr>
        <w:pStyle w:val="a3"/>
        <w:tabs>
          <w:tab w:val="left" w:pos="2501"/>
          <w:tab w:val="left" w:pos="2956"/>
          <w:tab w:val="left" w:pos="4563"/>
          <w:tab w:val="left" w:pos="5482"/>
          <w:tab w:val="left" w:pos="7060"/>
          <w:tab w:val="left" w:pos="8758"/>
        </w:tabs>
        <w:spacing w:line="276" w:lineRule="auto"/>
        <w:ind w:left="0" w:firstLine="567"/>
      </w:pPr>
      <w:r>
        <w:rPr>
          <w:spacing w:val="-2"/>
        </w:rPr>
        <w:t>Поняття,</w:t>
      </w:r>
      <w:r w:rsidR="00323F11">
        <w:rPr>
          <w:spacing w:val="-2"/>
        </w:rPr>
        <w:t xml:space="preserve"> </w:t>
      </w:r>
      <w:r>
        <w:rPr>
          <w:spacing w:val="-2"/>
        </w:rPr>
        <w:t>види</w:t>
      </w:r>
      <w:r w:rsidR="00952EA1">
        <w:t xml:space="preserve"> </w:t>
      </w:r>
      <w:r>
        <w:rPr>
          <w:spacing w:val="-6"/>
        </w:rPr>
        <w:t>та</w:t>
      </w:r>
      <w:r w:rsidR="00952EA1">
        <w:t xml:space="preserve"> </w:t>
      </w:r>
      <w:r>
        <w:rPr>
          <w:spacing w:val="-2"/>
        </w:rPr>
        <w:t>організаційні</w:t>
      </w:r>
      <w:r w:rsidR="00952EA1">
        <w:t xml:space="preserve"> </w:t>
      </w:r>
      <w:r>
        <w:rPr>
          <w:spacing w:val="-2"/>
        </w:rPr>
        <w:t>форми</w:t>
      </w:r>
      <w:r w:rsidR="00952EA1">
        <w:t xml:space="preserve"> </w:t>
      </w:r>
      <w:r>
        <w:rPr>
          <w:spacing w:val="-2"/>
        </w:rPr>
        <w:t>підприємств.</w:t>
      </w:r>
      <w:r w:rsidR="00952EA1">
        <w:t xml:space="preserve"> </w:t>
      </w:r>
      <w:r>
        <w:rPr>
          <w:spacing w:val="-2"/>
        </w:rPr>
        <w:t>Організаційна</w:t>
      </w:r>
      <w:r w:rsidR="00952EA1">
        <w:t xml:space="preserve"> </w:t>
      </w:r>
      <w:r>
        <w:rPr>
          <w:spacing w:val="-2"/>
        </w:rPr>
        <w:t xml:space="preserve">структура </w:t>
      </w:r>
      <w:r>
        <w:t>підприємства. Джерела формування майна підприємства.</w:t>
      </w:r>
    </w:p>
    <w:p w:rsidR="005868FA" w:rsidRDefault="005615A1" w:rsidP="0093678A">
      <w:pPr>
        <w:pStyle w:val="a3"/>
        <w:spacing w:line="276" w:lineRule="auto"/>
        <w:ind w:left="0" w:firstLine="567"/>
      </w:pPr>
      <w:r>
        <w:t>Господарські</w:t>
      </w:r>
      <w:r>
        <w:rPr>
          <w:spacing w:val="-8"/>
        </w:rPr>
        <w:t xml:space="preserve"> </w:t>
      </w:r>
      <w:r>
        <w:t>товариства</w:t>
      </w:r>
      <w:r>
        <w:rPr>
          <w:spacing w:val="-9"/>
        </w:rPr>
        <w:t xml:space="preserve"> </w:t>
      </w:r>
      <w:r>
        <w:t>як</w:t>
      </w:r>
      <w:r>
        <w:rPr>
          <w:spacing w:val="-8"/>
        </w:rPr>
        <w:t xml:space="preserve"> </w:t>
      </w:r>
      <w:r>
        <w:t>суб’єкти</w:t>
      </w:r>
      <w:r>
        <w:rPr>
          <w:spacing w:val="-8"/>
        </w:rPr>
        <w:t xml:space="preserve"> </w:t>
      </w:r>
      <w:r>
        <w:t>господарювання. Види господарських товариств.</w:t>
      </w:r>
    </w:p>
    <w:p w:rsidR="00C80384" w:rsidRDefault="00323F11" w:rsidP="0093678A">
      <w:pPr>
        <w:pStyle w:val="a3"/>
        <w:spacing w:line="276" w:lineRule="auto"/>
        <w:ind w:left="0" w:firstLine="567"/>
      </w:pPr>
      <w:r>
        <w:t>Непідприємницькі товариства.</w:t>
      </w:r>
    </w:p>
    <w:p w:rsidR="00C80384" w:rsidRPr="00B917B4" w:rsidRDefault="005615A1" w:rsidP="0093678A">
      <w:pPr>
        <w:pStyle w:val="a3"/>
        <w:spacing w:line="276" w:lineRule="auto"/>
        <w:ind w:left="0" w:firstLine="567"/>
        <w:rPr>
          <w:lang w:val="en-US"/>
        </w:rPr>
      </w:pPr>
      <w:r>
        <w:t xml:space="preserve">Управління господарським товариством. Корпоративні відносини в господарських </w:t>
      </w:r>
      <w:r>
        <w:lastRenderedPageBreak/>
        <w:t xml:space="preserve">товариствах: поняття, суб’єктний склад, зміст та припинення. Господарське об’єднання. </w:t>
      </w:r>
      <w:r w:rsidR="00D9152C">
        <w:t xml:space="preserve">         </w:t>
      </w:r>
      <w:r>
        <w:t xml:space="preserve">Види об’єднань підприємств та їх організаційно-правові форми. Специфіка правового </w:t>
      </w:r>
      <w:r w:rsidR="00D9152C">
        <w:t xml:space="preserve">          </w:t>
      </w:r>
      <w:r>
        <w:t>статусу хо</w:t>
      </w:r>
      <w:r w:rsidR="00B917B4">
        <w:t>лдингових компаній.</w:t>
      </w:r>
    </w:p>
    <w:p w:rsidR="00C80384" w:rsidRDefault="005615A1" w:rsidP="0093678A">
      <w:pPr>
        <w:pStyle w:val="a3"/>
        <w:spacing w:line="276" w:lineRule="auto"/>
        <w:ind w:left="0" w:firstLine="567"/>
      </w:pPr>
      <w:r>
        <w:t>Підприємства</w:t>
      </w:r>
      <w:r>
        <w:rPr>
          <w:spacing w:val="-9"/>
        </w:rPr>
        <w:t xml:space="preserve"> </w:t>
      </w:r>
      <w:r>
        <w:t>колективної</w:t>
      </w:r>
      <w:r>
        <w:rPr>
          <w:spacing w:val="-9"/>
        </w:rPr>
        <w:t xml:space="preserve"> </w:t>
      </w:r>
      <w:r>
        <w:t>власності.</w:t>
      </w:r>
      <w:r>
        <w:rPr>
          <w:spacing w:val="-9"/>
        </w:rPr>
        <w:t xml:space="preserve"> </w:t>
      </w:r>
      <w:r>
        <w:t>Виробничі</w:t>
      </w:r>
      <w:r>
        <w:rPr>
          <w:spacing w:val="-9"/>
        </w:rPr>
        <w:t xml:space="preserve"> </w:t>
      </w:r>
      <w:r>
        <w:t>кооперативи. Фізична особа-підприємець як суб’єкт господарювання.</w:t>
      </w:r>
    </w:p>
    <w:p w:rsidR="00C80384" w:rsidRDefault="005615A1" w:rsidP="0093678A">
      <w:pPr>
        <w:pStyle w:val="a3"/>
        <w:spacing w:line="278" w:lineRule="auto"/>
        <w:ind w:left="0" w:firstLine="567"/>
      </w:pPr>
      <w:r>
        <w:t>Господарське</w:t>
      </w:r>
      <w:r>
        <w:rPr>
          <w:spacing w:val="-9"/>
        </w:rPr>
        <w:t xml:space="preserve"> </w:t>
      </w:r>
      <w:r>
        <w:t>об’єднання</w:t>
      </w:r>
      <w:r>
        <w:rPr>
          <w:spacing w:val="-8"/>
        </w:rPr>
        <w:t xml:space="preserve"> </w:t>
      </w:r>
      <w:r>
        <w:t>як</w:t>
      </w:r>
      <w:r>
        <w:rPr>
          <w:spacing w:val="-8"/>
        </w:rPr>
        <w:t xml:space="preserve"> </w:t>
      </w:r>
      <w:r>
        <w:t>суб’єкт</w:t>
      </w:r>
      <w:r>
        <w:rPr>
          <w:spacing w:val="-4"/>
        </w:rPr>
        <w:t xml:space="preserve"> </w:t>
      </w:r>
      <w:r>
        <w:t>організаційно-господарських</w:t>
      </w:r>
      <w:r>
        <w:rPr>
          <w:spacing w:val="-9"/>
        </w:rPr>
        <w:t xml:space="preserve"> </w:t>
      </w:r>
      <w:r>
        <w:t>повноважень. Види об’єднань підприємств та їх організаційно-правові форми.</w:t>
      </w:r>
    </w:p>
    <w:p w:rsidR="00C80384" w:rsidRDefault="005615A1" w:rsidP="0093678A">
      <w:pPr>
        <w:pStyle w:val="a3"/>
        <w:spacing w:line="272" w:lineRule="exact"/>
        <w:ind w:left="0" w:firstLine="567"/>
      </w:pPr>
      <w:r>
        <w:t>Специфіка</w:t>
      </w:r>
      <w:r>
        <w:rPr>
          <w:spacing w:val="-8"/>
        </w:rPr>
        <w:t xml:space="preserve"> </w:t>
      </w:r>
      <w:r>
        <w:t>правового</w:t>
      </w:r>
      <w:r>
        <w:rPr>
          <w:spacing w:val="-4"/>
        </w:rPr>
        <w:t xml:space="preserve"> </w:t>
      </w:r>
      <w:r>
        <w:t>статусу</w:t>
      </w:r>
      <w:r>
        <w:rPr>
          <w:spacing w:val="-8"/>
        </w:rPr>
        <w:t xml:space="preserve"> </w:t>
      </w:r>
      <w:r>
        <w:t>асоційованих</w:t>
      </w:r>
      <w:r>
        <w:rPr>
          <w:spacing w:val="-2"/>
        </w:rPr>
        <w:t xml:space="preserve"> </w:t>
      </w:r>
      <w:r>
        <w:t>підприємств,</w:t>
      </w:r>
      <w:r>
        <w:rPr>
          <w:spacing w:val="-8"/>
        </w:rPr>
        <w:t xml:space="preserve"> </w:t>
      </w:r>
      <w:r>
        <w:t>холдингових</w:t>
      </w:r>
      <w:r>
        <w:rPr>
          <w:spacing w:val="-2"/>
        </w:rPr>
        <w:t xml:space="preserve"> компаній.</w:t>
      </w:r>
    </w:p>
    <w:p w:rsidR="00B917B4" w:rsidRDefault="005615A1" w:rsidP="0093678A">
      <w:pPr>
        <w:pStyle w:val="a3"/>
        <w:spacing w:line="276" w:lineRule="auto"/>
        <w:ind w:left="0" w:firstLine="567"/>
      </w:pPr>
      <w:r>
        <w:t xml:space="preserve">Особливості правового статусу міністерств/відомств, органів місцевого </w:t>
      </w:r>
      <w:r w:rsidR="00D9152C">
        <w:t xml:space="preserve"> </w:t>
      </w:r>
      <w:r>
        <w:t xml:space="preserve">самоврядування, </w:t>
      </w:r>
      <w:proofErr w:type="spellStart"/>
      <w:r>
        <w:t>саморегулівних</w:t>
      </w:r>
      <w:proofErr w:type="spellEnd"/>
      <w:r>
        <w:t xml:space="preserve"> організацій як суб’єктів господарських</w:t>
      </w:r>
      <w:r w:rsidR="00B917B4">
        <w:t xml:space="preserve"> правовідносин.</w:t>
      </w:r>
    </w:p>
    <w:p w:rsidR="00C80384" w:rsidRDefault="005615A1" w:rsidP="0093678A">
      <w:pPr>
        <w:pStyle w:val="a3"/>
        <w:ind w:left="0" w:firstLine="567"/>
      </w:pPr>
      <w:r>
        <w:t>Особливості</w:t>
      </w:r>
      <w:r>
        <w:rPr>
          <w:spacing w:val="-5"/>
        </w:rPr>
        <w:t xml:space="preserve"> </w:t>
      </w:r>
      <w:r>
        <w:t>правового</w:t>
      </w:r>
      <w:r>
        <w:rPr>
          <w:spacing w:val="-3"/>
        </w:rPr>
        <w:t xml:space="preserve"> </w:t>
      </w:r>
      <w:r>
        <w:t>статусу</w:t>
      </w:r>
      <w:r>
        <w:rPr>
          <w:spacing w:val="-9"/>
        </w:rPr>
        <w:t xml:space="preserve"> </w:t>
      </w:r>
      <w:r>
        <w:t>підприємств</w:t>
      </w:r>
      <w:r>
        <w:rPr>
          <w:spacing w:val="-4"/>
        </w:rPr>
        <w:t xml:space="preserve"> </w:t>
      </w:r>
      <w:r>
        <w:t>колективної</w:t>
      </w:r>
      <w:r>
        <w:rPr>
          <w:spacing w:val="-3"/>
        </w:rPr>
        <w:t xml:space="preserve"> </w:t>
      </w:r>
      <w:r>
        <w:rPr>
          <w:spacing w:val="-2"/>
        </w:rPr>
        <w:t>власності.</w:t>
      </w:r>
      <w:r w:rsidR="00557AF0">
        <w:rPr>
          <w:spacing w:val="-2"/>
        </w:rPr>
        <w:t xml:space="preserve"> </w:t>
      </w:r>
      <w:r>
        <w:t>Кредитні</w:t>
      </w:r>
      <w:r>
        <w:rPr>
          <w:spacing w:val="29"/>
        </w:rPr>
        <w:t xml:space="preserve"> </w:t>
      </w:r>
      <w:r>
        <w:t>спілки</w:t>
      </w:r>
      <w:r>
        <w:rPr>
          <w:spacing w:val="32"/>
        </w:rPr>
        <w:t xml:space="preserve"> </w:t>
      </w:r>
      <w:r>
        <w:t>у сфері</w:t>
      </w:r>
      <w:r>
        <w:rPr>
          <w:spacing w:val="32"/>
        </w:rPr>
        <w:t xml:space="preserve"> </w:t>
      </w:r>
      <w:r>
        <w:t>господарювання.</w:t>
      </w:r>
      <w:r w:rsidR="005868FA">
        <w:t xml:space="preserve"> </w:t>
      </w:r>
      <w:r>
        <w:t>Особливості</w:t>
      </w:r>
      <w:r>
        <w:rPr>
          <w:spacing w:val="30"/>
        </w:rPr>
        <w:t xml:space="preserve"> </w:t>
      </w:r>
      <w:r>
        <w:t>статусу благодійних</w:t>
      </w:r>
      <w:r>
        <w:rPr>
          <w:spacing w:val="31"/>
        </w:rPr>
        <w:t xml:space="preserve"> </w:t>
      </w:r>
      <w:r>
        <w:t>та</w:t>
      </w:r>
      <w:r>
        <w:rPr>
          <w:spacing w:val="29"/>
        </w:rPr>
        <w:t xml:space="preserve"> </w:t>
      </w:r>
      <w:r>
        <w:t>інших неприбуткових організацій.</w:t>
      </w:r>
    </w:p>
    <w:p w:rsidR="00C80384" w:rsidRDefault="005615A1" w:rsidP="0093678A">
      <w:pPr>
        <w:pStyle w:val="a3"/>
        <w:spacing w:line="276" w:lineRule="auto"/>
        <w:ind w:left="0" w:firstLine="567"/>
      </w:pPr>
      <w:r>
        <w:t>Специфіка</w:t>
      </w:r>
      <w:r>
        <w:rPr>
          <w:spacing w:val="33"/>
        </w:rPr>
        <w:t xml:space="preserve"> </w:t>
      </w:r>
      <w:r>
        <w:t>правового</w:t>
      </w:r>
      <w:r>
        <w:rPr>
          <w:spacing w:val="34"/>
        </w:rPr>
        <w:t xml:space="preserve"> </w:t>
      </w:r>
      <w:r>
        <w:t>становища</w:t>
      </w:r>
      <w:r>
        <w:rPr>
          <w:spacing w:val="33"/>
        </w:rPr>
        <w:t xml:space="preserve"> </w:t>
      </w:r>
      <w:r>
        <w:t>органів</w:t>
      </w:r>
      <w:r>
        <w:rPr>
          <w:spacing w:val="34"/>
        </w:rPr>
        <w:t xml:space="preserve"> </w:t>
      </w:r>
      <w:r>
        <w:t>місцевого</w:t>
      </w:r>
      <w:r>
        <w:rPr>
          <w:spacing w:val="34"/>
        </w:rPr>
        <w:t xml:space="preserve"> </w:t>
      </w:r>
      <w:r>
        <w:t>самоврядування,</w:t>
      </w:r>
      <w:r>
        <w:rPr>
          <w:spacing w:val="34"/>
        </w:rPr>
        <w:t xml:space="preserve"> </w:t>
      </w:r>
      <w:proofErr w:type="spellStart"/>
      <w:r>
        <w:t>саморегулівних</w:t>
      </w:r>
      <w:proofErr w:type="spellEnd"/>
      <w:r>
        <w:t xml:space="preserve"> організацій як суб’єктів організаційно-господарських повноважень.</w:t>
      </w:r>
    </w:p>
    <w:p w:rsidR="00C80384" w:rsidRDefault="005615A1" w:rsidP="0093678A">
      <w:pPr>
        <w:pStyle w:val="2"/>
        <w:spacing w:before="0"/>
        <w:ind w:left="0" w:firstLine="567"/>
      </w:pPr>
      <w:r>
        <w:t>Майнова</w:t>
      </w:r>
      <w:r>
        <w:rPr>
          <w:spacing w:val="-2"/>
        </w:rPr>
        <w:t xml:space="preserve"> </w:t>
      </w:r>
      <w:r>
        <w:t>основа</w:t>
      </w:r>
      <w:r>
        <w:rPr>
          <w:spacing w:val="-1"/>
        </w:rPr>
        <w:t xml:space="preserve"> </w:t>
      </w:r>
      <w:r>
        <w:rPr>
          <w:spacing w:val="-2"/>
        </w:rPr>
        <w:t>господарювання.</w:t>
      </w:r>
    </w:p>
    <w:p w:rsidR="00C80384" w:rsidRDefault="005615A1" w:rsidP="0093678A">
      <w:pPr>
        <w:pStyle w:val="a3"/>
        <w:spacing w:line="278" w:lineRule="auto"/>
        <w:ind w:left="0" w:firstLine="567"/>
      </w:pPr>
      <w:r>
        <w:t>Поняття</w:t>
      </w:r>
      <w:r>
        <w:rPr>
          <w:spacing w:val="75"/>
        </w:rPr>
        <w:t xml:space="preserve"> </w:t>
      </w:r>
      <w:r>
        <w:t>та</w:t>
      </w:r>
      <w:r>
        <w:rPr>
          <w:spacing w:val="75"/>
        </w:rPr>
        <w:t xml:space="preserve"> </w:t>
      </w:r>
      <w:r>
        <w:t>види</w:t>
      </w:r>
      <w:r>
        <w:rPr>
          <w:spacing w:val="77"/>
        </w:rPr>
        <w:t xml:space="preserve"> </w:t>
      </w:r>
      <w:r>
        <w:t>майна</w:t>
      </w:r>
      <w:r>
        <w:rPr>
          <w:spacing w:val="77"/>
        </w:rPr>
        <w:t xml:space="preserve"> </w:t>
      </w:r>
      <w:r>
        <w:t>у</w:t>
      </w:r>
      <w:r>
        <w:rPr>
          <w:spacing w:val="73"/>
        </w:rPr>
        <w:t xml:space="preserve"> </w:t>
      </w:r>
      <w:r>
        <w:t>сфері</w:t>
      </w:r>
      <w:r>
        <w:rPr>
          <w:spacing w:val="76"/>
        </w:rPr>
        <w:t xml:space="preserve"> </w:t>
      </w:r>
      <w:r>
        <w:t>господарювання,</w:t>
      </w:r>
      <w:r>
        <w:rPr>
          <w:spacing w:val="75"/>
        </w:rPr>
        <w:t xml:space="preserve"> </w:t>
      </w:r>
      <w:r>
        <w:t>порядок</w:t>
      </w:r>
      <w:r>
        <w:rPr>
          <w:spacing w:val="76"/>
        </w:rPr>
        <w:t xml:space="preserve"> </w:t>
      </w:r>
      <w:r>
        <w:t>його</w:t>
      </w:r>
      <w:r>
        <w:rPr>
          <w:spacing w:val="73"/>
        </w:rPr>
        <w:t xml:space="preserve"> </w:t>
      </w:r>
      <w:r>
        <w:t>використання</w:t>
      </w:r>
      <w:r>
        <w:rPr>
          <w:spacing w:val="75"/>
        </w:rPr>
        <w:t xml:space="preserve"> </w:t>
      </w:r>
      <w:r>
        <w:t>та джерела формування. Правові титули майна суб’єктів господарювання.</w:t>
      </w:r>
    </w:p>
    <w:p w:rsidR="00C80384" w:rsidRDefault="005615A1" w:rsidP="0093678A">
      <w:pPr>
        <w:pStyle w:val="a3"/>
        <w:spacing w:line="272" w:lineRule="exact"/>
        <w:ind w:left="0" w:firstLine="567"/>
      </w:pPr>
      <w:r>
        <w:t>Право</w:t>
      </w:r>
      <w:r>
        <w:rPr>
          <w:spacing w:val="-3"/>
        </w:rPr>
        <w:t xml:space="preserve"> </w:t>
      </w:r>
      <w:r>
        <w:t>власності</w:t>
      </w:r>
      <w:r>
        <w:rPr>
          <w:spacing w:val="-2"/>
        </w:rPr>
        <w:t xml:space="preserve"> </w:t>
      </w:r>
      <w:r>
        <w:t>суб’єктів</w:t>
      </w:r>
      <w:r>
        <w:rPr>
          <w:spacing w:val="-3"/>
        </w:rPr>
        <w:t xml:space="preserve"> </w:t>
      </w:r>
      <w:r>
        <w:rPr>
          <w:spacing w:val="-2"/>
        </w:rPr>
        <w:t>господарювання.</w:t>
      </w:r>
    </w:p>
    <w:p w:rsidR="00C80384" w:rsidRDefault="005615A1" w:rsidP="0093678A">
      <w:pPr>
        <w:pStyle w:val="a3"/>
        <w:spacing w:line="276" w:lineRule="auto"/>
        <w:ind w:left="0" w:firstLine="567"/>
      </w:pPr>
      <w:r>
        <w:t xml:space="preserve">Право господарського відання. Право оперативного управління. Інші речові права, на основі яких може </w:t>
      </w:r>
      <w:proofErr w:type="spellStart"/>
      <w:r>
        <w:t>здійснюватись</w:t>
      </w:r>
      <w:proofErr w:type="spellEnd"/>
      <w:r>
        <w:t xml:space="preserve"> господарська діяльність.</w:t>
      </w:r>
    </w:p>
    <w:p w:rsidR="00C80384" w:rsidRDefault="005615A1" w:rsidP="0093678A">
      <w:pPr>
        <w:pStyle w:val="a3"/>
        <w:ind w:left="0" w:firstLine="567"/>
      </w:pPr>
      <w:r>
        <w:t>Право</w:t>
      </w:r>
      <w:r>
        <w:rPr>
          <w:spacing w:val="-2"/>
        </w:rPr>
        <w:t xml:space="preserve"> </w:t>
      </w:r>
      <w:r>
        <w:t>колективної</w:t>
      </w:r>
      <w:r>
        <w:rPr>
          <w:spacing w:val="-2"/>
        </w:rPr>
        <w:t xml:space="preserve"> власності.</w:t>
      </w:r>
    </w:p>
    <w:p w:rsidR="00C80384" w:rsidRDefault="005615A1" w:rsidP="0093678A">
      <w:pPr>
        <w:pStyle w:val="a3"/>
        <w:spacing w:line="276" w:lineRule="auto"/>
        <w:ind w:left="0" w:firstLine="567"/>
      </w:pPr>
      <w:r>
        <w:t>Особливості правового режиму</w:t>
      </w:r>
      <w:r>
        <w:rPr>
          <w:spacing w:val="-3"/>
        </w:rPr>
        <w:t xml:space="preserve"> </w:t>
      </w:r>
      <w:r>
        <w:t>державної власності. Приватизація</w:t>
      </w:r>
      <w:r>
        <w:rPr>
          <w:spacing w:val="-11"/>
        </w:rPr>
        <w:t xml:space="preserve"> </w:t>
      </w:r>
      <w:r>
        <w:t>державних</w:t>
      </w:r>
      <w:r>
        <w:rPr>
          <w:spacing w:val="-9"/>
        </w:rPr>
        <w:t xml:space="preserve"> </w:t>
      </w:r>
      <w:r>
        <w:t>і</w:t>
      </w:r>
      <w:r>
        <w:rPr>
          <w:spacing w:val="-12"/>
        </w:rPr>
        <w:t xml:space="preserve"> </w:t>
      </w:r>
      <w:r>
        <w:t>комунальних</w:t>
      </w:r>
      <w:r>
        <w:rPr>
          <w:spacing w:val="-9"/>
        </w:rPr>
        <w:t xml:space="preserve"> </w:t>
      </w:r>
      <w:r>
        <w:t>підприємств. Цінні папери у господарській діяльності.</w:t>
      </w:r>
    </w:p>
    <w:p w:rsidR="00C80384" w:rsidRDefault="005615A1" w:rsidP="0093678A">
      <w:pPr>
        <w:pStyle w:val="a3"/>
        <w:ind w:left="0" w:firstLine="567"/>
      </w:pPr>
      <w:r>
        <w:t>Корпоративні</w:t>
      </w:r>
      <w:r>
        <w:rPr>
          <w:spacing w:val="-3"/>
        </w:rPr>
        <w:t xml:space="preserve"> </w:t>
      </w:r>
      <w:r>
        <w:t>права</w:t>
      </w:r>
      <w:r>
        <w:rPr>
          <w:spacing w:val="-3"/>
        </w:rPr>
        <w:t xml:space="preserve"> </w:t>
      </w:r>
      <w:r>
        <w:rPr>
          <w:spacing w:val="-2"/>
        </w:rPr>
        <w:t>держави.</w:t>
      </w:r>
    </w:p>
    <w:p w:rsidR="00C80384" w:rsidRDefault="005615A1" w:rsidP="0093678A">
      <w:pPr>
        <w:pStyle w:val="a3"/>
        <w:ind w:left="0" w:firstLine="567"/>
      </w:pPr>
      <w:r>
        <w:t>Особливості</w:t>
      </w:r>
      <w:r>
        <w:rPr>
          <w:spacing w:val="37"/>
        </w:rPr>
        <w:t xml:space="preserve">  </w:t>
      </w:r>
      <w:r>
        <w:t>правового</w:t>
      </w:r>
      <w:r>
        <w:rPr>
          <w:spacing w:val="39"/>
        </w:rPr>
        <w:t xml:space="preserve">  </w:t>
      </w:r>
      <w:r>
        <w:t>режиму</w:t>
      </w:r>
      <w:r>
        <w:rPr>
          <w:spacing w:val="37"/>
        </w:rPr>
        <w:t xml:space="preserve">  </w:t>
      </w:r>
      <w:r>
        <w:t>(в</w:t>
      </w:r>
      <w:r>
        <w:rPr>
          <w:spacing w:val="38"/>
        </w:rPr>
        <w:t xml:space="preserve">  </w:t>
      </w:r>
      <w:proofErr w:type="spellStart"/>
      <w:r>
        <w:t>т.ч</w:t>
      </w:r>
      <w:proofErr w:type="spellEnd"/>
      <w:r>
        <w:t>.</w:t>
      </w:r>
      <w:r>
        <w:rPr>
          <w:spacing w:val="39"/>
        </w:rPr>
        <w:t xml:space="preserve">  </w:t>
      </w:r>
      <w:r>
        <w:t>засобів</w:t>
      </w:r>
      <w:r>
        <w:rPr>
          <w:spacing w:val="39"/>
        </w:rPr>
        <w:t xml:space="preserve">  </w:t>
      </w:r>
      <w:r>
        <w:t>захисту)</w:t>
      </w:r>
      <w:r>
        <w:rPr>
          <w:spacing w:val="39"/>
        </w:rPr>
        <w:t xml:space="preserve">  </w:t>
      </w:r>
      <w:r>
        <w:t>державної</w:t>
      </w:r>
      <w:r>
        <w:rPr>
          <w:spacing w:val="39"/>
        </w:rPr>
        <w:t xml:space="preserve">  </w:t>
      </w:r>
      <w:r>
        <w:rPr>
          <w:spacing w:val="-2"/>
        </w:rPr>
        <w:t>власності.</w:t>
      </w:r>
    </w:p>
    <w:p w:rsidR="00C80384" w:rsidRDefault="005615A1" w:rsidP="0093678A">
      <w:pPr>
        <w:pStyle w:val="a3"/>
        <w:ind w:left="0" w:firstLine="567"/>
      </w:pPr>
      <w:r>
        <w:t>Приватизація</w:t>
      </w:r>
      <w:r>
        <w:rPr>
          <w:spacing w:val="-5"/>
        </w:rPr>
        <w:t xml:space="preserve"> </w:t>
      </w:r>
      <w:r>
        <w:t>державного</w:t>
      </w:r>
      <w:r>
        <w:rPr>
          <w:spacing w:val="-4"/>
        </w:rPr>
        <w:t xml:space="preserve"> </w:t>
      </w:r>
      <w:r>
        <w:t>та</w:t>
      </w:r>
      <w:r>
        <w:rPr>
          <w:spacing w:val="-5"/>
        </w:rPr>
        <w:t xml:space="preserve"> </w:t>
      </w:r>
      <w:r>
        <w:t>комунального</w:t>
      </w:r>
      <w:r>
        <w:rPr>
          <w:spacing w:val="-4"/>
        </w:rPr>
        <w:t xml:space="preserve"> </w:t>
      </w:r>
      <w:r>
        <w:rPr>
          <w:spacing w:val="-2"/>
        </w:rPr>
        <w:t>майна.</w:t>
      </w:r>
    </w:p>
    <w:p w:rsidR="00C80384" w:rsidRDefault="005615A1" w:rsidP="0093678A">
      <w:pPr>
        <w:pStyle w:val="a3"/>
        <w:spacing w:line="278" w:lineRule="auto"/>
        <w:ind w:left="0" w:firstLine="567"/>
      </w:pPr>
      <w:r>
        <w:t>Використання природних ресурсів у сфері господарювання. Використання</w:t>
      </w:r>
      <w:r>
        <w:rPr>
          <w:spacing w:val="-8"/>
        </w:rPr>
        <w:t xml:space="preserve"> </w:t>
      </w:r>
      <w:r>
        <w:t>прав</w:t>
      </w:r>
      <w:r>
        <w:rPr>
          <w:spacing w:val="-6"/>
        </w:rPr>
        <w:t xml:space="preserve"> </w:t>
      </w:r>
      <w:r>
        <w:t>інтелектуальної</w:t>
      </w:r>
      <w:r>
        <w:rPr>
          <w:spacing w:val="-5"/>
        </w:rPr>
        <w:t xml:space="preserve"> </w:t>
      </w:r>
      <w:r>
        <w:t>власності</w:t>
      </w:r>
      <w:r>
        <w:rPr>
          <w:spacing w:val="-3"/>
        </w:rPr>
        <w:t xml:space="preserve"> </w:t>
      </w:r>
      <w:r>
        <w:t>у</w:t>
      </w:r>
      <w:r>
        <w:rPr>
          <w:spacing w:val="-8"/>
        </w:rPr>
        <w:t xml:space="preserve"> </w:t>
      </w:r>
      <w:r>
        <w:t>сфері</w:t>
      </w:r>
      <w:r>
        <w:rPr>
          <w:spacing w:val="-5"/>
        </w:rPr>
        <w:t xml:space="preserve"> </w:t>
      </w:r>
      <w:r>
        <w:t>господарювання.</w:t>
      </w:r>
    </w:p>
    <w:p w:rsidR="00C80384" w:rsidRDefault="005615A1" w:rsidP="0093678A">
      <w:pPr>
        <w:pStyle w:val="2"/>
        <w:spacing w:before="0"/>
        <w:ind w:left="0" w:firstLine="567"/>
      </w:pPr>
      <w:r>
        <w:t>Загальні</w:t>
      </w:r>
      <w:r>
        <w:rPr>
          <w:spacing w:val="-6"/>
        </w:rPr>
        <w:t xml:space="preserve"> </w:t>
      </w:r>
      <w:r>
        <w:t>положення</w:t>
      </w:r>
      <w:r>
        <w:rPr>
          <w:spacing w:val="-3"/>
        </w:rPr>
        <w:t xml:space="preserve"> </w:t>
      </w:r>
      <w:r>
        <w:t>про</w:t>
      </w:r>
      <w:r>
        <w:rPr>
          <w:spacing w:val="-4"/>
        </w:rPr>
        <w:t xml:space="preserve"> </w:t>
      </w:r>
      <w:r>
        <w:t>господарські</w:t>
      </w:r>
      <w:r>
        <w:rPr>
          <w:spacing w:val="-3"/>
        </w:rPr>
        <w:t xml:space="preserve"> </w:t>
      </w:r>
      <w:r>
        <w:t>зобов’язання</w:t>
      </w:r>
      <w:r>
        <w:rPr>
          <w:spacing w:val="-4"/>
        </w:rPr>
        <w:t xml:space="preserve"> </w:t>
      </w:r>
      <w:r>
        <w:t>і</w:t>
      </w:r>
      <w:r>
        <w:rPr>
          <w:spacing w:val="-3"/>
        </w:rPr>
        <w:t xml:space="preserve"> </w:t>
      </w:r>
      <w:r>
        <w:t>господарські</w:t>
      </w:r>
      <w:r>
        <w:rPr>
          <w:spacing w:val="-5"/>
        </w:rPr>
        <w:t xml:space="preserve"> </w:t>
      </w:r>
      <w:r>
        <w:rPr>
          <w:spacing w:val="-2"/>
        </w:rPr>
        <w:t>договори</w:t>
      </w:r>
    </w:p>
    <w:p w:rsidR="00C80384" w:rsidRDefault="005615A1" w:rsidP="0093678A">
      <w:pPr>
        <w:pStyle w:val="a3"/>
        <w:spacing w:line="276" w:lineRule="auto"/>
        <w:ind w:left="0" w:firstLine="567"/>
      </w:pPr>
      <w:r>
        <w:t>Поняття, підстави виникнення та види господарських зобов’язань. Суб’єкти, які можуть бути сторонами господарського зобов’язання.</w:t>
      </w:r>
    </w:p>
    <w:p w:rsidR="00C80384" w:rsidRDefault="005615A1" w:rsidP="0093678A">
      <w:pPr>
        <w:pStyle w:val="a3"/>
        <w:spacing w:line="276" w:lineRule="auto"/>
        <w:ind w:left="0" w:firstLine="567"/>
      </w:pPr>
      <w:r>
        <w:t xml:space="preserve">Виконання господарських зобов’язань. Забезпечення виконання господарських зобов’язань. Припинення господарських зобов’язань. Припинення господарського зобов’язання виконанням. Припинення господарського зобов’язання зарахуванням. Припинення господарського зобов’язання за домовленістю сторін. Припинення господарського зобов’язання у разі поєднання його сторін в одній особі. Припинення господарського зобов’язання неможливістю виконання. Недійсність господарського </w:t>
      </w:r>
      <w:r>
        <w:rPr>
          <w:spacing w:val="-2"/>
        </w:rPr>
        <w:t>зобов’язання.</w:t>
      </w:r>
    </w:p>
    <w:p w:rsidR="00C80384" w:rsidRDefault="005615A1" w:rsidP="0093678A">
      <w:pPr>
        <w:pStyle w:val="a3"/>
        <w:spacing w:line="276" w:lineRule="auto"/>
        <w:ind w:left="0" w:firstLine="567"/>
      </w:pPr>
      <w:r>
        <w:t>Недійсність господарського зобов’язання та наслідки визнання господарського зобов’язання недійсним.</w:t>
      </w:r>
    </w:p>
    <w:p w:rsidR="00C80384" w:rsidRDefault="005615A1" w:rsidP="0093678A">
      <w:pPr>
        <w:pStyle w:val="a3"/>
        <w:spacing w:line="276" w:lineRule="auto"/>
        <w:ind w:left="0" w:firstLine="567"/>
      </w:pPr>
      <w:r>
        <w:t>Істотні умови господарського договору. Порядок та особливості укладення господарських договорів. Обов’язок укласти господарський договір. Порядок зміни та припинення господарських договорів. Співвідношення понять “істотні умови договору” та “обов’язкові умови</w:t>
      </w:r>
      <w:r w:rsidR="00B917B4">
        <w:t xml:space="preserve"> договору”. Форма </w:t>
      </w:r>
      <w:r>
        <w:t xml:space="preserve"> договору</w:t>
      </w:r>
      <w:r w:rsidR="00B917B4" w:rsidRPr="00B917B4">
        <w:rPr>
          <w:lang w:val="ru-RU"/>
        </w:rPr>
        <w:t>.</w:t>
      </w:r>
    </w:p>
    <w:p w:rsidR="00C80384" w:rsidRDefault="005615A1" w:rsidP="0093678A">
      <w:pPr>
        <w:pStyle w:val="a3"/>
        <w:ind w:left="0" w:firstLine="567"/>
      </w:pPr>
      <w:r>
        <w:t>Ціна</w:t>
      </w:r>
      <w:r>
        <w:rPr>
          <w:spacing w:val="-3"/>
        </w:rPr>
        <w:t xml:space="preserve"> </w:t>
      </w:r>
      <w:r>
        <w:t>та</w:t>
      </w:r>
      <w:r>
        <w:rPr>
          <w:spacing w:val="-2"/>
        </w:rPr>
        <w:t xml:space="preserve"> </w:t>
      </w:r>
      <w:r>
        <w:t>ціноутворення</w:t>
      </w:r>
      <w:r>
        <w:rPr>
          <w:spacing w:val="-2"/>
        </w:rPr>
        <w:t xml:space="preserve"> </w:t>
      </w:r>
      <w:r>
        <w:t>у</w:t>
      </w:r>
      <w:r>
        <w:rPr>
          <w:spacing w:val="-5"/>
        </w:rPr>
        <w:t xml:space="preserve"> </w:t>
      </w:r>
      <w:r>
        <w:t>сфері</w:t>
      </w:r>
      <w:r>
        <w:rPr>
          <w:spacing w:val="-1"/>
        </w:rPr>
        <w:t xml:space="preserve"> </w:t>
      </w:r>
      <w:r>
        <w:rPr>
          <w:spacing w:val="-2"/>
        </w:rPr>
        <w:t>господарювання.</w:t>
      </w:r>
    </w:p>
    <w:p w:rsidR="00C80384" w:rsidRDefault="005615A1" w:rsidP="0093678A">
      <w:pPr>
        <w:pStyle w:val="a3"/>
        <w:spacing w:line="276" w:lineRule="auto"/>
        <w:ind w:left="0" w:firstLine="567"/>
      </w:pPr>
      <w:r>
        <w:t xml:space="preserve">Поняття, підстави виникнення та види господарських зобов’язань. Розмежування </w:t>
      </w:r>
      <w:r w:rsidR="00BF5C84">
        <w:t xml:space="preserve">     </w:t>
      </w:r>
      <w:r>
        <w:lastRenderedPageBreak/>
        <w:t>понять “цивільне зобов’язання” та “господарське зобов’язання”.</w:t>
      </w:r>
    </w:p>
    <w:p w:rsidR="00952EA1" w:rsidRDefault="005615A1" w:rsidP="0093678A">
      <w:pPr>
        <w:pStyle w:val="a3"/>
        <w:spacing w:line="276" w:lineRule="auto"/>
        <w:ind w:left="0" w:firstLine="567"/>
      </w:pPr>
      <w:r>
        <w:t>Поняття, ознаки, види господарських договорів та форми/шляхи регулювання договірних відносин. Тлумачення</w:t>
      </w:r>
      <w:r>
        <w:rPr>
          <w:spacing w:val="-4"/>
        </w:rPr>
        <w:t xml:space="preserve"> </w:t>
      </w:r>
      <w:r>
        <w:t>господарських</w:t>
      </w:r>
      <w:r>
        <w:rPr>
          <w:spacing w:val="-2"/>
        </w:rPr>
        <w:t xml:space="preserve"> </w:t>
      </w:r>
      <w:r>
        <w:t>договорів.</w:t>
      </w:r>
      <w:r>
        <w:rPr>
          <w:spacing w:val="-5"/>
        </w:rPr>
        <w:t xml:space="preserve"> </w:t>
      </w:r>
      <w:r>
        <w:t>Умови</w:t>
      </w:r>
      <w:r>
        <w:rPr>
          <w:spacing w:val="-5"/>
        </w:rPr>
        <w:t xml:space="preserve"> </w:t>
      </w:r>
      <w:r>
        <w:t>та</w:t>
      </w:r>
      <w:r>
        <w:rPr>
          <w:spacing w:val="-1"/>
        </w:rPr>
        <w:t xml:space="preserve"> </w:t>
      </w:r>
      <w:r>
        <w:t>порядок</w:t>
      </w:r>
      <w:r>
        <w:rPr>
          <w:spacing w:val="-1"/>
        </w:rPr>
        <w:t xml:space="preserve"> </w:t>
      </w:r>
      <w:r>
        <w:t>укладення</w:t>
      </w:r>
      <w:r>
        <w:rPr>
          <w:spacing w:val="-4"/>
        </w:rPr>
        <w:t xml:space="preserve"> </w:t>
      </w:r>
      <w:r>
        <w:t>господарських</w:t>
      </w:r>
      <w:r>
        <w:rPr>
          <w:spacing w:val="-2"/>
        </w:rPr>
        <w:t xml:space="preserve"> </w:t>
      </w:r>
      <w:r>
        <w:t>договорів. Поняття, ознаки, види господарських договорів. Примірні та типові господарські договори. Державний контракт.</w:t>
      </w:r>
      <w:r w:rsidR="00952EA1">
        <w:t xml:space="preserve"> </w:t>
      </w:r>
    </w:p>
    <w:p w:rsidR="00C80384" w:rsidRDefault="005615A1" w:rsidP="0093678A">
      <w:pPr>
        <w:pStyle w:val="a3"/>
        <w:spacing w:line="276" w:lineRule="auto"/>
        <w:ind w:left="0" w:firstLine="567"/>
      </w:pPr>
      <w:r>
        <w:t xml:space="preserve">Виконання господарських договорів. Поняття виконання договору. Принципи </w:t>
      </w:r>
      <w:r w:rsidR="00BF5C84">
        <w:t xml:space="preserve"> </w:t>
      </w:r>
      <w:r>
        <w:t>виконання договору. Суб’єкти виконання договору. Місце і час виконання договірних зобов’язань. Предмет і спосіб виконання договірних зобов’язань.</w:t>
      </w:r>
    </w:p>
    <w:p w:rsidR="00C80384" w:rsidRDefault="005615A1" w:rsidP="0093678A">
      <w:pPr>
        <w:pStyle w:val="a3"/>
        <w:spacing w:line="278" w:lineRule="auto"/>
        <w:ind w:left="0" w:firstLine="567"/>
      </w:pPr>
      <w:r>
        <w:t>Підстави</w:t>
      </w:r>
      <w:r>
        <w:rPr>
          <w:spacing w:val="-6"/>
        </w:rPr>
        <w:t xml:space="preserve"> </w:t>
      </w:r>
      <w:r>
        <w:t>та</w:t>
      </w:r>
      <w:r>
        <w:rPr>
          <w:spacing w:val="-6"/>
        </w:rPr>
        <w:t xml:space="preserve"> </w:t>
      </w:r>
      <w:r>
        <w:t>наслідки</w:t>
      </w:r>
      <w:r>
        <w:rPr>
          <w:spacing w:val="-6"/>
        </w:rPr>
        <w:t xml:space="preserve"> </w:t>
      </w:r>
      <w:r>
        <w:t>визнання</w:t>
      </w:r>
      <w:r>
        <w:rPr>
          <w:spacing w:val="-6"/>
        </w:rPr>
        <w:t xml:space="preserve"> </w:t>
      </w:r>
      <w:r>
        <w:t>господарського</w:t>
      </w:r>
      <w:r>
        <w:rPr>
          <w:spacing w:val="-8"/>
        </w:rPr>
        <w:t xml:space="preserve"> </w:t>
      </w:r>
      <w:r>
        <w:t>договору</w:t>
      </w:r>
      <w:r>
        <w:rPr>
          <w:spacing w:val="-10"/>
        </w:rPr>
        <w:t xml:space="preserve"> </w:t>
      </w:r>
      <w:r>
        <w:t>недійсним. Припинення господарських договорів.</w:t>
      </w:r>
    </w:p>
    <w:p w:rsidR="00C80384" w:rsidRDefault="005615A1" w:rsidP="0093678A">
      <w:pPr>
        <w:pStyle w:val="2"/>
        <w:spacing w:before="0"/>
        <w:ind w:left="0" w:firstLine="567"/>
      </w:pPr>
      <w:r>
        <w:t>Окремі</w:t>
      </w:r>
      <w:r>
        <w:rPr>
          <w:spacing w:val="-4"/>
        </w:rPr>
        <w:t xml:space="preserve"> </w:t>
      </w:r>
      <w:r>
        <w:t>види</w:t>
      </w:r>
      <w:r>
        <w:rPr>
          <w:spacing w:val="-4"/>
        </w:rPr>
        <w:t xml:space="preserve"> </w:t>
      </w:r>
      <w:r>
        <w:t>господарської</w:t>
      </w:r>
      <w:r>
        <w:rPr>
          <w:spacing w:val="-3"/>
        </w:rPr>
        <w:t xml:space="preserve"> </w:t>
      </w:r>
      <w:r>
        <w:rPr>
          <w:spacing w:val="-2"/>
        </w:rPr>
        <w:t>діяльності.</w:t>
      </w:r>
    </w:p>
    <w:p w:rsidR="00C80384" w:rsidRDefault="005615A1" w:rsidP="0093678A">
      <w:pPr>
        <w:pStyle w:val="a3"/>
        <w:spacing w:line="276" w:lineRule="auto"/>
        <w:ind w:left="0" w:firstLine="567"/>
      </w:pPr>
      <w:r>
        <w:t>Господарсько-торговельна</w:t>
      </w:r>
      <w:r>
        <w:rPr>
          <w:spacing w:val="-15"/>
        </w:rPr>
        <w:t xml:space="preserve"> </w:t>
      </w:r>
      <w:r>
        <w:t>діяльність. Об’єкти інноваційної діяльності.</w:t>
      </w:r>
    </w:p>
    <w:p w:rsidR="00C80384" w:rsidRDefault="005615A1" w:rsidP="0093678A">
      <w:pPr>
        <w:pStyle w:val="a3"/>
        <w:spacing w:line="276" w:lineRule="auto"/>
        <w:ind w:left="0" w:firstLine="567"/>
      </w:pPr>
      <w:r>
        <w:t>Правові форми комерціалізації інноваційних продуктів: договори на створення і передачу науково-технічної продукції та інші договори, передача майнових прав на об’єкти інтелектуальної (промислової) власності як вкладів до статутних капіталів створюваних суб’єктами господарювання.</w:t>
      </w:r>
    </w:p>
    <w:p w:rsidR="00C80384" w:rsidRDefault="005615A1" w:rsidP="0093678A">
      <w:pPr>
        <w:pStyle w:val="a3"/>
        <w:spacing w:line="276" w:lineRule="auto"/>
        <w:ind w:left="0" w:firstLine="567"/>
      </w:pPr>
      <w:r>
        <w:t>Комерційне</w:t>
      </w:r>
      <w:r>
        <w:rPr>
          <w:spacing w:val="-13"/>
        </w:rPr>
        <w:t xml:space="preserve"> </w:t>
      </w:r>
      <w:r>
        <w:t>посередництво</w:t>
      </w:r>
      <w:r>
        <w:rPr>
          <w:spacing w:val="-12"/>
        </w:rPr>
        <w:t xml:space="preserve"> </w:t>
      </w:r>
      <w:r>
        <w:t>(агентські</w:t>
      </w:r>
      <w:r>
        <w:rPr>
          <w:spacing w:val="-12"/>
        </w:rPr>
        <w:t xml:space="preserve"> </w:t>
      </w:r>
      <w:r>
        <w:t>відносини). Правове регулювання перевезення вантажів.</w:t>
      </w:r>
    </w:p>
    <w:p w:rsidR="00C80384" w:rsidRDefault="005615A1" w:rsidP="0093678A">
      <w:pPr>
        <w:pStyle w:val="a3"/>
        <w:spacing w:line="275" w:lineRule="exact"/>
        <w:ind w:left="0" w:firstLine="567"/>
      </w:pPr>
      <w:r>
        <w:t>Капітальне</w:t>
      </w:r>
      <w:r>
        <w:rPr>
          <w:spacing w:val="-4"/>
        </w:rPr>
        <w:t xml:space="preserve"> </w:t>
      </w:r>
      <w:r>
        <w:rPr>
          <w:spacing w:val="-2"/>
        </w:rPr>
        <w:t>будівництво.</w:t>
      </w:r>
    </w:p>
    <w:p w:rsidR="00C80384" w:rsidRDefault="005615A1" w:rsidP="0093678A">
      <w:pPr>
        <w:pStyle w:val="a3"/>
        <w:spacing w:line="278" w:lineRule="auto"/>
        <w:ind w:left="0" w:firstLine="567"/>
      </w:pPr>
      <w:r>
        <w:t>Правове</w:t>
      </w:r>
      <w:r>
        <w:rPr>
          <w:spacing w:val="-13"/>
        </w:rPr>
        <w:t xml:space="preserve"> </w:t>
      </w:r>
      <w:r>
        <w:t>регулювання</w:t>
      </w:r>
      <w:r>
        <w:rPr>
          <w:spacing w:val="-12"/>
        </w:rPr>
        <w:t xml:space="preserve"> </w:t>
      </w:r>
      <w:r>
        <w:t>інноваційної</w:t>
      </w:r>
      <w:r>
        <w:rPr>
          <w:spacing w:val="-12"/>
        </w:rPr>
        <w:t xml:space="preserve"> </w:t>
      </w:r>
      <w:r>
        <w:t>діяльності. Об’єкти інноваційної діяльності.</w:t>
      </w:r>
    </w:p>
    <w:p w:rsidR="00C80384" w:rsidRDefault="005615A1" w:rsidP="0093678A">
      <w:pPr>
        <w:pStyle w:val="a3"/>
        <w:spacing w:line="272" w:lineRule="exact"/>
        <w:ind w:left="0" w:firstLine="567"/>
      </w:pPr>
      <w:r>
        <w:t>Правове</w:t>
      </w:r>
      <w:r>
        <w:rPr>
          <w:spacing w:val="-5"/>
        </w:rPr>
        <w:t xml:space="preserve"> </w:t>
      </w:r>
      <w:r>
        <w:t>регулювання</w:t>
      </w:r>
      <w:r>
        <w:rPr>
          <w:spacing w:val="-3"/>
        </w:rPr>
        <w:t xml:space="preserve"> </w:t>
      </w:r>
      <w:r>
        <w:t>фінансової</w:t>
      </w:r>
      <w:r>
        <w:rPr>
          <w:spacing w:val="-3"/>
        </w:rPr>
        <w:t xml:space="preserve"> </w:t>
      </w:r>
      <w:r>
        <w:rPr>
          <w:spacing w:val="-2"/>
        </w:rPr>
        <w:t>діяльності.</w:t>
      </w:r>
    </w:p>
    <w:p w:rsidR="00C80384" w:rsidRDefault="005615A1" w:rsidP="0093678A">
      <w:pPr>
        <w:pStyle w:val="a3"/>
        <w:ind w:left="0" w:firstLine="567"/>
      </w:pPr>
      <w:r>
        <w:t>Правове</w:t>
      </w:r>
      <w:r>
        <w:rPr>
          <w:spacing w:val="-8"/>
        </w:rPr>
        <w:t xml:space="preserve"> </w:t>
      </w:r>
      <w:r>
        <w:t>регулювання</w:t>
      </w:r>
      <w:r>
        <w:rPr>
          <w:spacing w:val="-4"/>
        </w:rPr>
        <w:t xml:space="preserve"> </w:t>
      </w:r>
      <w:r>
        <w:t>діяльності</w:t>
      </w:r>
      <w:r>
        <w:rPr>
          <w:spacing w:val="-3"/>
        </w:rPr>
        <w:t xml:space="preserve"> </w:t>
      </w:r>
      <w:r>
        <w:t>ринків</w:t>
      </w:r>
      <w:r>
        <w:rPr>
          <w:spacing w:val="-5"/>
        </w:rPr>
        <w:t xml:space="preserve"> </w:t>
      </w:r>
      <w:r>
        <w:t>фінансових</w:t>
      </w:r>
      <w:r>
        <w:rPr>
          <w:spacing w:val="-5"/>
        </w:rPr>
        <w:t xml:space="preserve"> </w:t>
      </w:r>
      <w:r>
        <w:rPr>
          <w:spacing w:val="-2"/>
        </w:rPr>
        <w:t>послуг.</w:t>
      </w:r>
    </w:p>
    <w:p w:rsidR="00C80384" w:rsidRDefault="005615A1" w:rsidP="0093678A">
      <w:pPr>
        <w:pStyle w:val="a3"/>
        <w:spacing w:line="276" w:lineRule="auto"/>
        <w:ind w:left="0" w:firstLine="567"/>
      </w:pPr>
      <w:r>
        <w:t xml:space="preserve">Національна комісія, що здійснює державне регулювання у сфері ринків фінансових </w:t>
      </w:r>
      <w:r>
        <w:rPr>
          <w:spacing w:val="-2"/>
        </w:rPr>
        <w:t>послуг.</w:t>
      </w:r>
    </w:p>
    <w:p w:rsidR="00C80384" w:rsidRDefault="005615A1" w:rsidP="0093678A">
      <w:pPr>
        <w:pStyle w:val="a3"/>
        <w:spacing w:line="276" w:lineRule="auto"/>
        <w:ind w:left="0" w:firstLine="567"/>
      </w:pPr>
      <w:r>
        <w:t>Правове</w:t>
      </w:r>
      <w:r>
        <w:rPr>
          <w:spacing w:val="-7"/>
        </w:rPr>
        <w:t xml:space="preserve"> </w:t>
      </w:r>
      <w:r>
        <w:t>регулювання</w:t>
      </w:r>
      <w:r>
        <w:rPr>
          <w:spacing w:val="-6"/>
        </w:rPr>
        <w:t xml:space="preserve"> </w:t>
      </w:r>
      <w:r>
        <w:t>банківської</w:t>
      </w:r>
      <w:r>
        <w:rPr>
          <w:spacing w:val="-6"/>
        </w:rPr>
        <w:t xml:space="preserve"> </w:t>
      </w:r>
      <w:r>
        <w:t>діяльності.</w:t>
      </w:r>
      <w:r>
        <w:rPr>
          <w:spacing w:val="-8"/>
        </w:rPr>
        <w:t xml:space="preserve"> </w:t>
      </w:r>
      <w:r>
        <w:t>Національний</w:t>
      </w:r>
      <w:r>
        <w:rPr>
          <w:spacing w:val="-6"/>
        </w:rPr>
        <w:t xml:space="preserve"> </w:t>
      </w:r>
      <w:r>
        <w:t>банк</w:t>
      </w:r>
      <w:r>
        <w:rPr>
          <w:spacing w:val="-6"/>
        </w:rPr>
        <w:t xml:space="preserve"> </w:t>
      </w:r>
      <w:r>
        <w:t>України. Правове регулювання страхової діяльності.</w:t>
      </w:r>
    </w:p>
    <w:p w:rsidR="00C80384" w:rsidRDefault="005615A1" w:rsidP="0093678A">
      <w:pPr>
        <w:pStyle w:val="a3"/>
        <w:spacing w:line="275" w:lineRule="exact"/>
        <w:ind w:left="0" w:firstLine="567"/>
      </w:pPr>
      <w:r>
        <w:t>Правове</w:t>
      </w:r>
      <w:r>
        <w:rPr>
          <w:spacing w:val="-6"/>
        </w:rPr>
        <w:t xml:space="preserve"> </w:t>
      </w:r>
      <w:r>
        <w:t>регулювання</w:t>
      </w:r>
      <w:r>
        <w:rPr>
          <w:spacing w:val="-2"/>
        </w:rPr>
        <w:t xml:space="preserve"> </w:t>
      </w:r>
      <w:r>
        <w:t>ринку</w:t>
      </w:r>
      <w:r>
        <w:rPr>
          <w:spacing w:val="-9"/>
        </w:rPr>
        <w:t xml:space="preserve"> </w:t>
      </w:r>
      <w:r>
        <w:t>цінних</w:t>
      </w:r>
      <w:r>
        <w:rPr>
          <w:spacing w:val="-3"/>
        </w:rPr>
        <w:t xml:space="preserve"> </w:t>
      </w:r>
      <w:r>
        <w:t>паперів.</w:t>
      </w:r>
      <w:r>
        <w:rPr>
          <w:spacing w:val="-2"/>
        </w:rPr>
        <w:t xml:space="preserve"> </w:t>
      </w:r>
      <w:r>
        <w:t>Аудит.</w:t>
      </w:r>
      <w:r>
        <w:rPr>
          <w:spacing w:val="-2"/>
        </w:rPr>
        <w:t xml:space="preserve"> </w:t>
      </w:r>
      <w:r>
        <w:t>Аудиторська</w:t>
      </w:r>
      <w:r>
        <w:rPr>
          <w:spacing w:val="-3"/>
        </w:rPr>
        <w:t xml:space="preserve"> </w:t>
      </w:r>
      <w:r>
        <w:t>палата</w:t>
      </w:r>
      <w:r>
        <w:rPr>
          <w:spacing w:val="-2"/>
        </w:rPr>
        <w:t xml:space="preserve"> України.</w:t>
      </w:r>
    </w:p>
    <w:p w:rsidR="00C80384" w:rsidRDefault="005615A1" w:rsidP="0093678A">
      <w:pPr>
        <w:pStyle w:val="a3"/>
        <w:spacing w:line="278" w:lineRule="auto"/>
        <w:ind w:left="0" w:firstLine="567"/>
      </w:pPr>
      <w:r>
        <w:t>Використання</w:t>
      </w:r>
      <w:r>
        <w:rPr>
          <w:spacing w:val="40"/>
        </w:rPr>
        <w:t xml:space="preserve"> </w:t>
      </w:r>
      <w:r>
        <w:t>у</w:t>
      </w:r>
      <w:r>
        <w:rPr>
          <w:spacing w:val="40"/>
        </w:rPr>
        <w:t xml:space="preserve"> </w:t>
      </w:r>
      <w:r>
        <w:t>підприємницькій</w:t>
      </w:r>
      <w:r>
        <w:rPr>
          <w:spacing w:val="40"/>
        </w:rPr>
        <w:t xml:space="preserve"> </w:t>
      </w:r>
      <w:r>
        <w:t>діяльності</w:t>
      </w:r>
      <w:r>
        <w:rPr>
          <w:spacing w:val="40"/>
        </w:rPr>
        <w:t xml:space="preserve"> </w:t>
      </w:r>
      <w:r>
        <w:t>прав</w:t>
      </w:r>
      <w:r>
        <w:rPr>
          <w:spacing w:val="40"/>
        </w:rPr>
        <w:t xml:space="preserve"> </w:t>
      </w:r>
      <w:r>
        <w:t>інших</w:t>
      </w:r>
      <w:r>
        <w:rPr>
          <w:spacing w:val="40"/>
        </w:rPr>
        <w:t xml:space="preserve"> </w:t>
      </w:r>
      <w:r>
        <w:t>суб’єктів</w:t>
      </w:r>
      <w:r>
        <w:rPr>
          <w:spacing w:val="40"/>
        </w:rPr>
        <w:t xml:space="preserve"> </w:t>
      </w:r>
      <w:r>
        <w:t>господарювання (комерційна концесія).</w:t>
      </w:r>
    </w:p>
    <w:p w:rsidR="00C80384" w:rsidRDefault="005615A1" w:rsidP="0093678A">
      <w:pPr>
        <w:pStyle w:val="a3"/>
        <w:spacing w:line="276" w:lineRule="auto"/>
        <w:ind w:left="0" w:firstLine="567"/>
      </w:pPr>
      <w:r>
        <w:t>Зовнішньоекономічна</w:t>
      </w:r>
      <w:r>
        <w:rPr>
          <w:spacing w:val="-7"/>
        </w:rPr>
        <w:t xml:space="preserve"> </w:t>
      </w:r>
      <w:r>
        <w:t>діяльність.</w:t>
      </w:r>
      <w:r>
        <w:rPr>
          <w:spacing w:val="-6"/>
        </w:rPr>
        <w:t xml:space="preserve"> </w:t>
      </w:r>
      <w:r>
        <w:t>Правове</w:t>
      </w:r>
      <w:r>
        <w:rPr>
          <w:spacing w:val="-7"/>
        </w:rPr>
        <w:t xml:space="preserve"> </w:t>
      </w:r>
      <w:r>
        <w:t>регулювання</w:t>
      </w:r>
      <w:r>
        <w:rPr>
          <w:spacing w:val="-6"/>
        </w:rPr>
        <w:t xml:space="preserve"> </w:t>
      </w:r>
      <w:r>
        <w:t>інвестиційної</w:t>
      </w:r>
      <w:r>
        <w:rPr>
          <w:spacing w:val="-8"/>
        </w:rPr>
        <w:t xml:space="preserve"> </w:t>
      </w:r>
      <w:r>
        <w:t>діяльності. Спеціальні режими господарювання.</w:t>
      </w:r>
    </w:p>
    <w:p w:rsidR="00C80384" w:rsidRDefault="005615A1" w:rsidP="0093678A">
      <w:pPr>
        <w:pStyle w:val="a3"/>
        <w:spacing w:line="276" w:lineRule="auto"/>
        <w:ind w:left="0" w:firstLine="567"/>
      </w:pPr>
      <w:r>
        <w:t>Організаційні форми торговельної діяльності. Порядок заняття торговельною</w:t>
      </w:r>
      <w:r w:rsidR="00BF5C84">
        <w:t xml:space="preserve"> </w:t>
      </w:r>
      <w:r>
        <w:t xml:space="preserve"> діяльністю та правила торговельного обслуговування населення. Правове регулювання застосування реєстраторів розрахункових операцій та книг обліку розрахункових операцій.</w:t>
      </w:r>
    </w:p>
    <w:p w:rsidR="00C80384" w:rsidRDefault="005615A1" w:rsidP="0093678A">
      <w:pPr>
        <w:pStyle w:val="a3"/>
        <w:spacing w:line="276" w:lineRule="auto"/>
        <w:ind w:left="0" w:firstLine="567"/>
      </w:pPr>
      <w:r>
        <w:t xml:space="preserve">Правове регулювання окремих видів </w:t>
      </w:r>
      <w:proofErr w:type="spellStart"/>
      <w:r>
        <w:t>посередницько</w:t>
      </w:r>
      <w:proofErr w:type="spellEnd"/>
      <w:r>
        <w:t>-торговельної діяльності: поставка,</w:t>
      </w:r>
      <w:r>
        <w:rPr>
          <w:spacing w:val="-3"/>
        </w:rPr>
        <w:t xml:space="preserve"> </w:t>
      </w:r>
      <w:r>
        <w:t>контрактація</w:t>
      </w:r>
      <w:r>
        <w:rPr>
          <w:spacing w:val="-5"/>
        </w:rPr>
        <w:t xml:space="preserve"> </w:t>
      </w:r>
      <w:r>
        <w:t>сільськогосподарської</w:t>
      </w:r>
      <w:r>
        <w:rPr>
          <w:spacing w:val="-5"/>
        </w:rPr>
        <w:t xml:space="preserve"> </w:t>
      </w:r>
      <w:r>
        <w:t>продукції,</w:t>
      </w:r>
      <w:r>
        <w:rPr>
          <w:spacing w:val="-3"/>
        </w:rPr>
        <w:t xml:space="preserve"> </w:t>
      </w:r>
      <w:r>
        <w:t>енергопостачання,</w:t>
      </w:r>
      <w:r>
        <w:rPr>
          <w:spacing w:val="-3"/>
        </w:rPr>
        <w:t xml:space="preserve"> </w:t>
      </w:r>
      <w:r>
        <w:t>біржова</w:t>
      </w:r>
      <w:r>
        <w:rPr>
          <w:spacing w:val="-5"/>
        </w:rPr>
        <w:t xml:space="preserve"> </w:t>
      </w:r>
      <w:r>
        <w:t>торгівля, оренда майна та лізинг, міна (бартер) та інші договори.</w:t>
      </w:r>
    </w:p>
    <w:p w:rsidR="00557AF0" w:rsidRDefault="005615A1" w:rsidP="0093678A">
      <w:pPr>
        <w:ind w:firstLine="567"/>
        <w:jc w:val="both"/>
        <w:rPr>
          <w:b/>
          <w:spacing w:val="80"/>
          <w:w w:val="150"/>
          <w:sz w:val="24"/>
        </w:rPr>
      </w:pPr>
      <w:proofErr w:type="spellStart"/>
      <w:r>
        <w:rPr>
          <w:b/>
          <w:sz w:val="24"/>
        </w:rPr>
        <w:t>Антимонопольно</w:t>
      </w:r>
      <w:proofErr w:type="spellEnd"/>
      <w:r>
        <w:rPr>
          <w:b/>
          <w:sz w:val="24"/>
        </w:rPr>
        <w:t>-конкурентне</w:t>
      </w:r>
      <w:r>
        <w:rPr>
          <w:b/>
          <w:spacing w:val="78"/>
          <w:w w:val="150"/>
          <w:sz w:val="24"/>
        </w:rPr>
        <w:t xml:space="preserve"> </w:t>
      </w:r>
      <w:r>
        <w:rPr>
          <w:b/>
          <w:sz w:val="24"/>
        </w:rPr>
        <w:t>регулювання</w:t>
      </w:r>
      <w:r w:rsidR="00952EA1">
        <w:rPr>
          <w:b/>
          <w:spacing w:val="80"/>
          <w:w w:val="150"/>
          <w:sz w:val="24"/>
        </w:rPr>
        <w:t>.</w:t>
      </w:r>
    </w:p>
    <w:p w:rsidR="00C80384" w:rsidRDefault="005615A1" w:rsidP="0093678A">
      <w:pPr>
        <w:ind w:firstLine="567"/>
        <w:jc w:val="both"/>
        <w:rPr>
          <w:sz w:val="24"/>
        </w:rPr>
      </w:pPr>
      <w:r>
        <w:rPr>
          <w:sz w:val="24"/>
        </w:rPr>
        <w:t>Обмеження</w:t>
      </w:r>
      <w:r>
        <w:rPr>
          <w:spacing w:val="78"/>
          <w:w w:val="150"/>
          <w:sz w:val="24"/>
        </w:rPr>
        <w:t xml:space="preserve"> </w:t>
      </w:r>
      <w:r>
        <w:rPr>
          <w:spacing w:val="-2"/>
          <w:sz w:val="24"/>
        </w:rPr>
        <w:t>монополізму.</w:t>
      </w:r>
    </w:p>
    <w:p w:rsidR="00C80384" w:rsidRDefault="005615A1" w:rsidP="0093678A">
      <w:pPr>
        <w:pStyle w:val="a3"/>
        <w:ind w:left="0" w:firstLine="567"/>
      </w:pPr>
      <w:r>
        <w:t>Недобросовісна</w:t>
      </w:r>
      <w:r>
        <w:rPr>
          <w:spacing w:val="-13"/>
        </w:rPr>
        <w:t xml:space="preserve"> </w:t>
      </w:r>
      <w:r>
        <w:rPr>
          <w:spacing w:val="-2"/>
        </w:rPr>
        <w:t>конкуренція.</w:t>
      </w:r>
    </w:p>
    <w:p w:rsidR="00C80384" w:rsidRDefault="005615A1" w:rsidP="0093678A">
      <w:pPr>
        <w:pStyle w:val="a3"/>
        <w:ind w:left="0" w:firstLine="567"/>
      </w:pPr>
      <w:r>
        <w:t>Ознаки</w:t>
      </w:r>
      <w:r>
        <w:rPr>
          <w:spacing w:val="-5"/>
        </w:rPr>
        <w:t xml:space="preserve"> </w:t>
      </w:r>
      <w:r>
        <w:t>монопольного</w:t>
      </w:r>
      <w:r>
        <w:rPr>
          <w:spacing w:val="-5"/>
        </w:rPr>
        <w:t xml:space="preserve"> </w:t>
      </w:r>
      <w:r>
        <w:t>становища.</w:t>
      </w:r>
      <w:r>
        <w:rPr>
          <w:spacing w:val="-5"/>
        </w:rPr>
        <w:t xml:space="preserve"> </w:t>
      </w:r>
      <w:r>
        <w:t>Природні</w:t>
      </w:r>
      <w:r>
        <w:rPr>
          <w:spacing w:val="-5"/>
        </w:rPr>
        <w:t xml:space="preserve"> </w:t>
      </w:r>
      <w:r>
        <w:rPr>
          <w:spacing w:val="-2"/>
        </w:rPr>
        <w:t>монополії.</w:t>
      </w:r>
    </w:p>
    <w:p w:rsidR="00C80384" w:rsidRDefault="005615A1" w:rsidP="0093678A">
      <w:pPr>
        <w:pStyle w:val="a3"/>
        <w:spacing w:line="276" w:lineRule="auto"/>
        <w:ind w:left="0" w:firstLine="567"/>
      </w:pPr>
      <w:r>
        <w:t>Співвідношення</w:t>
      </w:r>
      <w:r>
        <w:rPr>
          <w:spacing w:val="40"/>
        </w:rPr>
        <w:t xml:space="preserve"> </w:t>
      </w:r>
      <w:r>
        <w:t>економічної</w:t>
      </w:r>
      <w:r>
        <w:rPr>
          <w:spacing w:val="40"/>
        </w:rPr>
        <w:t xml:space="preserve"> </w:t>
      </w:r>
      <w:r>
        <w:t>конкуренції</w:t>
      </w:r>
      <w:r>
        <w:rPr>
          <w:spacing w:val="40"/>
        </w:rPr>
        <w:t xml:space="preserve"> </w:t>
      </w:r>
      <w:r>
        <w:t>та</w:t>
      </w:r>
      <w:r>
        <w:rPr>
          <w:spacing w:val="40"/>
        </w:rPr>
        <w:t xml:space="preserve"> </w:t>
      </w:r>
      <w:r>
        <w:t>монополізму.</w:t>
      </w:r>
      <w:r>
        <w:rPr>
          <w:spacing w:val="40"/>
        </w:rPr>
        <w:t xml:space="preserve"> </w:t>
      </w:r>
      <w:r>
        <w:t>Державне</w:t>
      </w:r>
      <w:r>
        <w:rPr>
          <w:spacing w:val="40"/>
        </w:rPr>
        <w:t xml:space="preserve"> </w:t>
      </w:r>
      <w:r>
        <w:t>регулювання відносин у сфері економічної конкуренції: причини, мета, принципи та органи.</w:t>
      </w:r>
    </w:p>
    <w:p w:rsidR="00C80384" w:rsidRDefault="005615A1" w:rsidP="0093678A">
      <w:pPr>
        <w:pStyle w:val="a3"/>
        <w:spacing w:line="276" w:lineRule="auto"/>
        <w:ind w:left="0" w:firstLine="567"/>
      </w:pPr>
      <w:r>
        <w:t>Правовий статус та компетенція Антимонопольного комітету України. Визначення та класифікація порушень у сфері економічної конкуренції.</w:t>
      </w:r>
    </w:p>
    <w:p w:rsidR="00C80384" w:rsidRDefault="005615A1" w:rsidP="0093678A">
      <w:pPr>
        <w:pStyle w:val="a3"/>
        <w:spacing w:line="275" w:lineRule="exact"/>
        <w:ind w:left="0" w:firstLine="567"/>
      </w:pPr>
      <w:r>
        <w:t>Ознаки</w:t>
      </w:r>
      <w:r>
        <w:rPr>
          <w:spacing w:val="-6"/>
        </w:rPr>
        <w:t xml:space="preserve"> </w:t>
      </w:r>
      <w:r>
        <w:t>монопольного</w:t>
      </w:r>
      <w:r>
        <w:rPr>
          <w:spacing w:val="-7"/>
        </w:rPr>
        <w:t xml:space="preserve"> </w:t>
      </w:r>
      <w:r>
        <w:t>становища.</w:t>
      </w:r>
      <w:r>
        <w:rPr>
          <w:spacing w:val="-5"/>
        </w:rPr>
        <w:t xml:space="preserve"> </w:t>
      </w:r>
      <w:r>
        <w:t>Природні</w:t>
      </w:r>
      <w:r>
        <w:rPr>
          <w:spacing w:val="-5"/>
        </w:rPr>
        <w:t xml:space="preserve"> </w:t>
      </w:r>
      <w:r>
        <w:rPr>
          <w:spacing w:val="-2"/>
        </w:rPr>
        <w:t>монополії.</w:t>
      </w:r>
      <w:r w:rsidR="00557AF0">
        <w:rPr>
          <w:spacing w:val="-2"/>
        </w:rPr>
        <w:t xml:space="preserve"> </w:t>
      </w:r>
      <w:r>
        <w:t>Ознаки недобросовісної конкуренції. Відповідальність за недобросовісну</w:t>
      </w:r>
      <w:r>
        <w:rPr>
          <w:spacing w:val="40"/>
        </w:rPr>
        <w:t xml:space="preserve"> </w:t>
      </w:r>
      <w:r>
        <w:rPr>
          <w:spacing w:val="-2"/>
        </w:rPr>
        <w:t>конкуренцію.</w:t>
      </w:r>
    </w:p>
    <w:p w:rsidR="00C80384" w:rsidRDefault="005615A1" w:rsidP="0093678A">
      <w:pPr>
        <w:pStyle w:val="a3"/>
        <w:ind w:left="0" w:firstLine="567"/>
      </w:pPr>
      <w:r>
        <w:lastRenderedPageBreak/>
        <w:t>Захист</w:t>
      </w:r>
      <w:r>
        <w:rPr>
          <w:spacing w:val="-1"/>
        </w:rPr>
        <w:t xml:space="preserve"> </w:t>
      </w:r>
      <w:r>
        <w:t>прав</w:t>
      </w:r>
      <w:r>
        <w:rPr>
          <w:spacing w:val="-1"/>
        </w:rPr>
        <w:t xml:space="preserve"> </w:t>
      </w:r>
      <w:r>
        <w:rPr>
          <w:spacing w:val="-2"/>
        </w:rPr>
        <w:t>споживачів.</w:t>
      </w:r>
    </w:p>
    <w:p w:rsidR="00C80384" w:rsidRDefault="005615A1" w:rsidP="0093678A">
      <w:pPr>
        <w:pStyle w:val="a3"/>
        <w:spacing w:line="276" w:lineRule="auto"/>
        <w:ind w:left="0" w:firstLine="567"/>
      </w:pPr>
      <w:r>
        <w:t>Концентрація суб’єктів господарювання: поняття, види, випадки обов’язкового отримання попереднього дозволу.</w:t>
      </w:r>
    </w:p>
    <w:p w:rsidR="00C80384" w:rsidRDefault="005615A1" w:rsidP="0093678A">
      <w:pPr>
        <w:pStyle w:val="a3"/>
        <w:spacing w:line="276" w:lineRule="auto"/>
        <w:ind w:left="0" w:firstLine="567"/>
      </w:pPr>
      <w:r>
        <w:t>Монополістичні зловживання: суб’єкт/суб’єкти, заборонені дії, відповідальність та порядок її застосування.</w:t>
      </w:r>
    </w:p>
    <w:p w:rsidR="00C80384" w:rsidRDefault="005615A1" w:rsidP="0093678A">
      <w:pPr>
        <w:pStyle w:val="a3"/>
        <w:spacing w:line="276" w:lineRule="auto"/>
        <w:ind w:left="0" w:firstLine="567"/>
      </w:pPr>
      <w:proofErr w:type="spellStart"/>
      <w:r>
        <w:t>Антиконкурентні</w:t>
      </w:r>
      <w:proofErr w:type="spellEnd"/>
      <w:r>
        <w:t xml:space="preserve"> узгоджені дії суб’єктів господарювання. Зловживання</w:t>
      </w:r>
      <w:r>
        <w:rPr>
          <w:spacing w:val="40"/>
        </w:rPr>
        <w:t xml:space="preserve"> </w:t>
      </w:r>
      <w:r>
        <w:t>монопольним становищем.</w:t>
      </w:r>
    </w:p>
    <w:p w:rsidR="00C80384" w:rsidRDefault="005615A1" w:rsidP="0093678A">
      <w:pPr>
        <w:pStyle w:val="a3"/>
        <w:spacing w:line="276" w:lineRule="auto"/>
        <w:ind w:left="0" w:firstLine="567"/>
      </w:pPr>
      <w:proofErr w:type="spellStart"/>
      <w:r>
        <w:t>Антиконкурентні</w:t>
      </w:r>
      <w:proofErr w:type="spellEnd"/>
      <w:r>
        <w:t xml:space="preserve"> узгоджені дії органів влади, органів місцевого самоврядування, </w:t>
      </w:r>
      <w:r w:rsidR="00BF5C84">
        <w:t xml:space="preserve">   </w:t>
      </w:r>
      <w:r>
        <w:t>органів адміністративно-господарського управління та контролю. Контроль за</w:t>
      </w:r>
      <w:r w:rsidR="00BF5C84">
        <w:t xml:space="preserve">           </w:t>
      </w:r>
      <w:r>
        <w:rPr>
          <w:spacing w:val="40"/>
        </w:rPr>
        <w:t xml:space="preserve"> </w:t>
      </w:r>
      <w:r>
        <w:t>концентрацією суб’єктів господарювання.</w:t>
      </w:r>
    </w:p>
    <w:p w:rsidR="00C80384" w:rsidRDefault="005615A1" w:rsidP="0093678A">
      <w:pPr>
        <w:pStyle w:val="2"/>
        <w:spacing w:before="0"/>
        <w:ind w:left="0" w:firstLine="567"/>
      </w:pPr>
      <w:r>
        <w:t>Господарська</w:t>
      </w:r>
      <w:r>
        <w:rPr>
          <w:spacing w:val="-4"/>
        </w:rPr>
        <w:t xml:space="preserve"> </w:t>
      </w:r>
      <w:r>
        <w:rPr>
          <w:spacing w:val="-2"/>
        </w:rPr>
        <w:t>відповідальність</w:t>
      </w:r>
    </w:p>
    <w:p w:rsidR="00C80384" w:rsidRDefault="005615A1" w:rsidP="0093678A">
      <w:pPr>
        <w:pStyle w:val="a3"/>
        <w:spacing w:line="276" w:lineRule="auto"/>
        <w:ind w:left="0" w:firstLine="567"/>
      </w:pPr>
      <w:r>
        <w:t xml:space="preserve">Особливості господарсько-правової відповідальності як виду юридичної </w:t>
      </w:r>
      <w:r>
        <w:rPr>
          <w:spacing w:val="-2"/>
        </w:rPr>
        <w:t>відповідальності.</w:t>
      </w:r>
    </w:p>
    <w:p w:rsidR="00C80384" w:rsidRDefault="005615A1" w:rsidP="0093678A">
      <w:pPr>
        <w:pStyle w:val="a3"/>
        <w:spacing w:line="276" w:lineRule="auto"/>
        <w:ind w:left="0" w:firstLine="567"/>
      </w:pPr>
      <w:r>
        <w:t>Господарське правопорушення як підстава для застосування господарсько-правової відповідальності. Відмежування господарсько-правової відповідальності від інших видів юридичної відповідальності. Застосування господарсько-правової відповідальності. Реалізація господарсько-правової відповідальності.</w:t>
      </w:r>
    </w:p>
    <w:p w:rsidR="00C80384" w:rsidRDefault="005615A1" w:rsidP="0093678A">
      <w:pPr>
        <w:pStyle w:val="a3"/>
        <w:ind w:left="0" w:firstLine="567"/>
      </w:pPr>
      <w:r>
        <w:t>Відшкодування</w:t>
      </w:r>
      <w:r>
        <w:rPr>
          <w:spacing w:val="-2"/>
        </w:rPr>
        <w:t xml:space="preserve"> </w:t>
      </w:r>
      <w:r>
        <w:t>збитків у</w:t>
      </w:r>
      <w:r>
        <w:rPr>
          <w:spacing w:val="-7"/>
        </w:rPr>
        <w:t xml:space="preserve"> </w:t>
      </w:r>
      <w:r>
        <w:t>сфері</w:t>
      </w:r>
      <w:r>
        <w:rPr>
          <w:spacing w:val="-1"/>
        </w:rPr>
        <w:t xml:space="preserve"> </w:t>
      </w:r>
      <w:r>
        <w:rPr>
          <w:spacing w:val="-2"/>
        </w:rPr>
        <w:t>господарювання.</w:t>
      </w:r>
    </w:p>
    <w:p w:rsidR="00C80384" w:rsidRDefault="005615A1" w:rsidP="0093678A">
      <w:pPr>
        <w:pStyle w:val="a3"/>
        <w:spacing w:line="276" w:lineRule="auto"/>
        <w:ind w:left="0" w:firstLine="567"/>
      </w:pPr>
      <w:r>
        <w:t xml:space="preserve">Особливості відповідальності за прострочення виконання грошових та не грошових зобов’язань. Адміністративно-господарські санкції та їх відмінність від адміністративної </w:t>
      </w:r>
      <w:r>
        <w:rPr>
          <w:spacing w:val="-2"/>
        </w:rPr>
        <w:t>відповідальності.</w:t>
      </w:r>
    </w:p>
    <w:p w:rsidR="00C80384" w:rsidRDefault="005615A1" w:rsidP="0093678A">
      <w:pPr>
        <w:pStyle w:val="2"/>
        <w:spacing w:before="0"/>
        <w:ind w:left="0" w:firstLine="567"/>
      </w:pPr>
      <w:r>
        <w:t>Неплатоспроможність</w:t>
      </w:r>
      <w:r>
        <w:rPr>
          <w:spacing w:val="-12"/>
        </w:rPr>
        <w:t xml:space="preserve"> </w:t>
      </w:r>
      <w:r>
        <w:t>боржника.</w:t>
      </w:r>
      <w:r>
        <w:rPr>
          <w:spacing w:val="-9"/>
        </w:rPr>
        <w:t xml:space="preserve"> </w:t>
      </w:r>
      <w:r>
        <w:rPr>
          <w:spacing w:val="-2"/>
        </w:rPr>
        <w:t>Банкрутство.</w:t>
      </w:r>
    </w:p>
    <w:p w:rsidR="00C80384" w:rsidRDefault="005615A1" w:rsidP="0093678A">
      <w:pPr>
        <w:pStyle w:val="a3"/>
        <w:ind w:left="0" w:firstLine="567"/>
      </w:pPr>
      <w:r>
        <w:t>Інститут</w:t>
      </w:r>
      <w:r>
        <w:rPr>
          <w:spacing w:val="-6"/>
        </w:rPr>
        <w:t xml:space="preserve"> </w:t>
      </w:r>
      <w:r>
        <w:t>банкрутства</w:t>
      </w:r>
      <w:r>
        <w:rPr>
          <w:spacing w:val="-5"/>
        </w:rPr>
        <w:t xml:space="preserve"> </w:t>
      </w:r>
      <w:r>
        <w:t>в</w:t>
      </w:r>
      <w:r>
        <w:rPr>
          <w:spacing w:val="-2"/>
        </w:rPr>
        <w:t xml:space="preserve"> </w:t>
      </w:r>
      <w:r>
        <w:t>ринковій</w:t>
      </w:r>
      <w:r>
        <w:rPr>
          <w:spacing w:val="-4"/>
        </w:rPr>
        <w:t xml:space="preserve"> </w:t>
      </w:r>
      <w:r>
        <w:t>системі</w:t>
      </w:r>
      <w:r>
        <w:rPr>
          <w:spacing w:val="-3"/>
        </w:rPr>
        <w:t xml:space="preserve"> </w:t>
      </w:r>
      <w:r>
        <w:t>господарювання:</w:t>
      </w:r>
      <w:r>
        <w:rPr>
          <w:spacing w:val="-4"/>
        </w:rPr>
        <w:t xml:space="preserve"> </w:t>
      </w:r>
      <w:r>
        <w:t>поняття,</w:t>
      </w:r>
      <w:r>
        <w:rPr>
          <w:spacing w:val="-6"/>
        </w:rPr>
        <w:t xml:space="preserve"> </w:t>
      </w:r>
      <w:r>
        <w:rPr>
          <w:spacing w:val="-2"/>
        </w:rPr>
        <w:t>призначення.</w:t>
      </w:r>
    </w:p>
    <w:p w:rsidR="00C80384" w:rsidRDefault="005615A1" w:rsidP="0093678A">
      <w:pPr>
        <w:pStyle w:val="a3"/>
        <w:spacing w:line="276" w:lineRule="auto"/>
        <w:ind w:left="0" w:firstLine="567"/>
      </w:pPr>
      <w:r>
        <w:t>Ознаки</w:t>
      </w:r>
      <w:r>
        <w:rPr>
          <w:spacing w:val="80"/>
        </w:rPr>
        <w:t xml:space="preserve"> </w:t>
      </w:r>
      <w:r>
        <w:t>банкрутства.</w:t>
      </w:r>
      <w:r>
        <w:rPr>
          <w:spacing w:val="80"/>
        </w:rPr>
        <w:t xml:space="preserve"> </w:t>
      </w:r>
      <w:r>
        <w:t>Порушення</w:t>
      </w:r>
      <w:r>
        <w:rPr>
          <w:spacing w:val="80"/>
        </w:rPr>
        <w:t xml:space="preserve"> </w:t>
      </w:r>
      <w:r>
        <w:t>справи</w:t>
      </w:r>
      <w:r>
        <w:rPr>
          <w:spacing w:val="80"/>
        </w:rPr>
        <w:t xml:space="preserve"> </w:t>
      </w:r>
      <w:r>
        <w:t>про</w:t>
      </w:r>
      <w:r>
        <w:rPr>
          <w:spacing w:val="80"/>
        </w:rPr>
        <w:t xml:space="preserve"> </w:t>
      </w:r>
      <w:r>
        <w:t>банкрутство:</w:t>
      </w:r>
      <w:r>
        <w:rPr>
          <w:spacing w:val="80"/>
        </w:rPr>
        <w:t xml:space="preserve"> </w:t>
      </w:r>
      <w:r>
        <w:t>підстави,</w:t>
      </w:r>
      <w:r>
        <w:rPr>
          <w:spacing w:val="80"/>
        </w:rPr>
        <w:t xml:space="preserve"> </w:t>
      </w:r>
      <w:r>
        <w:t>безспірність вимог кредиторів, підсудність. Учасники у справі про банкрутство.</w:t>
      </w:r>
    </w:p>
    <w:p w:rsidR="00C80384" w:rsidRDefault="005615A1" w:rsidP="0093678A">
      <w:pPr>
        <w:pStyle w:val="a3"/>
        <w:spacing w:line="276" w:lineRule="auto"/>
        <w:ind w:left="0" w:firstLine="567"/>
      </w:pPr>
      <w:r>
        <w:t>Арбітражний керуючий: вимоги, повноваження у</w:t>
      </w:r>
      <w:r>
        <w:rPr>
          <w:spacing w:val="-2"/>
        </w:rPr>
        <w:t xml:space="preserve"> </w:t>
      </w:r>
      <w:r>
        <w:t>справі про банкрутство, особливості правового статусу.</w:t>
      </w:r>
    </w:p>
    <w:p w:rsidR="00C80384" w:rsidRDefault="005615A1" w:rsidP="0093678A">
      <w:pPr>
        <w:pStyle w:val="a3"/>
        <w:spacing w:line="276" w:lineRule="auto"/>
        <w:ind w:left="0" w:firstLine="567"/>
      </w:pPr>
      <w:r>
        <w:t>Судові</w:t>
      </w:r>
      <w:r>
        <w:rPr>
          <w:spacing w:val="40"/>
        </w:rPr>
        <w:t xml:space="preserve"> </w:t>
      </w:r>
      <w:r>
        <w:t>процедури,</w:t>
      </w:r>
      <w:r>
        <w:rPr>
          <w:spacing w:val="40"/>
        </w:rPr>
        <w:t xml:space="preserve"> </w:t>
      </w:r>
      <w:r>
        <w:t>що</w:t>
      </w:r>
      <w:r>
        <w:rPr>
          <w:spacing w:val="40"/>
        </w:rPr>
        <w:t xml:space="preserve"> </w:t>
      </w:r>
      <w:r>
        <w:t>застосовуються</w:t>
      </w:r>
      <w:r>
        <w:rPr>
          <w:spacing w:val="40"/>
        </w:rPr>
        <w:t xml:space="preserve"> </w:t>
      </w:r>
      <w:r>
        <w:t>щодо</w:t>
      </w:r>
      <w:r>
        <w:rPr>
          <w:spacing w:val="40"/>
        </w:rPr>
        <w:t xml:space="preserve"> </w:t>
      </w:r>
      <w:r>
        <w:t>боржника</w:t>
      </w:r>
      <w:r>
        <w:rPr>
          <w:spacing w:val="40"/>
        </w:rPr>
        <w:t xml:space="preserve"> </w:t>
      </w:r>
      <w:r>
        <w:t>у</w:t>
      </w:r>
      <w:r>
        <w:rPr>
          <w:spacing w:val="40"/>
        </w:rPr>
        <w:t xml:space="preserve"> </w:t>
      </w:r>
      <w:r>
        <w:t>справі</w:t>
      </w:r>
      <w:r>
        <w:rPr>
          <w:spacing w:val="40"/>
        </w:rPr>
        <w:t xml:space="preserve"> </w:t>
      </w:r>
      <w:r>
        <w:t>про</w:t>
      </w:r>
      <w:r>
        <w:rPr>
          <w:spacing w:val="40"/>
        </w:rPr>
        <w:t xml:space="preserve"> </w:t>
      </w:r>
      <w:r>
        <w:t>банкрутство: види, призначення, підстави та порядок застосування, зміст.</w:t>
      </w:r>
    </w:p>
    <w:p w:rsidR="00C80384" w:rsidRDefault="005615A1" w:rsidP="0093678A">
      <w:pPr>
        <w:pStyle w:val="a3"/>
        <w:tabs>
          <w:tab w:val="left" w:pos="2153"/>
          <w:tab w:val="left" w:pos="2589"/>
          <w:tab w:val="left" w:pos="4062"/>
          <w:tab w:val="left" w:pos="4875"/>
          <w:tab w:val="left" w:pos="6262"/>
          <w:tab w:val="left" w:pos="8370"/>
        </w:tabs>
        <w:spacing w:line="276" w:lineRule="auto"/>
        <w:ind w:left="0" w:firstLine="567"/>
      </w:pPr>
      <w:r>
        <w:rPr>
          <w:spacing w:val="-2"/>
        </w:rPr>
        <w:t>Мораторій</w:t>
      </w:r>
      <w:r w:rsidR="00557AF0">
        <w:t xml:space="preserve"> </w:t>
      </w:r>
      <w:r>
        <w:rPr>
          <w:spacing w:val="-6"/>
        </w:rPr>
        <w:t>на</w:t>
      </w:r>
      <w:r w:rsidR="00557AF0">
        <w:t xml:space="preserve"> </w:t>
      </w:r>
      <w:r>
        <w:rPr>
          <w:spacing w:val="-2"/>
        </w:rPr>
        <w:t>задоволення</w:t>
      </w:r>
      <w:r w:rsidR="00557AF0">
        <w:t xml:space="preserve"> </w:t>
      </w:r>
      <w:r>
        <w:rPr>
          <w:spacing w:val="-4"/>
        </w:rPr>
        <w:t>вимог</w:t>
      </w:r>
      <w:r w:rsidR="00557AF0">
        <w:t xml:space="preserve"> </w:t>
      </w:r>
      <w:r>
        <w:rPr>
          <w:spacing w:val="-2"/>
        </w:rPr>
        <w:t>кредиторів:</w:t>
      </w:r>
      <w:r w:rsidR="00557AF0">
        <w:t xml:space="preserve"> </w:t>
      </w:r>
      <w:r>
        <w:t>поняття,</w:t>
      </w:r>
      <w:r>
        <w:rPr>
          <w:spacing w:val="80"/>
        </w:rPr>
        <w:t xml:space="preserve"> </w:t>
      </w:r>
      <w:r>
        <w:t>порядок</w:t>
      </w:r>
      <w:r w:rsidR="00557AF0">
        <w:t xml:space="preserve"> </w:t>
      </w:r>
      <w:r>
        <w:rPr>
          <w:spacing w:val="-2"/>
        </w:rPr>
        <w:t xml:space="preserve">застосування, </w:t>
      </w:r>
      <w:r>
        <w:t>наслідки. Санація.</w:t>
      </w:r>
      <w:r w:rsidR="00557AF0">
        <w:t xml:space="preserve"> </w:t>
      </w:r>
      <w:r>
        <w:t>Мирова угода. Наслідки визнання боржника банкрутом. Ліквідаційна процедура. Продаж майна в провадженні у справі про банкрутство. Черговість задоволення вимог. Припинення провадження у справі про банкрутство.</w:t>
      </w:r>
    </w:p>
    <w:p w:rsidR="00C80384" w:rsidRDefault="005615A1" w:rsidP="0093678A">
      <w:pPr>
        <w:pStyle w:val="a3"/>
        <w:ind w:left="0" w:firstLine="567"/>
      </w:pPr>
      <w:r>
        <w:t>Особливості</w:t>
      </w:r>
      <w:r>
        <w:rPr>
          <w:spacing w:val="62"/>
        </w:rPr>
        <w:t xml:space="preserve"> </w:t>
      </w:r>
      <w:r>
        <w:t>банкрутства</w:t>
      </w:r>
      <w:r>
        <w:rPr>
          <w:spacing w:val="61"/>
        </w:rPr>
        <w:t xml:space="preserve"> </w:t>
      </w:r>
      <w:r>
        <w:t>окремих</w:t>
      </w:r>
      <w:r>
        <w:rPr>
          <w:spacing w:val="64"/>
        </w:rPr>
        <w:t xml:space="preserve"> </w:t>
      </w:r>
      <w:r>
        <w:t>категорій</w:t>
      </w:r>
      <w:r>
        <w:rPr>
          <w:spacing w:val="62"/>
        </w:rPr>
        <w:t xml:space="preserve"> </w:t>
      </w:r>
      <w:r>
        <w:t>суб’єктів</w:t>
      </w:r>
      <w:r>
        <w:rPr>
          <w:spacing w:val="64"/>
        </w:rPr>
        <w:t xml:space="preserve"> </w:t>
      </w:r>
      <w:r>
        <w:t>підприємницької</w:t>
      </w:r>
      <w:r>
        <w:rPr>
          <w:spacing w:val="62"/>
        </w:rPr>
        <w:t xml:space="preserve"> </w:t>
      </w:r>
      <w:r>
        <w:rPr>
          <w:spacing w:val="-2"/>
        </w:rPr>
        <w:t>діяльності.</w:t>
      </w:r>
    </w:p>
    <w:p w:rsidR="00C80384" w:rsidRDefault="005615A1" w:rsidP="0093678A">
      <w:pPr>
        <w:pStyle w:val="a3"/>
        <w:ind w:left="0" w:firstLine="567"/>
      </w:pPr>
      <w:r>
        <w:t>Банкрутство</w:t>
      </w:r>
      <w:r>
        <w:rPr>
          <w:spacing w:val="-4"/>
        </w:rPr>
        <w:t xml:space="preserve"> </w:t>
      </w:r>
      <w:r>
        <w:t>фізичної</w:t>
      </w:r>
      <w:r>
        <w:rPr>
          <w:spacing w:val="-3"/>
        </w:rPr>
        <w:t xml:space="preserve"> </w:t>
      </w:r>
      <w:r>
        <w:rPr>
          <w:spacing w:val="-2"/>
        </w:rPr>
        <w:t>особи.</w:t>
      </w:r>
    </w:p>
    <w:p w:rsidR="00C80384" w:rsidRDefault="005615A1" w:rsidP="0093678A">
      <w:pPr>
        <w:pStyle w:val="a3"/>
        <w:ind w:left="0" w:firstLine="567"/>
      </w:pPr>
      <w:r>
        <w:t>Відповідальність</w:t>
      </w:r>
      <w:r>
        <w:rPr>
          <w:spacing w:val="-8"/>
        </w:rPr>
        <w:t xml:space="preserve"> </w:t>
      </w:r>
      <w:r>
        <w:t>за</w:t>
      </w:r>
      <w:r>
        <w:rPr>
          <w:spacing w:val="-5"/>
        </w:rPr>
        <w:t xml:space="preserve"> </w:t>
      </w:r>
      <w:r>
        <w:t>порушення</w:t>
      </w:r>
      <w:r>
        <w:rPr>
          <w:spacing w:val="-4"/>
        </w:rPr>
        <w:t xml:space="preserve"> </w:t>
      </w:r>
      <w:r>
        <w:t>законодавства</w:t>
      </w:r>
      <w:r>
        <w:rPr>
          <w:spacing w:val="-3"/>
        </w:rPr>
        <w:t xml:space="preserve"> </w:t>
      </w:r>
      <w:r>
        <w:t xml:space="preserve">про </w:t>
      </w:r>
      <w:r>
        <w:rPr>
          <w:spacing w:val="-2"/>
        </w:rPr>
        <w:t>банкрутство.</w:t>
      </w:r>
    </w:p>
    <w:p w:rsidR="00C80384" w:rsidRDefault="00C80384" w:rsidP="00362F4C">
      <w:pPr>
        <w:pStyle w:val="a3"/>
        <w:ind w:left="0" w:firstLine="567"/>
      </w:pPr>
    </w:p>
    <w:p w:rsidR="00C80384" w:rsidRDefault="005615A1" w:rsidP="00952EA1">
      <w:pPr>
        <w:pStyle w:val="1"/>
        <w:numPr>
          <w:ilvl w:val="0"/>
          <w:numId w:val="3"/>
        </w:numPr>
        <w:ind w:left="0" w:firstLine="567"/>
        <w:jc w:val="center"/>
      </w:pPr>
      <w:r>
        <w:t>ЦИВІЛЬНЕ</w:t>
      </w:r>
      <w:r>
        <w:rPr>
          <w:spacing w:val="-3"/>
        </w:rPr>
        <w:t xml:space="preserve"> </w:t>
      </w:r>
      <w:r>
        <w:rPr>
          <w:spacing w:val="-4"/>
        </w:rPr>
        <w:t>ПРАВО</w:t>
      </w:r>
    </w:p>
    <w:p w:rsidR="00C80384" w:rsidRDefault="00C80384">
      <w:pPr>
        <w:pStyle w:val="a3"/>
        <w:spacing w:before="84"/>
        <w:ind w:left="0"/>
        <w:jc w:val="left"/>
        <w:rPr>
          <w:b/>
        </w:rPr>
      </w:pPr>
    </w:p>
    <w:p w:rsidR="00C80384" w:rsidRPr="00952EA1" w:rsidRDefault="005615A1" w:rsidP="0093678A">
      <w:pPr>
        <w:pStyle w:val="2"/>
        <w:spacing w:before="0"/>
        <w:ind w:left="0" w:firstLine="567"/>
      </w:pPr>
      <w:r w:rsidRPr="00952EA1">
        <w:t>Загальні</w:t>
      </w:r>
      <w:r w:rsidRPr="00952EA1">
        <w:rPr>
          <w:spacing w:val="-5"/>
        </w:rPr>
        <w:t xml:space="preserve"> </w:t>
      </w:r>
      <w:r w:rsidRPr="00952EA1">
        <w:t>положення</w:t>
      </w:r>
      <w:r w:rsidRPr="00952EA1">
        <w:rPr>
          <w:spacing w:val="-5"/>
        </w:rPr>
        <w:t xml:space="preserve"> </w:t>
      </w:r>
      <w:r w:rsidRPr="00952EA1">
        <w:t>цивільного</w:t>
      </w:r>
      <w:r w:rsidRPr="00952EA1">
        <w:rPr>
          <w:spacing w:val="-4"/>
        </w:rPr>
        <w:t xml:space="preserve"> </w:t>
      </w:r>
      <w:r w:rsidRPr="00952EA1">
        <w:rPr>
          <w:spacing w:val="-2"/>
        </w:rPr>
        <w:t>права.</w:t>
      </w:r>
    </w:p>
    <w:p w:rsidR="00C80384" w:rsidRPr="00952EA1" w:rsidRDefault="005615A1" w:rsidP="0093678A">
      <w:pPr>
        <w:pStyle w:val="a3"/>
        <w:spacing w:before="37" w:line="276" w:lineRule="auto"/>
        <w:ind w:left="0" w:firstLine="567"/>
      </w:pPr>
      <w:r w:rsidRPr="00952EA1">
        <w:t>Поняття та ознаки приватного права. Співвідношення публічного та приватного</w:t>
      </w:r>
      <w:r w:rsidRPr="00952EA1">
        <w:rPr>
          <w:spacing w:val="40"/>
        </w:rPr>
        <w:t xml:space="preserve"> </w:t>
      </w:r>
      <w:r w:rsidRPr="00952EA1">
        <w:t>права. Цивільне право як приватне право</w:t>
      </w:r>
    </w:p>
    <w:p w:rsidR="00C80384" w:rsidRPr="00952EA1" w:rsidRDefault="005615A1" w:rsidP="0093678A">
      <w:pPr>
        <w:pStyle w:val="a3"/>
        <w:spacing w:line="276" w:lineRule="auto"/>
        <w:ind w:left="0" w:firstLine="567"/>
      </w:pPr>
      <w:r w:rsidRPr="00952EA1">
        <w:t>Майнові відносини, які регулюються цивільним правом. Особисті немайнові відносини, які регулюються цивільним правом. Цивільно-правовий метод регулювання суспільних відносин.</w:t>
      </w:r>
    </w:p>
    <w:p w:rsidR="00C80384" w:rsidRPr="00952EA1" w:rsidRDefault="005615A1" w:rsidP="0093678A">
      <w:pPr>
        <w:pStyle w:val="a3"/>
        <w:spacing w:line="276" w:lineRule="auto"/>
        <w:ind w:left="0" w:firstLine="567"/>
      </w:pPr>
      <w:r w:rsidRPr="00952EA1">
        <w:t>Роль звичаїв у регулюванні цивільних правовідносин. Юридичне значення судової практики і судового прецеденту у правовому регулюванні цивільних відносин.</w:t>
      </w:r>
    </w:p>
    <w:p w:rsidR="00C80384" w:rsidRPr="00952EA1" w:rsidRDefault="005615A1" w:rsidP="0093678A">
      <w:pPr>
        <w:pStyle w:val="a3"/>
        <w:spacing w:line="276" w:lineRule="auto"/>
        <w:ind w:left="0" w:firstLine="567"/>
      </w:pPr>
      <w:r w:rsidRPr="00952EA1">
        <w:lastRenderedPageBreak/>
        <w:t>Поняття цивільного законодавства. Загальні засади цивільного законодавства.</w:t>
      </w:r>
      <w:r w:rsidRPr="00952EA1">
        <w:rPr>
          <w:spacing w:val="40"/>
        </w:rPr>
        <w:t xml:space="preserve"> </w:t>
      </w:r>
      <w:r w:rsidRPr="00952EA1">
        <w:t xml:space="preserve">Система цивільного законодавства. Акти цивільного законодавства. Дія актів цивільного </w:t>
      </w:r>
      <w:r w:rsidR="00AB6681">
        <w:t xml:space="preserve"> </w:t>
      </w:r>
      <w:r w:rsidRPr="00952EA1">
        <w:t>законодавства у часі, просторі та за колом осіб. Акти цивільного законодавства і договір. Звичай. Аналогія. Міжнародні договори.</w:t>
      </w:r>
    </w:p>
    <w:p w:rsidR="00C80384" w:rsidRPr="00952EA1" w:rsidRDefault="005615A1" w:rsidP="0093678A">
      <w:pPr>
        <w:pStyle w:val="a3"/>
        <w:spacing w:line="274" w:lineRule="exact"/>
        <w:ind w:left="0" w:firstLine="567"/>
      </w:pPr>
      <w:r w:rsidRPr="00952EA1">
        <w:t>Здійснення</w:t>
      </w:r>
      <w:r w:rsidRPr="00952EA1">
        <w:rPr>
          <w:spacing w:val="30"/>
        </w:rPr>
        <w:t xml:space="preserve">  </w:t>
      </w:r>
      <w:r w:rsidRPr="00952EA1">
        <w:t>суб’єктивних</w:t>
      </w:r>
      <w:r w:rsidRPr="00952EA1">
        <w:rPr>
          <w:spacing w:val="34"/>
        </w:rPr>
        <w:t xml:space="preserve">  </w:t>
      </w:r>
      <w:r w:rsidRPr="00952EA1">
        <w:t>цивільних</w:t>
      </w:r>
      <w:r w:rsidRPr="00952EA1">
        <w:rPr>
          <w:spacing w:val="33"/>
        </w:rPr>
        <w:t xml:space="preserve">  </w:t>
      </w:r>
      <w:r w:rsidRPr="00952EA1">
        <w:t>прав</w:t>
      </w:r>
      <w:r w:rsidRPr="00952EA1">
        <w:rPr>
          <w:spacing w:val="32"/>
        </w:rPr>
        <w:t xml:space="preserve">  </w:t>
      </w:r>
      <w:r w:rsidRPr="00952EA1">
        <w:t>та</w:t>
      </w:r>
      <w:r w:rsidRPr="00952EA1">
        <w:rPr>
          <w:spacing w:val="32"/>
        </w:rPr>
        <w:t xml:space="preserve">  </w:t>
      </w:r>
      <w:r w:rsidRPr="00952EA1">
        <w:t>його</w:t>
      </w:r>
      <w:r w:rsidRPr="00952EA1">
        <w:rPr>
          <w:spacing w:val="33"/>
        </w:rPr>
        <w:t xml:space="preserve">  </w:t>
      </w:r>
      <w:r w:rsidRPr="00952EA1">
        <w:t>межі.</w:t>
      </w:r>
      <w:r w:rsidRPr="00952EA1">
        <w:rPr>
          <w:spacing w:val="33"/>
        </w:rPr>
        <w:t xml:space="preserve">  </w:t>
      </w:r>
      <w:r w:rsidRPr="00952EA1">
        <w:t>Зловживання</w:t>
      </w:r>
      <w:r w:rsidRPr="00952EA1">
        <w:rPr>
          <w:spacing w:val="33"/>
        </w:rPr>
        <w:t xml:space="preserve">  </w:t>
      </w:r>
      <w:r w:rsidRPr="00952EA1">
        <w:rPr>
          <w:spacing w:val="-2"/>
        </w:rPr>
        <w:t>правом.</w:t>
      </w:r>
    </w:p>
    <w:p w:rsidR="00C80384" w:rsidRPr="00952EA1" w:rsidRDefault="005615A1" w:rsidP="0093678A">
      <w:pPr>
        <w:pStyle w:val="a3"/>
        <w:spacing w:before="44"/>
        <w:ind w:left="0" w:firstLine="567"/>
      </w:pPr>
      <w:r w:rsidRPr="00952EA1">
        <w:t>Виконання</w:t>
      </w:r>
      <w:r w:rsidRPr="00952EA1">
        <w:rPr>
          <w:spacing w:val="-11"/>
        </w:rPr>
        <w:t xml:space="preserve"> </w:t>
      </w:r>
      <w:r w:rsidRPr="00952EA1">
        <w:t>цивільних</w:t>
      </w:r>
      <w:r w:rsidRPr="00952EA1">
        <w:rPr>
          <w:spacing w:val="-4"/>
        </w:rPr>
        <w:t xml:space="preserve"> </w:t>
      </w:r>
      <w:r w:rsidRPr="00952EA1">
        <w:t>обов’язків.</w:t>
      </w:r>
      <w:r w:rsidRPr="00952EA1">
        <w:rPr>
          <w:spacing w:val="-6"/>
        </w:rPr>
        <w:t xml:space="preserve"> </w:t>
      </w:r>
      <w:r w:rsidRPr="00952EA1">
        <w:t>Забезпечення</w:t>
      </w:r>
      <w:r w:rsidRPr="00952EA1">
        <w:rPr>
          <w:spacing w:val="-9"/>
        </w:rPr>
        <w:t xml:space="preserve"> </w:t>
      </w:r>
      <w:r w:rsidRPr="00952EA1">
        <w:t>виконання</w:t>
      </w:r>
      <w:r w:rsidRPr="00952EA1">
        <w:rPr>
          <w:spacing w:val="-5"/>
        </w:rPr>
        <w:t xml:space="preserve"> </w:t>
      </w:r>
      <w:r w:rsidRPr="00952EA1">
        <w:t>цивільних</w:t>
      </w:r>
      <w:r w:rsidRPr="00952EA1">
        <w:rPr>
          <w:spacing w:val="-4"/>
        </w:rPr>
        <w:t xml:space="preserve"> </w:t>
      </w:r>
      <w:r w:rsidRPr="00952EA1">
        <w:rPr>
          <w:spacing w:val="-2"/>
        </w:rPr>
        <w:t>обов’язків.</w:t>
      </w:r>
    </w:p>
    <w:p w:rsidR="00C80384" w:rsidRPr="00952EA1" w:rsidRDefault="005615A1" w:rsidP="0093678A">
      <w:pPr>
        <w:pStyle w:val="a3"/>
        <w:spacing w:before="40" w:line="276" w:lineRule="auto"/>
        <w:ind w:left="0" w:firstLine="567"/>
      </w:pPr>
      <w:r w:rsidRPr="00952EA1">
        <w:t xml:space="preserve">Поняття і зміст суб’єктивного права на захист. Способи захисту цивільних прав. </w:t>
      </w:r>
      <w:r w:rsidR="00AB6681">
        <w:t xml:space="preserve"> </w:t>
      </w:r>
      <w:r w:rsidRPr="00952EA1">
        <w:t>Система державних органів, які здійснюють захист цивільних прав. Способи та межі самозахисту цивільних прав.</w:t>
      </w:r>
    </w:p>
    <w:p w:rsidR="00C80384" w:rsidRPr="00952EA1" w:rsidRDefault="005615A1" w:rsidP="0093678A">
      <w:pPr>
        <w:pStyle w:val="2"/>
        <w:spacing w:before="6"/>
        <w:ind w:left="0" w:firstLine="567"/>
      </w:pPr>
      <w:r w:rsidRPr="00952EA1">
        <w:t>Суб’єкти</w:t>
      </w:r>
      <w:r w:rsidRPr="00952EA1">
        <w:rPr>
          <w:spacing w:val="-5"/>
        </w:rPr>
        <w:t xml:space="preserve"> </w:t>
      </w:r>
      <w:r w:rsidRPr="00952EA1">
        <w:t>цивільних</w:t>
      </w:r>
      <w:r w:rsidRPr="00952EA1">
        <w:rPr>
          <w:spacing w:val="-4"/>
        </w:rPr>
        <w:t xml:space="preserve"> </w:t>
      </w:r>
      <w:r w:rsidRPr="00952EA1">
        <w:rPr>
          <w:spacing w:val="-2"/>
        </w:rPr>
        <w:t>правовідносин</w:t>
      </w:r>
    </w:p>
    <w:p w:rsidR="00C80384" w:rsidRPr="00952EA1" w:rsidRDefault="005615A1" w:rsidP="0093678A">
      <w:pPr>
        <w:pStyle w:val="a3"/>
        <w:spacing w:before="36"/>
        <w:ind w:left="0" w:firstLine="567"/>
      </w:pPr>
      <w:r w:rsidRPr="00952EA1">
        <w:t>Поняття</w:t>
      </w:r>
      <w:r w:rsidRPr="00952EA1">
        <w:rPr>
          <w:spacing w:val="-4"/>
        </w:rPr>
        <w:t xml:space="preserve"> </w:t>
      </w:r>
      <w:r w:rsidRPr="00952EA1">
        <w:t>цивільної</w:t>
      </w:r>
      <w:r w:rsidRPr="00952EA1">
        <w:rPr>
          <w:spacing w:val="-4"/>
        </w:rPr>
        <w:t xml:space="preserve"> </w:t>
      </w:r>
      <w:r w:rsidRPr="00952EA1">
        <w:rPr>
          <w:spacing w:val="-2"/>
        </w:rPr>
        <w:t>правосуб’єктності.</w:t>
      </w:r>
    </w:p>
    <w:p w:rsidR="00C80384" w:rsidRPr="00952EA1" w:rsidRDefault="005615A1" w:rsidP="0093678A">
      <w:pPr>
        <w:pStyle w:val="a3"/>
        <w:spacing w:before="41" w:line="276" w:lineRule="auto"/>
        <w:ind w:left="0" w:firstLine="567"/>
      </w:pPr>
      <w:r w:rsidRPr="00952EA1">
        <w:t xml:space="preserve">Цивільна правоздатність фізичної особи. Обсяг, підстави та правові наслідки </w:t>
      </w:r>
      <w:r w:rsidR="00AB6681">
        <w:t xml:space="preserve">          </w:t>
      </w:r>
      <w:r w:rsidRPr="00952EA1">
        <w:t>обмеження цивільної дієздатності фізичних осіб. Визнання фізичної особи безвісно відсутньою. Оголошення фізичної особи померлою.</w:t>
      </w:r>
    </w:p>
    <w:p w:rsidR="00C80384" w:rsidRPr="00952EA1" w:rsidRDefault="005615A1" w:rsidP="0093678A">
      <w:pPr>
        <w:pStyle w:val="a3"/>
        <w:spacing w:before="1"/>
        <w:ind w:left="0" w:firstLine="567"/>
      </w:pPr>
      <w:r w:rsidRPr="00952EA1">
        <w:t>Особливості</w:t>
      </w:r>
      <w:r w:rsidRPr="00952EA1">
        <w:rPr>
          <w:spacing w:val="-3"/>
        </w:rPr>
        <w:t xml:space="preserve"> </w:t>
      </w:r>
      <w:r w:rsidRPr="00952EA1">
        <w:t>правового</w:t>
      </w:r>
      <w:r w:rsidRPr="00952EA1">
        <w:rPr>
          <w:spacing w:val="-3"/>
        </w:rPr>
        <w:t xml:space="preserve"> </w:t>
      </w:r>
      <w:r w:rsidRPr="00952EA1">
        <w:t>статусу</w:t>
      </w:r>
      <w:r w:rsidRPr="00952EA1">
        <w:rPr>
          <w:spacing w:val="-8"/>
        </w:rPr>
        <w:t xml:space="preserve"> </w:t>
      </w:r>
      <w:r w:rsidRPr="00952EA1">
        <w:t>фізичних</w:t>
      </w:r>
      <w:r w:rsidRPr="00952EA1">
        <w:rPr>
          <w:spacing w:val="-1"/>
        </w:rPr>
        <w:t xml:space="preserve"> </w:t>
      </w:r>
      <w:r w:rsidRPr="00952EA1">
        <w:t>осіб-</w:t>
      </w:r>
      <w:r w:rsidRPr="00952EA1">
        <w:rPr>
          <w:spacing w:val="-2"/>
        </w:rPr>
        <w:t>підприємців.</w:t>
      </w:r>
    </w:p>
    <w:p w:rsidR="00C80384" w:rsidRPr="00952EA1" w:rsidRDefault="005615A1" w:rsidP="0093678A">
      <w:pPr>
        <w:pStyle w:val="a3"/>
        <w:spacing w:before="41" w:line="276" w:lineRule="auto"/>
        <w:ind w:left="0" w:firstLine="567"/>
      </w:pPr>
      <w:r w:rsidRPr="00952EA1">
        <w:t xml:space="preserve">Юридична особа. Поняття і види правосуб’єктності юридичних осіб. Органи </w:t>
      </w:r>
      <w:r w:rsidR="00AB6681">
        <w:t xml:space="preserve">         </w:t>
      </w:r>
      <w:r w:rsidRPr="00952EA1">
        <w:t>юридичних осіб. Класифікація юридичних осіб у цивільному праві. Організаційно-правові форми юридичних осіб, їх види за Цивільним кодексом України. Порядок і способи</w:t>
      </w:r>
      <w:r w:rsidR="00AB6681">
        <w:t xml:space="preserve">  </w:t>
      </w:r>
      <w:r w:rsidRPr="00952EA1">
        <w:t xml:space="preserve"> утворення та припинення юридичних осіб.</w:t>
      </w:r>
      <w:r w:rsidR="005868FA" w:rsidRPr="00952EA1">
        <w:t xml:space="preserve"> </w:t>
      </w:r>
      <w:r w:rsidRPr="00952EA1">
        <w:t>Підприємницькі та непідприємницькі товариства. Відповідальність юридичних осіб. Цивільно-правовий статус філій та представництв юридичної особи.</w:t>
      </w:r>
    </w:p>
    <w:p w:rsidR="00C80384" w:rsidRPr="00952EA1" w:rsidRDefault="005615A1" w:rsidP="0093678A">
      <w:pPr>
        <w:pStyle w:val="a3"/>
        <w:spacing w:before="1" w:line="276" w:lineRule="auto"/>
        <w:ind w:left="0" w:firstLine="567"/>
      </w:pPr>
      <w:r w:rsidRPr="00952EA1">
        <w:t>Держава, територіальні громади та інші публічно-правові утворення як суб’єкти цивільних правовідносин.</w:t>
      </w:r>
    </w:p>
    <w:p w:rsidR="00C80384" w:rsidRPr="00952EA1" w:rsidRDefault="005615A1" w:rsidP="0093678A">
      <w:pPr>
        <w:pStyle w:val="a3"/>
        <w:spacing w:line="276" w:lineRule="auto"/>
        <w:ind w:left="0" w:firstLine="567"/>
      </w:pPr>
      <w:r w:rsidRPr="00952EA1">
        <w:t>Представництво: поняття та види. Повноваження представника. Представництво без повноважень</w:t>
      </w:r>
      <w:r w:rsidRPr="00952EA1">
        <w:rPr>
          <w:spacing w:val="-1"/>
        </w:rPr>
        <w:t xml:space="preserve"> </w:t>
      </w:r>
      <w:r w:rsidRPr="00952EA1">
        <w:t>та</w:t>
      </w:r>
      <w:r w:rsidRPr="00952EA1">
        <w:rPr>
          <w:spacing w:val="-3"/>
        </w:rPr>
        <w:t xml:space="preserve"> </w:t>
      </w:r>
      <w:r w:rsidRPr="00952EA1">
        <w:t>з</w:t>
      </w:r>
      <w:r w:rsidRPr="00952EA1">
        <w:rPr>
          <w:spacing w:val="-3"/>
        </w:rPr>
        <w:t xml:space="preserve"> </w:t>
      </w:r>
      <w:r w:rsidRPr="00952EA1">
        <w:t>перевищенням</w:t>
      </w:r>
      <w:r w:rsidRPr="00952EA1">
        <w:rPr>
          <w:spacing w:val="-4"/>
        </w:rPr>
        <w:t xml:space="preserve"> </w:t>
      </w:r>
      <w:r w:rsidRPr="00952EA1">
        <w:t>повноважень.</w:t>
      </w:r>
      <w:r w:rsidRPr="00952EA1">
        <w:rPr>
          <w:spacing w:val="-4"/>
        </w:rPr>
        <w:t xml:space="preserve"> </w:t>
      </w:r>
      <w:r w:rsidRPr="00952EA1">
        <w:t>Довіреність.</w:t>
      </w:r>
      <w:r w:rsidRPr="00952EA1">
        <w:rPr>
          <w:spacing w:val="-1"/>
        </w:rPr>
        <w:t xml:space="preserve"> </w:t>
      </w:r>
      <w:r w:rsidRPr="00952EA1">
        <w:t>Форма</w:t>
      </w:r>
      <w:r w:rsidRPr="00952EA1">
        <w:rPr>
          <w:spacing w:val="-3"/>
        </w:rPr>
        <w:t xml:space="preserve"> </w:t>
      </w:r>
      <w:r w:rsidRPr="00952EA1">
        <w:t>та</w:t>
      </w:r>
      <w:r w:rsidRPr="00952EA1">
        <w:rPr>
          <w:spacing w:val="-3"/>
        </w:rPr>
        <w:t xml:space="preserve"> </w:t>
      </w:r>
      <w:r w:rsidRPr="00952EA1">
        <w:t>зміст</w:t>
      </w:r>
      <w:r w:rsidRPr="00952EA1">
        <w:rPr>
          <w:spacing w:val="-1"/>
        </w:rPr>
        <w:t xml:space="preserve"> </w:t>
      </w:r>
      <w:r w:rsidRPr="00952EA1">
        <w:t>довіреності.</w:t>
      </w:r>
      <w:r w:rsidRPr="00952EA1">
        <w:rPr>
          <w:spacing w:val="-1"/>
        </w:rPr>
        <w:t xml:space="preserve"> </w:t>
      </w:r>
      <w:r w:rsidRPr="00952EA1">
        <w:t>Види довіреності. Наслідки припинення довіреності.</w:t>
      </w:r>
    </w:p>
    <w:p w:rsidR="00557AF0" w:rsidRPr="00952EA1" w:rsidRDefault="005615A1" w:rsidP="0093678A">
      <w:pPr>
        <w:pStyle w:val="2"/>
        <w:spacing w:before="5"/>
        <w:ind w:left="0" w:firstLine="567"/>
        <w:rPr>
          <w:spacing w:val="-2"/>
        </w:rPr>
      </w:pPr>
      <w:r w:rsidRPr="00952EA1">
        <w:t>Об’єкти</w:t>
      </w:r>
      <w:r w:rsidRPr="00952EA1">
        <w:rPr>
          <w:spacing w:val="-5"/>
        </w:rPr>
        <w:t xml:space="preserve"> </w:t>
      </w:r>
      <w:r w:rsidRPr="00952EA1">
        <w:t>цивільних</w:t>
      </w:r>
      <w:r w:rsidRPr="00952EA1">
        <w:rPr>
          <w:spacing w:val="-2"/>
        </w:rPr>
        <w:t xml:space="preserve"> правовідносин</w:t>
      </w:r>
    </w:p>
    <w:p w:rsidR="00C80384" w:rsidRPr="00952EA1" w:rsidRDefault="005615A1" w:rsidP="0093678A">
      <w:pPr>
        <w:pStyle w:val="2"/>
        <w:spacing w:before="5"/>
        <w:ind w:left="0" w:firstLine="567"/>
        <w:rPr>
          <w:b w:val="0"/>
        </w:rPr>
      </w:pPr>
      <w:r w:rsidRPr="00952EA1">
        <w:rPr>
          <w:b w:val="0"/>
        </w:rPr>
        <w:t>Поняття і види об’єктів цивільних правовідносин. Поняття речей та їх види. Поняття майна. Єдиний майновий комплекс підприємства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діяльності як об’єкти цивільних правовідносин. Інформація як об’єкт цивільних правовідносин. Особисті немайнові блага як об’єкти цивільних правовідносин.</w:t>
      </w:r>
    </w:p>
    <w:p w:rsidR="00C80384" w:rsidRPr="00952EA1" w:rsidRDefault="005615A1" w:rsidP="0093678A">
      <w:pPr>
        <w:pStyle w:val="2"/>
        <w:spacing w:before="7"/>
        <w:ind w:left="0" w:firstLine="567"/>
        <w:rPr>
          <w:b w:val="0"/>
        </w:rPr>
      </w:pPr>
      <w:r w:rsidRPr="00952EA1">
        <w:rPr>
          <w:b w:val="0"/>
        </w:rPr>
        <w:t>Строки</w:t>
      </w:r>
      <w:r w:rsidRPr="00952EA1">
        <w:rPr>
          <w:b w:val="0"/>
          <w:spacing w:val="-4"/>
        </w:rPr>
        <w:t xml:space="preserve"> </w:t>
      </w:r>
      <w:r w:rsidRPr="00952EA1">
        <w:rPr>
          <w:b w:val="0"/>
        </w:rPr>
        <w:t>та</w:t>
      </w:r>
      <w:r w:rsidRPr="00952EA1">
        <w:rPr>
          <w:b w:val="0"/>
          <w:spacing w:val="-4"/>
        </w:rPr>
        <w:t xml:space="preserve"> </w:t>
      </w:r>
      <w:r w:rsidRPr="00952EA1">
        <w:rPr>
          <w:b w:val="0"/>
        </w:rPr>
        <w:t>терміни.</w:t>
      </w:r>
      <w:r w:rsidRPr="00952EA1">
        <w:rPr>
          <w:b w:val="0"/>
          <w:spacing w:val="-5"/>
        </w:rPr>
        <w:t xml:space="preserve"> </w:t>
      </w:r>
      <w:r w:rsidRPr="00952EA1">
        <w:rPr>
          <w:b w:val="0"/>
        </w:rPr>
        <w:t>Позовна</w:t>
      </w:r>
      <w:r w:rsidRPr="00952EA1">
        <w:rPr>
          <w:b w:val="0"/>
          <w:spacing w:val="-1"/>
        </w:rPr>
        <w:t xml:space="preserve"> </w:t>
      </w:r>
      <w:r w:rsidRPr="00952EA1">
        <w:rPr>
          <w:b w:val="0"/>
          <w:spacing w:val="-2"/>
        </w:rPr>
        <w:t>давність</w:t>
      </w:r>
    </w:p>
    <w:p w:rsidR="00C80384" w:rsidRPr="00952EA1" w:rsidRDefault="005615A1" w:rsidP="0093678A">
      <w:pPr>
        <w:pStyle w:val="a3"/>
        <w:spacing w:before="36" w:line="276" w:lineRule="auto"/>
        <w:ind w:left="0" w:firstLine="567"/>
      </w:pPr>
      <w:r w:rsidRPr="00952EA1">
        <w:t>Поняття строку та терміну. Визначення строку та терміну. Початок перебігу та закінчення строку. Порядок вчинення дій в останній день строку.</w:t>
      </w:r>
    </w:p>
    <w:p w:rsidR="00C80384" w:rsidRPr="00952EA1" w:rsidRDefault="005615A1" w:rsidP="0093678A">
      <w:pPr>
        <w:pStyle w:val="a3"/>
        <w:spacing w:line="276" w:lineRule="auto"/>
        <w:ind w:left="0" w:firstLine="567"/>
      </w:pPr>
      <w:r w:rsidRPr="00952EA1">
        <w:t>Поняття та значення позовної давності. Види позовної давності. 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w:t>
      </w:r>
      <w:r w:rsidRPr="00952EA1">
        <w:rPr>
          <w:spacing w:val="40"/>
        </w:rPr>
        <w:t xml:space="preserve"> </w:t>
      </w:r>
      <w:r w:rsidRPr="00952EA1">
        <w:t>позовної давності. Вимоги, на які позовна давність не поширюється.</w:t>
      </w:r>
    </w:p>
    <w:p w:rsidR="00C80384" w:rsidRPr="00952EA1" w:rsidRDefault="005615A1" w:rsidP="0093678A">
      <w:pPr>
        <w:pStyle w:val="2"/>
        <w:ind w:left="0" w:firstLine="567"/>
      </w:pPr>
      <w:r w:rsidRPr="00952EA1">
        <w:t>Особисті</w:t>
      </w:r>
      <w:r w:rsidRPr="00952EA1">
        <w:rPr>
          <w:spacing w:val="-5"/>
        </w:rPr>
        <w:t xml:space="preserve"> </w:t>
      </w:r>
      <w:r w:rsidRPr="00952EA1">
        <w:t>немайнові</w:t>
      </w:r>
      <w:r w:rsidRPr="00952EA1">
        <w:rPr>
          <w:spacing w:val="-4"/>
        </w:rPr>
        <w:t xml:space="preserve"> </w:t>
      </w:r>
      <w:r w:rsidRPr="00952EA1">
        <w:rPr>
          <w:spacing w:val="-2"/>
        </w:rPr>
        <w:t>права</w:t>
      </w:r>
    </w:p>
    <w:p w:rsidR="00C80384" w:rsidRPr="00952EA1" w:rsidRDefault="005615A1" w:rsidP="0093678A">
      <w:pPr>
        <w:pStyle w:val="a3"/>
        <w:spacing w:before="39" w:line="276" w:lineRule="auto"/>
        <w:ind w:left="0" w:firstLine="567"/>
      </w:pPr>
      <w:r w:rsidRPr="00952EA1">
        <w:t>Поняття та зміст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w:t>
      </w:r>
    </w:p>
    <w:p w:rsidR="00C80384" w:rsidRPr="00952EA1" w:rsidRDefault="005615A1" w:rsidP="0093678A">
      <w:pPr>
        <w:pStyle w:val="a3"/>
        <w:ind w:left="0" w:firstLine="567"/>
      </w:pPr>
      <w:r w:rsidRPr="00952EA1">
        <w:t>Поняття,</w:t>
      </w:r>
      <w:r w:rsidRPr="00952EA1">
        <w:rPr>
          <w:spacing w:val="-3"/>
        </w:rPr>
        <w:t xml:space="preserve"> </w:t>
      </w:r>
      <w:r w:rsidRPr="00952EA1">
        <w:t>види</w:t>
      </w:r>
      <w:r w:rsidRPr="00952EA1">
        <w:rPr>
          <w:spacing w:val="-3"/>
        </w:rPr>
        <w:t xml:space="preserve"> </w:t>
      </w:r>
      <w:r w:rsidRPr="00952EA1">
        <w:t>та</w:t>
      </w:r>
      <w:r w:rsidRPr="00952EA1">
        <w:rPr>
          <w:spacing w:val="-2"/>
        </w:rPr>
        <w:t xml:space="preserve"> </w:t>
      </w:r>
      <w:r w:rsidRPr="00952EA1">
        <w:t>зміст</w:t>
      </w:r>
      <w:r w:rsidRPr="00952EA1">
        <w:rPr>
          <w:spacing w:val="-6"/>
        </w:rPr>
        <w:t xml:space="preserve"> </w:t>
      </w:r>
      <w:r w:rsidRPr="00952EA1">
        <w:t>особистих</w:t>
      </w:r>
      <w:r w:rsidRPr="00952EA1">
        <w:rPr>
          <w:spacing w:val="-2"/>
        </w:rPr>
        <w:t xml:space="preserve"> </w:t>
      </w:r>
      <w:r w:rsidRPr="00952EA1">
        <w:t>немайнових</w:t>
      </w:r>
      <w:r w:rsidRPr="00952EA1">
        <w:rPr>
          <w:spacing w:val="-3"/>
        </w:rPr>
        <w:t xml:space="preserve"> </w:t>
      </w:r>
      <w:r w:rsidRPr="00952EA1">
        <w:t>прав</w:t>
      </w:r>
      <w:r w:rsidRPr="00952EA1">
        <w:rPr>
          <w:spacing w:val="-4"/>
        </w:rPr>
        <w:t xml:space="preserve"> </w:t>
      </w:r>
      <w:r w:rsidRPr="00952EA1">
        <w:t>юридичної</w:t>
      </w:r>
      <w:r w:rsidRPr="00952EA1">
        <w:rPr>
          <w:spacing w:val="-2"/>
        </w:rPr>
        <w:t xml:space="preserve"> особи.</w:t>
      </w:r>
    </w:p>
    <w:p w:rsidR="00C80384" w:rsidRPr="00952EA1" w:rsidRDefault="005615A1" w:rsidP="0093678A">
      <w:pPr>
        <w:pStyle w:val="a3"/>
        <w:spacing w:before="41" w:line="276" w:lineRule="auto"/>
        <w:ind w:left="0" w:firstLine="567"/>
      </w:pPr>
      <w:r w:rsidRPr="00952EA1">
        <w:lastRenderedPageBreak/>
        <w:t>Захист особистих немайнових прав юридичної особи. Розгляд справ про захист особистих немайнових прав юридичної особи</w:t>
      </w:r>
    </w:p>
    <w:p w:rsidR="00C80384" w:rsidRPr="00952EA1" w:rsidRDefault="005615A1" w:rsidP="0093678A">
      <w:pPr>
        <w:pStyle w:val="2"/>
        <w:spacing w:before="3"/>
        <w:ind w:left="0" w:firstLine="567"/>
      </w:pPr>
      <w:r w:rsidRPr="00952EA1">
        <w:t>Речові</w:t>
      </w:r>
      <w:r w:rsidRPr="00952EA1">
        <w:rPr>
          <w:spacing w:val="-3"/>
        </w:rPr>
        <w:t xml:space="preserve"> </w:t>
      </w:r>
      <w:r w:rsidRPr="00952EA1">
        <w:rPr>
          <w:spacing w:val="-2"/>
        </w:rPr>
        <w:t>права.</w:t>
      </w:r>
    </w:p>
    <w:p w:rsidR="00C80384" w:rsidRPr="00952EA1" w:rsidRDefault="005615A1" w:rsidP="0093678A">
      <w:pPr>
        <w:pStyle w:val="a3"/>
        <w:spacing w:before="37"/>
        <w:ind w:left="0" w:firstLine="567"/>
      </w:pPr>
      <w:r w:rsidRPr="00952EA1">
        <w:t>Загальні</w:t>
      </w:r>
      <w:r w:rsidRPr="00952EA1">
        <w:rPr>
          <w:spacing w:val="-3"/>
        </w:rPr>
        <w:t xml:space="preserve"> </w:t>
      </w:r>
      <w:r w:rsidRPr="00952EA1">
        <w:t>положення</w:t>
      </w:r>
      <w:r w:rsidRPr="00952EA1">
        <w:rPr>
          <w:spacing w:val="-5"/>
        </w:rPr>
        <w:t xml:space="preserve"> </w:t>
      </w:r>
      <w:r w:rsidRPr="00952EA1">
        <w:t>про</w:t>
      </w:r>
      <w:r w:rsidRPr="00952EA1">
        <w:rPr>
          <w:spacing w:val="-2"/>
        </w:rPr>
        <w:t xml:space="preserve"> </w:t>
      </w:r>
      <w:r w:rsidRPr="00952EA1">
        <w:t>речові</w:t>
      </w:r>
      <w:r w:rsidRPr="00952EA1">
        <w:rPr>
          <w:spacing w:val="-2"/>
        </w:rPr>
        <w:t xml:space="preserve"> </w:t>
      </w:r>
      <w:r w:rsidRPr="00952EA1">
        <w:t>права.</w:t>
      </w:r>
      <w:r w:rsidRPr="00952EA1">
        <w:rPr>
          <w:spacing w:val="-2"/>
        </w:rPr>
        <w:t xml:space="preserve"> </w:t>
      </w:r>
      <w:r w:rsidRPr="00952EA1">
        <w:t>Ознаки</w:t>
      </w:r>
      <w:r w:rsidRPr="00952EA1">
        <w:rPr>
          <w:spacing w:val="-2"/>
        </w:rPr>
        <w:t xml:space="preserve"> </w:t>
      </w:r>
      <w:r w:rsidRPr="00952EA1">
        <w:t>речових прав.</w:t>
      </w:r>
      <w:r w:rsidRPr="00952EA1">
        <w:rPr>
          <w:spacing w:val="-2"/>
        </w:rPr>
        <w:t xml:space="preserve"> </w:t>
      </w:r>
      <w:r w:rsidRPr="00952EA1">
        <w:t>Види</w:t>
      </w:r>
      <w:r w:rsidRPr="00952EA1">
        <w:rPr>
          <w:spacing w:val="-1"/>
        </w:rPr>
        <w:t xml:space="preserve"> </w:t>
      </w:r>
      <w:r w:rsidRPr="00952EA1">
        <w:t>речових</w:t>
      </w:r>
      <w:r w:rsidRPr="00952EA1">
        <w:rPr>
          <w:spacing w:val="-3"/>
        </w:rPr>
        <w:t xml:space="preserve"> </w:t>
      </w:r>
      <w:r w:rsidRPr="00952EA1">
        <w:rPr>
          <w:spacing w:val="-2"/>
        </w:rPr>
        <w:t>прав.</w:t>
      </w:r>
    </w:p>
    <w:p w:rsidR="00C80384" w:rsidRPr="00952EA1" w:rsidRDefault="005615A1" w:rsidP="0093678A">
      <w:pPr>
        <w:pStyle w:val="a3"/>
        <w:spacing w:before="43" w:line="276" w:lineRule="auto"/>
        <w:ind w:left="0" w:firstLine="567"/>
      </w:pPr>
      <w:r w:rsidRPr="00952EA1">
        <w:t xml:space="preserve">Поняття права власності: суб’єктивний та об’єктивний критерії. Власність і право власності, їх співвідношення. Зміст права власності. Форми і види права власності за законодавством України. Підстави набуття та припинення права власності. Юридичні </w:t>
      </w:r>
      <w:r w:rsidR="00AB6681">
        <w:t xml:space="preserve">        </w:t>
      </w:r>
      <w:r w:rsidRPr="00952EA1">
        <w:t>гарантії здійснення права власності. Реєстрація речових прав: порядок та правове значення.</w:t>
      </w:r>
    </w:p>
    <w:p w:rsidR="00C80384" w:rsidRPr="00952EA1" w:rsidRDefault="005615A1" w:rsidP="0093678A">
      <w:pPr>
        <w:pStyle w:val="a3"/>
        <w:spacing w:line="276" w:lineRule="auto"/>
        <w:ind w:left="0" w:firstLine="567"/>
      </w:pPr>
      <w:r w:rsidRPr="00952EA1">
        <w:t>Право власності Українського народу. Право приватної власності фізичних осіб: поняття, ознаки, суб’єкти, об’єкти і особливості здійснення. Право власності юридичних</w:t>
      </w:r>
      <w:r w:rsidR="00AB6681">
        <w:t xml:space="preserve">       </w:t>
      </w:r>
      <w:r w:rsidRPr="00952EA1">
        <w:rPr>
          <w:spacing w:val="40"/>
        </w:rPr>
        <w:t xml:space="preserve"> </w:t>
      </w:r>
      <w:r w:rsidRPr="00952EA1">
        <w:t>осіб: поняття, ознаки, суб’єкти, об’єкти і особливості права власності окремих видів юридичних осіб.</w:t>
      </w:r>
      <w:r w:rsidRPr="00952EA1">
        <w:rPr>
          <w:spacing w:val="-1"/>
        </w:rPr>
        <w:t xml:space="preserve"> </w:t>
      </w:r>
      <w:r w:rsidRPr="00952EA1">
        <w:t>Право державної</w:t>
      </w:r>
      <w:r w:rsidRPr="00952EA1">
        <w:rPr>
          <w:spacing w:val="-1"/>
        </w:rPr>
        <w:t xml:space="preserve"> </w:t>
      </w:r>
      <w:r w:rsidRPr="00952EA1">
        <w:t>власності:</w:t>
      </w:r>
      <w:r w:rsidRPr="00952EA1">
        <w:rPr>
          <w:spacing w:val="-1"/>
        </w:rPr>
        <w:t xml:space="preserve"> </w:t>
      </w:r>
      <w:r w:rsidRPr="00952EA1">
        <w:t>поняття,</w:t>
      </w:r>
      <w:r w:rsidRPr="00952EA1">
        <w:rPr>
          <w:spacing w:val="-1"/>
        </w:rPr>
        <w:t xml:space="preserve"> </w:t>
      </w:r>
      <w:r w:rsidRPr="00952EA1">
        <w:t>ознаки,</w:t>
      </w:r>
      <w:r w:rsidRPr="00952EA1">
        <w:rPr>
          <w:spacing w:val="-1"/>
        </w:rPr>
        <w:t xml:space="preserve"> </w:t>
      </w:r>
      <w:r w:rsidRPr="00952EA1">
        <w:t>суб’єкти,</w:t>
      </w:r>
      <w:r w:rsidRPr="00952EA1">
        <w:rPr>
          <w:spacing w:val="-1"/>
        </w:rPr>
        <w:t xml:space="preserve"> </w:t>
      </w:r>
      <w:r w:rsidRPr="00952EA1">
        <w:t>об’єкти і</w:t>
      </w:r>
      <w:r w:rsidRPr="00952EA1">
        <w:rPr>
          <w:spacing w:val="-1"/>
        </w:rPr>
        <w:t xml:space="preserve"> </w:t>
      </w:r>
      <w:r w:rsidRPr="00952EA1">
        <w:t>особливості здійснення. Право комунальної власності: поняття, ознаки, суб’єкти, об’єкти і особливості здійснення. Право спільної власності та його види.</w:t>
      </w:r>
      <w:r w:rsidRPr="00952EA1">
        <w:rPr>
          <w:spacing w:val="40"/>
        </w:rPr>
        <w:t xml:space="preserve"> </w:t>
      </w:r>
      <w:r w:rsidRPr="00952EA1">
        <w:t>Поняття спільної часткової власності. Права та обов’язки учасників спільної часткової власності. Право переважної купівлі частки</w:t>
      </w:r>
      <w:r w:rsidRPr="00952EA1">
        <w:rPr>
          <w:spacing w:val="40"/>
        </w:rPr>
        <w:t xml:space="preserve"> </w:t>
      </w:r>
      <w:r w:rsidRPr="00952EA1">
        <w:t>в спільній власності. Право спільної сумісної власності. Право власності на землю (земельну ділянку). Самочинне будівництво. Право власності на житло.</w:t>
      </w:r>
    </w:p>
    <w:p w:rsidR="00C80384" w:rsidRPr="00952EA1" w:rsidRDefault="005615A1" w:rsidP="0093678A">
      <w:pPr>
        <w:pStyle w:val="a3"/>
        <w:spacing w:line="276" w:lineRule="auto"/>
        <w:ind w:left="0" w:firstLine="567"/>
      </w:pPr>
      <w:r w:rsidRPr="00952EA1">
        <w:t xml:space="preserve">Поняття і зміст права власності. Суб’єкти права власності. Український народ як </w:t>
      </w:r>
      <w:r w:rsidR="00593FB3">
        <w:t xml:space="preserve">          </w:t>
      </w:r>
      <w:r w:rsidRPr="00952EA1">
        <w:t xml:space="preserve">суб’єкт права власності. Набуття та припинення права власності. Право приватної власності. Право державної власності. Право комунальної власності. Право спільної власності та його </w:t>
      </w:r>
      <w:r w:rsidRPr="00952EA1">
        <w:rPr>
          <w:spacing w:val="-2"/>
        </w:rPr>
        <w:t>види.</w:t>
      </w:r>
    </w:p>
    <w:p w:rsidR="00362F4C" w:rsidRPr="00952EA1" w:rsidRDefault="005615A1" w:rsidP="0093678A">
      <w:pPr>
        <w:pStyle w:val="a3"/>
        <w:spacing w:before="1" w:line="276" w:lineRule="auto"/>
        <w:ind w:left="0" w:firstLine="567"/>
        <w:rPr>
          <w:spacing w:val="-2"/>
        </w:rPr>
      </w:pPr>
      <w:r w:rsidRPr="00952EA1">
        <w:t>Поняття, ознаки та види речових прав на чуже майно. Право володіння чужим</w:t>
      </w:r>
      <w:r w:rsidRPr="00952EA1">
        <w:rPr>
          <w:spacing w:val="40"/>
        </w:rPr>
        <w:t xml:space="preserve"> </w:t>
      </w:r>
      <w:r w:rsidRPr="00952EA1">
        <w:t xml:space="preserve">майном. Право користування чужим майном (сервітут). Право користування земельною ділянкою для сільськогосподарських потреб (емфітевзис). Право забудови земельної ділянки </w:t>
      </w:r>
      <w:r w:rsidRPr="00952EA1">
        <w:rPr>
          <w:spacing w:val="-2"/>
        </w:rPr>
        <w:t>(</w:t>
      </w:r>
      <w:proofErr w:type="spellStart"/>
      <w:r w:rsidRPr="00952EA1">
        <w:rPr>
          <w:spacing w:val="-2"/>
        </w:rPr>
        <w:t>суперфіцій</w:t>
      </w:r>
      <w:proofErr w:type="spellEnd"/>
      <w:r w:rsidRPr="00952EA1">
        <w:rPr>
          <w:spacing w:val="-2"/>
        </w:rPr>
        <w:t>).</w:t>
      </w:r>
    </w:p>
    <w:p w:rsidR="00C80384" w:rsidRPr="00952EA1" w:rsidRDefault="005615A1" w:rsidP="0093678A">
      <w:pPr>
        <w:pStyle w:val="a3"/>
        <w:spacing w:before="1" w:line="276" w:lineRule="auto"/>
        <w:ind w:left="0" w:firstLine="567"/>
      </w:pPr>
      <w:r w:rsidRPr="00952EA1">
        <w:t>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землею для забудови (</w:t>
      </w:r>
      <w:proofErr w:type="spellStart"/>
      <w:r w:rsidRPr="00952EA1">
        <w:t>суперфіцій</w:t>
      </w:r>
      <w:proofErr w:type="spellEnd"/>
      <w:r w:rsidRPr="00952EA1">
        <w:t>).</w:t>
      </w:r>
    </w:p>
    <w:p w:rsidR="00952EA1" w:rsidRDefault="005615A1" w:rsidP="0093678A">
      <w:pPr>
        <w:pStyle w:val="a3"/>
        <w:spacing w:before="1" w:line="276" w:lineRule="auto"/>
        <w:ind w:left="0" w:firstLine="567"/>
      </w:pPr>
      <w:r w:rsidRPr="00952EA1">
        <w:rPr>
          <w:b/>
        </w:rPr>
        <w:t>Цивільно-правові способи захисту права власності</w:t>
      </w:r>
      <w:r w:rsidRPr="00952EA1">
        <w:t>.</w:t>
      </w:r>
    </w:p>
    <w:p w:rsidR="00C80384" w:rsidRPr="00952EA1" w:rsidRDefault="005615A1" w:rsidP="0093678A">
      <w:pPr>
        <w:pStyle w:val="a3"/>
        <w:spacing w:before="1" w:line="276" w:lineRule="auto"/>
        <w:ind w:left="0" w:firstLine="567"/>
      </w:pPr>
      <w:r w:rsidRPr="00952EA1">
        <w:t>Витребування майна з чужого незаконного володіння (</w:t>
      </w:r>
      <w:proofErr w:type="spellStart"/>
      <w:r w:rsidRPr="00952EA1">
        <w:t>віндикаційний</w:t>
      </w:r>
      <w:proofErr w:type="spellEnd"/>
      <w:r w:rsidRPr="00952EA1">
        <w:t xml:space="preserve"> позов). Захист</w:t>
      </w:r>
      <w:r w:rsidR="00593FB3">
        <w:t xml:space="preserve"> </w:t>
      </w:r>
      <w:r w:rsidRPr="00952EA1">
        <w:t xml:space="preserve"> прав власника від порушень, не поєднаних з позбавленням володіння (</w:t>
      </w:r>
      <w:proofErr w:type="spellStart"/>
      <w:r w:rsidRPr="00952EA1">
        <w:t>негаторний</w:t>
      </w:r>
      <w:proofErr w:type="spellEnd"/>
      <w:r w:rsidRPr="00952EA1">
        <w:t xml:space="preserve"> позов). Захист прав володільця, який не є власником. Позов</w:t>
      </w:r>
      <w:r w:rsidRPr="00952EA1">
        <w:rPr>
          <w:spacing w:val="-1"/>
        </w:rPr>
        <w:t xml:space="preserve"> </w:t>
      </w:r>
      <w:r w:rsidRPr="00952EA1">
        <w:t>про виключення майна</w:t>
      </w:r>
      <w:r w:rsidRPr="00952EA1">
        <w:rPr>
          <w:spacing w:val="-1"/>
        </w:rPr>
        <w:t xml:space="preserve"> </w:t>
      </w:r>
      <w:r w:rsidRPr="00952EA1">
        <w:t>з опису</w:t>
      </w:r>
      <w:r w:rsidRPr="00952EA1">
        <w:rPr>
          <w:spacing w:val="-3"/>
        </w:rPr>
        <w:t xml:space="preserve"> </w:t>
      </w:r>
      <w:r w:rsidRPr="00952EA1">
        <w:t>(звільнення майна</w:t>
      </w:r>
      <w:r w:rsidRPr="00952EA1">
        <w:rPr>
          <w:spacing w:val="-1"/>
        </w:rPr>
        <w:t xml:space="preserve"> </w:t>
      </w:r>
      <w:r w:rsidRPr="00952EA1">
        <w:t>з-під арешту). Позов</w:t>
      </w:r>
      <w:r w:rsidRPr="00952EA1">
        <w:rPr>
          <w:spacing w:val="-1"/>
        </w:rPr>
        <w:t xml:space="preserve"> </w:t>
      </w:r>
      <w:r w:rsidRPr="00952EA1">
        <w:t>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w:t>
      </w:r>
    </w:p>
    <w:p w:rsidR="00C80384" w:rsidRPr="00952EA1" w:rsidRDefault="005615A1" w:rsidP="0093678A">
      <w:pPr>
        <w:pStyle w:val="2"/>
        <w:spacing w:before="6"/>
        <w:ind w:left="0" w:firstLine="567"/>
      </w:pPr>
      <w:r w:rsidRPr="00952EA1">
        <w:t>Право</w:t>
      </w:r>
      <w:r w:rsidRPr="00952EA1">
        <w:rPr>
          <w:spacing w:val="-5"/>
        </w:rPr>
        <w:t xml:space="preserve"> </w:t>
      </w:r>
      <w:r w:rsidRPr="00952EA1">
        <w:t>інтелектуальної</w:t>
      </w:r>
      <w:r w:rsidRPr="00952EA1">
        <w:rPr>
          <w:spacing w:val="-4"/>
        </w:rPr>
        <w:t xml:space="preserve"> </w:t>
      </w:r>
      <w:r w:rsidRPr="00952EA1">
        <w:rPr>
          <w:spacing w:val="-2"/>
        </w:rPr>
        <w:t>власності</w:t>
      </w:r>
    </w:p>
    <w:p w:rsidR="00C80384" w:rsidRPr="00952EA1" w:rsidRDefault="005615A1" w:rsidP="0093678A">
      <w:pPr>
        <w:pStyle w:val="a3"/>
        <w:spacing w:before="36" w:line="276" w:lineRule="auto"/>
        <w:ind w:left="0" w:firstLine="567"/>
      </w:pPr>
      <w:r w:rsidRPr="00952EA1">
        <w:t>Поняття права інтелектуальної власності. Співвідношення права інтелектуальної власності та права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права інтелектуальної власності.</w:t>
      </w:r>
    </w:p>
    <w:p w:rsidR="00C80384" w:rsidRPr="00952EA1" w:rsidRDefault="005615A1" w:rsidP="0093678A">
      <w:pPr>
        <w:pStyle w:val="a3"/>
        <w:spacing w:line="276" w:lineRule="auto"/>
        <w:ind w:left="0" w:firstLine="567"/>
      </w:pPr>
      <w:r w:rsidRPr="00952EA1">
        <w:t>Поняття</w:t>
      </w:r>
      <w:r w:rsidRPr="00952EA1">
        <w:rPr>
          <w:spacing w:val="-1"/>
        </w:rPr>
        <w:t xml:space="preserve"> </w:t>
      </w:r>
      <w:r w:rsidRPr="00952EA1">
        <w:t>авторського</w:t>
      </w:r>
      <w:r w:rsidRPr="00952EA1">
        <w:rPr>
          <w:spacing w:val="-1"/>
        </w:rPr>
        <w:t xml:space="preserve"> </w:t>
      </w:r>
      <w:r w:rsidRPr="00952EA1">
        <w:t>права. Поняття</w:t>
      </w:r>
      <w:r w:rsidRPr="00952EA1">
        <w:rPr>
          <w:spacing w:val="-1"/>
        </w:rPr>
        <w:t xml:space="preserve"> </w:t>
      </w:r>
      <w:r w:rsidRPr="00952EA1">
        <w:t>та</w:t>
      </w:r>
      <w:r w:rsidRPr="00952EA1">
        <w:rPr>
          <w:spacing w:val="-2"/>
        </w:rPr>
        <w:t xml:space="preserve"> </w:t>
      </w:r>
      <w:r w:rsidRPr="00952EA1">
        <w:t>ознаки</w:t>
      </w:r>
      <w:r w:rsidRPr="00952EA1">
        <w:rPr>
          <w:spacing w:val="-3"/>
        </w:rPr>
        <w:t xml:space="preserve"> </w:t>
      </w:r>
      <w:r w:rsidRPr="00952EA1">
        <w:t>твору. Види об’єктів,</w:t>
      </w:r>
      <w:r w:rsidRPr="00952EA1">
        <w:rPr>
          <w:spacing w:val="-2"/>
        </w:rPr>
        <w:t xml:space="preserve"> </w:t>
      </w:r>
      <w:r w:rsidRPr="00952EA1">
        <w:t>що</w:t>
      </w:r>
      <w:r w:rsidRPr="00952EA1">
        <w:rPr>
          <w:spacing w:val="-1"/>
        </w:rPr>
        <w:t xml:space="preserve"> </w:t>
      </w:r>
      <w:r w:rsidRPr="00952EA1">
        <w:t xml:space="preserve">охороняються авторським правом. Первісні та похідні суб’єкти авторського права. Поняття та види співавторства. Поняття службового твору. Підстави виникнення авторського права. Знак охорони авторського права. Державна реєстрація авторського права і договорів, які стосуються права автора на твір. Поняття та види особистих немайнових прав автора. Види майнових прав інтелектуальної власності на твір. Способи використання твору. Випадки </w:t>
      </w:r>
      <w:r w:rsidRPr="00952EA1">
        <w:lastRenderedPageBreak/>
        <w:t>правомірного</w:t>
      </w:r>
      <w:r w:rsidRPr="00952EA1">
        <w:rPr>
          <w:spacing w:val="-3"/>
        </w:rPr>
        <w:t xml:space="preserve"> </w:t>
      </w:r>
      <w:r w:rsidRPr="00952EA1">
        <w:t>використання</w:t>
      </w:r>
      <w:r w:rsidRPr="00952EA1">
        <w:rPr>
          <w:spacing w:val="-3"/>
        </w:rPr>
        <w:t xml:space="preserve"> </w:t>
      </w:r>
      <w:r w:rsidRPr="00952EA1">
        <w:t>твору</w:t>
      </w:r>
      <w:r w:rsidRPr="00952EA1">
        <w:rPr>
          <w:spacing w:val="-8"/>
        </w:rPr>
        <w:t xml:space="preserve"> </w:t>
      </w:r>
      <w:r w:rsidRPr="00952EA1">
        <w:t>без</w:t>
      </w:r>
      <w:r w:rsidRPr="00952EA1">
        <w:rPr>
          <w:spacing w:val="-3"/>
        </w:rPr>
        <w:t xml:space="preserve"> </w:t>
      </w:r>
      <w:r w:rsidRPr="00952EA1">
        <w:t>згоди</w:t>
      </w:r>
      <w:r w:rsidRPr="00952EA1">
        <w:rPr>
          <w:spacing w:val="-2"/>
        </w:rPr>
        <w:t xml:space="preserve"> </w:t>
      </w:r>
      <w:r w:rsidRPr="00952EA1">
        <w:t>автора.</w:t>
      </w:r>
      <w:r w:rsidRPr="00952EA1">
        <w:rPr>
          <w:spacing w:val="-3"/>
        </w:rPr>
        <w:t xml:space="preserve"> </w:t>
      </w:r>
      <w:r w:rsidRPr="00952EA1">
        <w:t>Строк</w:t>
      </w:r>
      <w:r w:rsidRPr="00952EA1">
        <w:rPr>
          <w:spacing w:val="-3"/>
        </w:rPr>
        <w:t xml:space="preserve"> </w:t>
      </w:r>
      <w:r w:rsidRPr="00952EA1">
        <w:t>чинності</w:t>
      </w:r>
      <w:r w:rsidRPr="00952EA1">
        <w:rPr>
          <w:spacing w:val="-3"/>
        </w:rPr>
        <w:t xml:space="preserve"> </w:t>
      </w:r>
      <w:r w:rsidRPr="00952EA1">
        <w:t>авторського</w:t>
      </w:r>
      <w:r w:rsidRPr="00952EA1">
        <w:rPr>
          <w:spacing w:val="-3"/>
        </w:rPr>
        <w:t xml:space="preserve"> </w:t>
      </w:r>
      <w:r w:rsidRPr="00952EA1">
        <w:t>права.</w:t>
      </w:r>
      <w:r w:rsidRPr="00952EA1">
        <w:rPr>
          <w:spacing w:val="-3"/>
        </w:rPr>
        <w:t xml:space="preserve"> </w:t>
      </w:r>
      <w:r w:rsidRPr="00952EA1">
        <w:t>Право на авторську винагороду. Право на частку від суми продажу оригіналу твору.</w:t>
      </w:r>
    </w:p>
    <w:p w:rsidR="00C80384" w:rsidRPr="00952EA1" w:rsidRDefault="005615A1" w:rsidP="0093678A">
      <w:pPr>
        <w:pStyle w:val="a3"/>
        <w:spacing w:before="1" w:line="276" w:lineRule="auto"/>
        <w:ind w:left="0" w:firstLine="567"/>
      </w:pPr>
      <w:r w:rsidRPr="00952EA1">
        <w:t xml:space="preserve">Поняття суміжних прав. Об’єкти суміжних прав. Виконавці творів, виробники </w:t>
      </w:r>
      <w:r w:rsidR="00593FB3">
        <w:t xml:space="preserve">      </w:t>
      </w:r>
      <w:r w:rsidRPr="00952EA1">
        <w:t>фонограм та відеограм, організації мовлення як первинні суб’єкти суміжних прав. Види та строк чинності суміжних майнових прав. Зміст прав на використання виконання твору, фонограми, відеограми та використання передачі програми організації мовлення.</w:t>
      </w:r>
    </w:p>
    <w:p w:rsidR="00C80384" w:rsidRPr="00952EA1" w:rsidRDefault="005615A1" w:rsidP="0093678A">
      <w:pPr>
        <w:pStyle w:val="a3"/>
        <w:spacing w:line="276" w:lineRule="auto"/>
        <w:ind w:left="0" w:firstLine="567"/>
      </w:pPr>
      <w:r w:rsidRPr="00952EA1">
        <w:t xml:space="preserve">Право промислової власності. право інтелектуальної власності на винахід, корисну модель і промисловий зразок. Поняття та умови </w:t>
      </w:r>
      <w:proofErr w:type="spellStart"/>
      <w:r w:rsidRPr="00952EA1">
        <w:t>охороноздатності</w:t>
      </w:r>
      <w:proofErr w:type="spellEnd"/>
      <w:r w:rsidRPr="00952EA1">
        <w:t xml:space="preserve"> винаходів, корисних моделей та промислових зразків. Суб’єкти прав на винаходи, корисні моделі та промислові зразки. Оформлення прав на винаходи, корисні моделі і промислові зразки. Формальна та кваліфікована експертиза заявки. права авторів винаходів, корисних моделей і промислових зразків (особисті немайнові права, майнові права).</w:t>
      </w:r>
    </w:p>
    <w:p w:rsidR="00C80384" w:rsidRPr="00952EA1" w:rsidRDefault="005615A1" w:rsidP="0093678A">
      <w:pPr>
        <w:pStyle w:val="a3"/>
        <w:spacing w:line="276" w:lineRule="auto"/>
        <w:ind w:left="0" w:firstLine="567"/>
      </w:pPr>
      <w:r w:rsidRPr="00952EA1">
        <w:t>Патент як форма правової охорони об’єктів права промислової власності: умови та порядок видання. Поняття деклараційного патенту. Обов’язки, які випливають з патенту. Примусова ліцензія. Строк чинності майнових прав інтелектуальної власності на винахід, корисну модель і промисловий зразок. Підстави припинення чинності патенту та визнання його недійсним. Правові наслідки припинення чинності виключних майнових прав на</w:t>
      </w:r>
      <w:r w:rsidR="00AE72DC">
        <w:t xml:space="preserve">          </w:t>
      </w:r>
      <w:r w:rsidRPr="00952EA1">
        <w:t xml:space="preserve"> винахід, корисну модель, промисловий зразок. Право попереднього користувача на винахід, корисну модель і промисловий зразок. Захист прав патентовласників.</w:t>
      </w:r>
    </w:p>
    <w:p w:rsidR="00C80384" w:rsidRPr="00952EA1" w:rsidRDefault="005615A1" w:rsidP="0093678A">
      <w:pPr>
        <w:pStyle w:val="a3"/>
        <w:spacing w:line="276" w:lineRule="auto"/>
        <w:ind w:left="0" w:firstLine="567"/>
      </w:pPr>
      <w:r w:rsidRPr="00952EA1">
        <w:t>Право</w:t>
      </w:r>
      <w:r w:rsidRPr="00952EA1">
        <w:rPr>
          <w:spacing w:val="-6"/>
        </w:rPr>
        <w:t xml:space="preserve"> </w:t>
      </w:r>
      <w:r w:rsidRPr="00952EA1">
        <w:t>інтелектуальної</w:t>
      </w:r>
      <w:r w:rsidRPr="00952EA1">
        <w:rPr>
          <w:spacing w:val="-6"/>
        </w:rPr>
        <w:t xml:space="preserve"> </w:t>
      </w:r>
      <w:r w:rsidRPr="00952EA1">
        <w:t>власності</w:t>
      </w:r>
      <w:r w:rsidRPr="00952EA1">
        <w:rPr>
          <w:spacing w:val="-6"/>
        </w:rPr>
        <w:t xml:space="preserve"> </w:t>
      </w:r>
      <w:r w:rsidRPr="00952EA1">
        <w:t>на</w:t>
      </w:r>
      <w:r w:rsidRPr="00952EA1">
        <w:rPr>
          <w:spacing w:val="-7"/>
        </w:rPr>
        <w:t xml:space="preserve"> </w:t>
      </w:r>
      <w:r w:rsidRPr="00952EA1">
        <w:t>раціоналізаторську</w:t>
      </w:r>
      <w:r w:rsidRPr="00952EA1">
        <w:rPr>
          <w:spacing w:val="-11"/>
        </w:rPr>
        <w:t xml:space="preserve"> </w:t>
      </w:r>
      <w:r w:rsidRPr="00952EA1">
        <w:t>пропозицію. Право інтелектуальної власності на сорт рослин, породу тварин.</w:t>
      </w:r>
    </w:p>
    <w:p w:rsidR="00362F4C" w:rsidRPr="00952EA1" w:rsidRDefault="005615A1" w:rsidP="0093678A">
      <w:pPr>
        <w:pStyle w:val="a3"/>
        <w:spacing w:line="278" w:lineRule="auto"/>
        <w:ind w:left="0" w:firstLine="567"/>
      </w:pPr>
      <w:r w:rsidRPr="00952EA1">
        <w:t>Право</w:t>
      </w:r>
      <w:r w:rsidRPr="00952EA1">
        <w:rPr>
          <w:spacing w:val="-6"/>
        </w:rPr>
        <w:t xml:space="preserve"> </w:t>
      </w:r>
      <w:r w:rsidRPr="00952EA1">
        <w:t>інтелектуальної</w:t>
      </w:r>
      <w:r w:rsidRPr="00952EA1">
        <w:rPr>
          <w:spacing w:val="-6"/>
        </w:rPr>
        <w:t xml:space="preserve"> </w:t>
      </w:r>
      <w:r w:rsidRPr="00952EA1">
        <w:t>власності</w:t>
      </w:r>
      <w:r w:rsidRPr="00952EA1">
        <w:rPr>
          <w:spacing w:val="-5"/>
        </w:rPr>
        <w:t xml:space="preserve"> </w:t>
      </w:r>
      <w:r w:rsidRPr="00952EA1">
        <w:t>на</w:t>
      </w:r>
      <w:r w:rsidRPr="00952EA1">
        <w:rPr>
          <w:spacing w:val="-7"/>
        </w:rPr>
        <w:t xml:space="preserve"> </w:t>
      </w:r>
      <w:r w:rsidRPr="00952EA1">
        <w:t>компонування</w:t>
      </w:r>
      <w:r w:rsidRPr="00952EA1">
        <w:rPr>
          <w:spacing w:val="-6"/>
        </w:rPr>
        <w:t xml:space="preserve"> </w:t>
      </w:r>
      <w:r w:rsidRPr="00952EA1">
        <w:t>інтегральної</w:t>
      </w:r>
      <w:r w:rsidRPr="00952EA1">
        <w:rPr>
          <w:spacing w:val="-6"/>
        </w:rPr>
        <w:t xml:space="preserve"> </w:t>
      </w:r>
      <w:r w:rsidRPr="00952EA1">
        <w:t>мікросхеми. Наукове відкриття як об’єкт правової охорони.</w:t>
      </w:r>
    </w:p>
    <w:p w:rsidR="00C80384" w:rsidRPr="00952EA1" w:rsidRDefault="005615A1" w:rsidP="0093678A">
      <w:pPr>
        <w:pStyle w:val="a3"/>
        <w:spacing w:line="278" w:lineRule="auto"/>
        <w:ind w:left="0" w:firstLine="567"/>
      </w:pPr>
      <w:r w:rsidRPr="00952EA1">
        <w:t>Право</w:t>
      </w:r>
      <w:r w:rsidRPr="00952EA1">
        <w:rPr>
          <w:spacing w:val="-7"/>
        </w:rPr>
        <w:t xml:space="preserve"> </w:t>
      </w:r>
      <w:r w:rsidRPr="00952EA1">
        <w:t>інтелектуальної</w:t>
      </w:r>
      <w:r w:rsidRPr="00952EA1">
        <w:rPr>
          <w:spacing w:val="-7"/>
        </w:rPr>
        <w:t xml:space="preserve"> </w:t>
      </w:r>
      <w:r w:rsidRPr="00952EA1">
        <w:t>власності</w:t>
      </w:r>
      <w:r w:rsidRPr="00952EA1">
        <w:rPr>
          <w:spacing w:val="-6"/>
        </w:rPr>
        <w:t xml:space="preserve"> </w:t>
      </w:r>
      <w:r w:rsidRPr="00952EA1">
        <w:t>на</w:t>
      </w:r>
      <w:r w:rsidRPr="00952EA1">
        <w:rPr>
          <w:spacing w:val="-8"/>
        </w:rPr>
        <w:t xml:space="preserve"> </w:t>
      </w:r>
      <w:r w:rsidRPr="00952EA1">
        <w:t>комерційну</w:t>
      </w:r>
      <w:r w:rsidRPr="00952EA1">
        <w:rPr>
          <w:spacing w:val="-10"/>
        </w:rPr>
        <w:t xml:space="preserve"> </w:t>
      </w:r>
      <w:r w:rsidRPr="00952EA1">
        <w:t>таємницю. Правовий захист</w:t>
      </w:r>
      <w:r w:rsidR="00362F4C" w:rsidRPr="00952EA1">
        <w:t xml:space="preserve"> </w:t>
      </w:r>
      <w:r w:rsidRPr="00952EA1">
        <w:t>ноу-хау.</w:t>
      </w:r>
    </w:p>
    <w:p w:rsidR="00C80384" w:rsidRPr="00952EA1" w:rsidRDefault="005615A1" w:rsidP="0093678A">
      <w:pPr>
        <w:pStyle w:val="a3"/>
        <w:spacing w:before="2" w:line="276" w:lineRule="auto"/>
        <w:ind w:left="0" w:firstLine="567"/>
      </w:pPr>
      <w:r w:rsidRPr="00952EA1">
        <w:t>Поняття та види засобів індивідуалізації учасників цивільного обороту, товарів та послуг. Відмежування засобів індивідуалізації від інших інститутів права інтелектуальної власності. Поняття та умови правової охорони комерційних найменувань. Підстави виникнення та зміст, особливості передачі майнових прав на комерційне найменування. Поняття та види торговельних марок. Умови правової охорони торговельних марок. Позначення, що не можуть бути зареєстровані як торговельні марки. Оформлення прав інтелектуальної власності на торговельні марки. Підстави визнання свідоцтва недійсним та дострокове припинення його чинності. Право попереднього користувача на торговельну марку. Поняття географічного зазначення та зазначення походження товару. Види зазначень походження товару. Процедура реєстрації кваліфікованого зазначення походження товару. Зміст майнових прав на географічні зазначення. Підстави припинення правової охорони зазначення походження товару. Особливості захисту прав на засоби індивідуалізації</w:t>
      </w:r>
      <w:r w:rsidR="00AE72DC">
        <w:t xml:space="preserve">  </w:t>
      </w:r>
      <w:r w:rsidRPr="00952EA1">
        <w:t xml:space="preserve"> учасників цивільного обороту, товарів, робіт і послуг.</w:t>
      </w:r>
    </w:p>
    <w:p w:rsidR="00C80384" w:rsidRPr="00952EA1" w:rsidRDefault="005615A1" w:rsidP="0093678A">
      <w:pPr>
        <w:pStyle w:val="a3"/>
        <w:spacing w:line="276" w:lineRule="auto"/>
        <w:ind w:left="0" w:firstLine="567"/>
      </w:pPr>
      <w:r w:rsidRPr="00952EA1">
        <w:t>Захист права інтелектуальної власності. Способи захисту права інтелектуальної власності. Цивільно-правова відповідальність за порушення права інтелектуальної власності. Судовий захист права інтелектуальної власності.</w:t>
      </w:r>
    </w:p>
    <w:p w:rsidR="00C80384" w:rsidRPr="00952EA1" w:rsidRDefault="005615A1" w:rsidP="0093678A">
      <w:pPr>
        <w:pStyle w:val="a3"/>
        <w:spacing w:before="1"/>
        <w:ind w:left="0" w:firstLine="567"/>
      </w:pPr>
      <w:r w:rsidRPr="00952EA1">
        <w:t>Міжнародно-правова</w:t>
      </w:r>
      <w:r w:rsidRPr="00952EA1">
        <w:rPr>
          <w:spacing w:val="-10"/>
        </w:rPr>
        <w:t xml:space="preserve"> </w:t>
      </w:r>
      <w:r w:rsidRPr="00952EA1">
        <w:t>охорона</w:t>
      </w:r>
      <w:r w:rsidRPr="00952EA1">
        <w:rPr>
          <w:spacing w:val="-8"/>
        </w:rPr>
        <w:t xml:space="preserve"> </w:t>
      </w:r>
      <w:r w:rsidRPr="00952EA1">
        <w:t>інтелектуальної</w:t>
      </w:r>
      <w:r w:rsidRPr="00952EA1">
        <w:rPr>
          <w:spacing w:val="-7"/>
        </w:rPr>
        <w:t xml:space="preserve"> </w:t>
      </w:r>
      <w:r w:rsidRPr="00952EA1">
        <w:rPr>
          <w:spacing w:val="-2"/>
        </w:rPr>
        <w:t>власності.</w:t>
      </w:r>
    </w:p>
    <w:p w:rsidR="00C80384" w:rsidRPr="00952EA1" w:rsidRDefault="005615A1" w:rsidP="0093678A">
      <w:pPr>
        <w:pStyle w:val="2"/>
        <w:spacing w:before="46"/>
        <w:ind w:left="0" w:firstLine="567"/>
      </w:pPr>
      <w:r w:rsidRPr="00952EA1">
        <w:rPr>
          <w:spacing w:val="-2"/>
        </w:rPr>
        <w:t>Правочини</w:t>
      </w:r>
      <w:r w:rsidR="00952EA1">
        <w:rPr>
          <w:spacing w:val="-2"/>
        </w:rPr>
        <w:t>.</w:t>
      </w:r>
    </w:p>
    <w:p w:rsidR="00C80384" w:rsidRPr="00952EA1" w:rsidRDefault="005615A1" w:rsidP="0093678A">
      <w:pPr>
        <w:pStyle w:val="a3"/>
        <w:spacing w:before="36" w:line="276" w:lineRule="auto"/>
        <w:ind w:left="0" w:firstLine="567"/>
      </w:pPr>
      <w:r w:rsidRPr="00952EA1">
        <w:t xml:space="preserve">Поняття та правова природа правочину. Види правочинів. Односторонні, двосторонні та багатосторонні правочини. Оплатні і безоплатні правочини. Реальні і </w:t>
      </w:r>
      <w:proofErr w:type="spellStart"/>
      <w:r w:rsidRPr="00952EA1">
        <w:t>консенсуальні</w:t>
      </w:r>
      <w:proofErr w:type="spellEnd"/>
      <w:r w:rsidRPr="00952EA1">
        <w:t xml:space="preserve"> правочини. Умовні правочини. Умови дійсності правочинів. Сторони у правочині. Зміст правочину. Форма правочину. Єдність (відповідність) волі та волевиявлення у правочині.</w:t>
      </w:r>
    </w:p>
    <w:p w:rsidR="00C80384" w:rsidRPr="00952EA1" w:rsidRDefault="005615A1" w:rsidP="0093678A">
      <w:pPr>
        <w:pStyle w:val="a3"/>
        <w:spacing w:line="276" w:lineRule="auto"/>
        <w:ind w:left="0" w:firstLine="567"/>
      </w:pPr>
      <w:r w:rsidRPr="00952EA1">
        <w:lastRenderedPageBreak/>
        <w:t>Недійсність правочину та її види. Нікчемні та оспорювані правочини. Недійсність частини</w:t>
      </w:r>
      <w:r w:rsidRPr="00952EA1">
        <w:rPr>
          <w:spacing w:val="-5"/>
        </w:rPr>
        <w:t xml:space="preserve"> </w:t>
      </w:r>
      <w:r w:rsidRPr="00952EA1">
        <w:t>правочину.</w:t>
      </w:r>
      <w:r w:rsidRPr="00952EA1">
        <w:rPr>
          <w:spacing w:val="-3"/>
        </w:rPr>
        <w:t xml:space="preserve"> </w:t>
      </w:r>
      <w:r w:rsidRPr="00952EA1">
        <w:t>Правові</w:t>
      </w:r>
      <w:r w:rsidRPr="00952EA1">
        <w:rPr>
          <w:spacing w:val="-3"/>
        </w:rPr>
        <w:t xml:space="preserve"> </w:t>
      </w:r>
      <w:r w:rsidRPr="00952EA1">
        <w:t>наслідки</w:t>
      </w:r>
      <w:r w:rsidRPr="00952EA1">
        <w:rPr>
          <w:spacing w:val="-5"/>
        </w:rPr>
        <w:t xml:space="preserve"> </w:t>
      </w:r>
      <w:r w:rsidRPr="00952EA1">
        <w:t>недійсності</w:t>
      </w:r>
      <w:r w:rsidRPr="00952EA1">
        <w:rPr>
          <w:spacing w:val="-2"/>
        </w:rPr>
        <w:t xml:space="preserve"> </w:t>
      </w:r>
      <w:r w:rsidRPr="00952EA1">
        <w:t>правочину.</w:t>
      </w:r>
      <w:r w:rsidRPr="00952EA1">
        <w:rPr>
          <w:spacing w:val="-3"/>
        </w:rPr>
        <w:t xml:space="preserve"> </w:t>
      </w:r>
      <w:r w:rsidRPr="00952EA1">
        <w:t>Визнання</w:t>
      </w:r>
      <w:r w:rsidRPr="00952EA1">
        <w:rPr>
          <w:spacing w:val="-3"/>
        </w:rPr>
        <w:t xml:space="preserve"> </w:t>
      </w:r>
      <w:r w:rsidRPr="00952EA1">
        <w:t>правочину</w:t>
      </w:r>
      <w:r w:rsidRPr="00952EA1">
        <w:rPr>
          <w:spacing w:val="-10"/>
        </w:rPr>
        <w:t xml:space="preserve"> </w:t>
      </w:r>
      <w:r w:rsidRPr="00952EA1">
        <w:t>недійсним та неукладеним. Момент, з якого правочин вважається недійсним. Правові наслідки недійсності правочину. Розгляд спорів про визнання правочинів недійсними.</w:t>
      </w:r>
    </w:p>
    <w:p w:rsidR="00C80384" w:rsidRPr="00952EA1" w:rsidRDefault="005615A1" w:rsidP="0093678A">
      <w:pPr>
        <w:pStyle w:val="2"/>
        <w:spacing w:before="5"/>
        <w:ind w:left="0" w:firstLine="567"/>
      </w:pPr>
      <w:r w:rsidRPr="00952EA1">
        <w:t>Загальні</w:t>
      </w:r>
      <w:r w:rsidRPr="00952EA1">
        <w:rPr>
          <w:spacing w:val="-3"/>
        </w:rPr>
        <w:t xml:space="preserve"> </w:t>
      </w:r>
      <w:r w:rsidRPr="00952EA1">
        <w:t>положення</w:t>
      </w:r>
      <w:r w:rsidRPr="00952EA1">
        <w:rPr>
          <w:spacing w:val="-2"/>
        </w:rPr>
        <w:t xml:space="preserve"> </w:t>
      </w:r>
      <w:r w:rsidRPr="00952EA1">
        <w:t>про</w:t>
      </w:r>
      <w:r w:rsidRPr="00952EA1">
        <w:rPr>
          <w:spacing w:val="-3"/>
        </w:rPr>
        <w:t xml:space="preserve"> </w:t>
      </w:r>
      <w:r w:rsidRPr="00952EA1">
        <w:t>зобов’язання</w:t>
      </w:r>
      <w:r w:rsidRPr="00952EA1">
        <w:rPr>
          <w:spacing w:val="-2"/>
        </w:rPr>
        <w:t xml:space="preserve"> </w:t>
      </w:r>
      <w:r w:rsidRPr="00952EA1">
        <w:t>і</w:t>
      </w:r>
      <w:r w:rsidRPr="00952EA1">
        <w:rPr>
          <w:spacing w:val="-2"/>
        </w:rPr>
        <w:t xml:space="preserve"> договори</w:t>
      </w:r>
    </w:p>
    <w:p w:rsidR="00C80384" w:rsidRPr="00952EA1" w:rsidRDefault="005615A1" w:rsidP="0093678A">
      <w:pPr>
        <w:pStyle w:val="a3"/>
        <w:spacing w:before="36" w:line="276" w:lineRule="auto"/>
        <w:ind w:left="0" w:firstLine="567"/>
      </w:pPr>
      <w:r w:rsidRPr="00952EA1">
        <w:t>Поняття та основні риси цивільно-правового зобов’язання. Підстави виникнення цивільно-правових зобов’язань. Суб’єкти цивільно-правового зобов’язання. Треті особи у зобов’язанні. Множинність осіб у зобов’язанні. Уступка права вимоги та перевід боргу як способи заміни сторін у зобов’язанні. Матеріальний та юридичний об’єкт зобов’язання.</w:t>
      </w:r>
      <w:r w:rsidRPr="00952EA1">
        <w:rPr>
          <w:spacing w:val="80"/>
        </w:rPr>
        <w:t xml:space="preserve"> </w:t>
      </w:r>
      <w:r w:rsidR="00AE72DC">
        <w:rPr>
          <w:spacing w:val="80"/>
        </w:rPr>
        <w:t xml:space="preserve"> </w:t>
      </w:r>
      <w:r w:rsidRPr="00952EA1">
        <w:t>Зміст зобов’язальних правовідносин. Види цивільно-правових зобов’язань.</w:t>
      </w:r>
    </w:p>
    <w:p w:rsidR="00C80384" w:rsidRPr="00952EA1" w:rsidRDefault="005615A1" w:rsidP="0093678A">
      <w:pPr>
        <w:pStyle w:val="a3"/>
        <w:spacing w:line="276" w:lineRule="auto"/>
        <w:ind w:left="0" w:firstLine="567"/>
      </w:pPr>
      <w:r w:rsidRPr="00952EA1">
        <w:t>Поняття виконання зобов’язання. Принцип реального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особою.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грошового зобов’язання.</w:t>
      </w:r>
    </w:p>
    <w:p w:rsidR="00C80384" w:rsidRPr="00952EA1" w:rsidRDefault="005615A1" w:rsidP="0093678A">
      <w:pPr>
        <w:pStyle w:val="a3"/>
        <w:spacing w:before="2" w:line="276" w:lineRule="auto"/>
        <w:ind w:left="0" w:firstLine="567"/>
      </w:pPr>
      <w:r w:rsidRPr="00952EA1">
        <w:t>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w:t>
      </w:r>
      <w:r w:rsidRPr="00952EA1">
        <w:rPr>
          <w:spacing w:val="-3"/>
        </w:rPr>
        <w:t xml:space="preserve"> </w:t>
      </w:r>
      <w:r w:rsidRPr="00952EA1">
        <w:t>зобов’язання,</w:t>
      </w:r>
      <w:r w:rsidRPr="00952EA1">
        <w:rPr>
          <w:spacing w:val="-3"/>
        </w:rPr>
        <w:t xml:space="preserve"> </w:t>
      </w:r>
      <w:r w:rsidRPr="00952EA1">
        <w:t>її</w:t>
      </w:r>
      <w:r w:rsidRPr="00952EA1">
        <w:rPr>
          <w:spacing w:val="-3"/>
        </w:rPr>
        <w:t xml:space="preserve"> </w:t>
      </w:r>
      <w:r w:rsidRPr="00952EA1">
        <w:t>види</w:t>
      </w:r>
      <w:r w:rsidRPr="00952EA1">
        <w:rPr>
          <w:spacing w:val="-2"/>
        </w:rPr>
        <w:t xml:space="preserve"> </w:t>
      </w:r>
      <w:r w:rsidRPr="00952EA1">
        <w:t>та</w:t>
      </w:r>
      <w:r w:rsidRPr="00952EA1">
        <w:rPr>
          <w:spacing w:val="-3"/>
        </w:rPr>
        <w:t xml:space="preserve"> </w:t>
      </w:r>
      <w:r w:rsidRPr="00952EA1">
        <w:t>форми.</w:t>
      </w:r>
      <w:r w:rsidRPr="00952EA1">
        <w:rPr>
          <w:spacing w:val="-3"/>
        </w:rPr>
        <w:t xml:space="preserve"> </w:t>
      </w:r>
      <w:r w:rsidRPr="00952EA1">
        <w:t>Предмет</w:t>
      </w:r>
      <w:r w:rsidRPr="00952EA1">
        <w:rPr>
          <w:spacing w:val="-3"/>
        </w:rPr>
        <w:t xml:space="preserve"> </w:t>
      </w:r>
      <w:r w:rsidRPr="00952EA1">
        <w:t>неустойки.</w:t>
      </w:r>
      <w:r w:rsidRPr="00952EA1">
        <w:rPr>
          <w:spacing w:val="-3"/>
        </w:rPr>
        <w:t xml:space="preserve"> </w:t>
      </w:r>
      <w:r w:rsidRPr="00952EA1">
        <w:t>Функції</w:t>
      </w:r>
      <w:r w:rsidRPr="00952EA1">
        <w:rPr>
          <w:spacing w:val="-3"/>
        </w:rPr>
        <w:t xml:space="preserve"> </w:t>
      </w:r>
      <w:r w:rsidRPr="00952EA1">
        <w:t>неустойки.</w:t>
      </w:r>
      <w:r w:rsidRPr="00952EA1">
        <w:rPr>
          <w:spacing w:val="-3"/>
        </w:rPr>
        <w:t xml:space="preserve"> </w:t>
      </w:r>
      <w:r w:rsidRPr="00952EA1">
        <w:t>Порука</w:t>
      </w:r>
      <w:r w:rsidRPr="00952EA1">
        <w:rPr>
          <w:spacing w:val="-2"/>
        </w:rPr>
        <w:t xml:space="preserve"> </w:t>
      </w:r>
      <w:r w:rsidRPr="00952EA1">
        <w:t>як спосіб забезпечення виконання зобов’язання. Відповідальність поручителя. Права</w:t>
      </w:r>
      <w:r w:rsidR="00AE72DC">
        <w:t xml:space="preserve"> </w:t>
      </w:r>
      <w:r w:rsidRPr="00952EA1">
        <w:t xml:space="preserve"> поручителя, який виконав зобов’язання. Припинення поруки.</w:t>
      </w:r>
      <w:r w:rsidR="00557AF0" w:rsidRPr="00952EA1">
        <w:t xml:space="preserve"> </w:t>
      </w:r>
      <w:r w:rsidRPr="00952EA1">
        <w:t>Гарантія</w:t>
      </w:r>
      <w:r w:rsidRPr="00952EA1">
        <w:rPr>
          <w:spacing w:val="-3"/>
        </w:rPr>
        <w:t xml:space="preserve"> </w:t>
      </w:r>
      <w:r w:rsidRPr="00952EA1">
        <w:t>як</w:t>
      </w:r>
      <w:r w:rsidRPr="00952EA1">
        <w:rPr>
          <w:spacing w:val="-3"/>
        </w:rPr>
        <w:t xml:space="preserve"> </w:t>
      </w:r>
      <w:r w:rsidRPr="00952EA1">
        <w:t>спосіб</w:t>
      </w:r>
      <w:r w:rsidR="00AE72DC">
        <w:t xml:space="preserve">   </w:t>
      </w:r>
      <w:r w:rsidRPr="00952EA1">
        <w:rPr>
          <w:spacing w:val="-3"/>
        </w:rPr>
        <w:t xml:space="preserve"> </w:t>
      </w:r>
      <w:r w:rsidRPr="00952EA1">
        <w:t>забезпечення</w:t>
      </w:r>
      <w:r w:rsidRPr="00952EA1">
        <w:rPr>
          <w:spacing w:val="-3"/>
        </w:rPr>
        <w:t xml:space="preserve"> </w:t>
      </w:r>
      <w:r w:rsidRPr="00952EA1">
        <w:t>виконання</w:t>
      </w:r>
      <w:r w:rsidRPr="00952EA1">
        <w:rPr>
          <w:spacing w:val="-3"/>
        </w:rPr>
        <w:t xml:space="preserve"> </w:t>
      </w:r>
      <w:r w:rsidRPr="00952EA1">
        <w:t>зобов’язання.</w:t>
      </w:r>
      <w:r w:rsidRPr="00952EA1">
        <w:rPr>
          <w:spacing w:val="-3"/>
        </w:rPr>
        <w:t xml:space="preserve"> </w:t>
      </w:r>
      <w:r w:rsidRPr="00952EA1">
        <w:t>Принципи</w:t>
      </w:r>
      <w:r w:rsidRPr="00952EA1">
        <w:rPr>
          <w:spacing w:val="-3"/>
        </w:rPr>
        <w:t xml:space="preserve"> </w:t>
      </w:r>
      <w:r w:rsidRPr="00952EA1">
        <w:t>гарантії.</w:t>
      </w:r>
      <w:r w:rsidRPr="00952EA1">
        <w:rPr>
          <w:spacing w:val="-3"/>
        </w:rPr>
        <w:t xml:space="preserve"> </w:t>
      </w:r>
      <w:r w:rsidRPr="00952EA1">
        <w:t xml:space="preserve">Суб’єкти відносин гарантії. </w:t>
      </w:r>
      <w:r w:rsidR="00AE72DC">
        <w:t xml:space="preserve"> </w:t>
      </w:r>
      <w:r w:rsidRPr="00952EA1">
        <w:t>Основні риси гарантії за ЦК України. Відмежування гарантії від поруки. Завдаток</w:t>
      </w:r>
      <w:r w:rsidRPr="00952EA1">
        <w:rPr>
          <w:spacing w:val="-1"/>
        </w:rPr>
        <w:t xml:space="preserve"> </w:t>
      </w:r>
      <w:r w:rsidRPr="00952EA1">
        <w:t>як</w:t>
      </w:r>
      <w:r w:rsidRPr="00952EA1">
        <w:rPr>
          <w:spacing w:val="-2"/>
        </w:rPr>
        <w:t xml:space="preserve"> </w:t>
      </w:r>
      <w:r w:rsidRPr="00952EA1">
        <w:t>спосіб</w:t>
      </w:r>
      <w:r w:rsidRPr="00952EA1">
        <w:rPr>
          <w:spacing w:val="-2"/>
        </w:rPr>
        <w:t xml:space="preserve"> </w:t>
      </w:r>
      <w:r w:rsidRPr="00952EA1">
        <w:t>забезпечення</w:t>
      </w:r>
      <w:r w:rsidRPr="00952EA1">
        <w:rPr>
          <w:spacing w:val="-2"/>
        </w:rPr>
        <w:t xml:space="preserve"> </w:t>
      </w:r>
      <w:r w:rsidRPr="00952EA1">
        <w:t>виконання</w:t>
      </w:r>
      <w:r w:rsidRPr="00952EA1">
        <w:rPr>
          <w:spacing w:val="-2"/>
        </w:rPr>
        <w:t xml:space="preserve"> </w:t>
      </w:r>
      <w:r w:rsidRPr="00952EA1">
        <w:t>зобов’язання.</w:t>
      </w:r>
      <w:r w:rsidRPr="00952EA1">
        <w:rPr>
          <w:spacing w:val="-2"/>
        </w:rPr>
        <w:t xml:space="preserve"> </w:t>
      </w:r>
      <w:r w:rsidRPr="00952EA1">
        <w:t>Функції</w:t>
      </w:r>
      <w:r w:rsidRPr="00952EA1">
        <w:rPr>
          <w:spacing w:val="-2"/>
        </w:rPr>
        <w:t xml:space="preserve"> </w:t>
      </w:r>
      <w:r w:rsidRPr="00952EA1">
        <w:t>завдатку.</w:t>
      </w:r>
      <w:r w:rsidRPr="00952EA1">
        <w:rPr>
          <w:spacing w:val="-2"/>
        </w:rPr>
        <w:t xml:space="preserve"> </w:t>
      </w:r>
      <w:r w:rsidRPr="00952EA1">
        <w:t>Правові</w:t>
      </w:r>
      <w:r w:rsidRPr="00952EA1">
        <w:rPr>
          <w:spacing w:val="-2"/>
        </w:rPr>
        <w:t xml:space="preserve"> </w:t>
      </w:r>
      <w:r w:rsidRPr="00952EA1">
        <w:t>наслідки невиконання зобов’язання, забезпеченого завдатком. Відмінність завдатку від авансу.</w:t>
      </w:r>
      <w:r w:rsidRPr="00952EA1">
        <w:rPr>
          <w:spacing w:val="80"/>
        </w:rPr>
        <w:t xml:space="preserve"> </w:t>
      </w:r>
      <w:r w:rsidRPr="00952EA1">
        <w:t xml:space="preserve">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w:t>
      </w:r>
      <w:proofErr w:type="spellStart"/>
      <w:r w:rsidRPr="00952EA1">
        <w:t>заставодавця</w:t>
      </w:r>
      <w:proofErr w:type="spellEnd"/>
      <w:r w:rsidRPr="00952EA1">
        <w:t xml:space="preserve">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w:t>
      </w:r>
      <w:proofErr w:type="spellStart"/>
      <w:r w:rsidRPr="00952EA1">
        <w:t>Притримання</w:t>
      </w:r>
      <w:proofErr w:type="spellEnd"/>
      <w:r w:rsidRPr="00952EA1">
        <w:t xml:space="preserve">. Основні риси </w:t>
      </w:r>
      <w:proofErr w:type="spellStart"/>
      <w:r w:rsidRPr="00952EA1">
        <w:t>притримання</w:t>
      </w:r>
      <w:proofErr w:type="spellEnd"/>
      <w:r w:rsidRPr="00952EA1">
        <w:t xml:space="preserve"> як способу забезпечення виконання зобов’язання. Обов’язки кредитора, який притримує річ у себе. Інші способи забезпечення виконання </w:t>
      </w:r>
      <w:r w:rsidRPr="00952EA1">
        <w:rPr>
          <w:spacing w:val="-2"/>
        </w:rPr>
        <w:t>зобов’язання.</w:t>
      </w:r>
    </w:p>
    <w:p w:rsidR="00C80384" w:rsidRPr="00952EA1" w:rsidRDefault="005615A1" w:rsidP="0093678A">
      <w:pPr>
        <w:pStyle w:val="a3"/>
        <w:spacing w:before="2" w:line="276" w:lineRule="auto"/>
        <w:ind w:left="0" w:firstLine="567"/>
      </w:pPr>
      <w:r w:rsidRPr="00952EA1">
        <w:t>Поняття припинення зобов’язання та способів припинення зобов’язання. Припинення зобов’язання виконанням. Припинення зобов’язання зарахуванням: поняття та основні</w:t>
      </w:r>
      <w:r w:rsidRPr="00952EA1">
        <w:rPr>
          <w:spacing w:val="40"/>
        </w:rPr>
        <w:t xml:space="preserve"> </w:t>
      </w:r>
      <w:r w:rsidR="00DC2E63">
        <w:rPr>
          <w:spacing w:val="40"/>
        </w:rPr>
        <w:t xml:space="preserve"> </w:t>
      </w:r>
      <w:r w:rsidRPr="00952EA1">
        <w:t>умови.</w:t>
      </w:r>
      <w:r w:rsidRPr="00952EA1">
        <w:rPr>
          <w:spacing w:val="-3"/>
        </w:rPr>
        <w:t xml:space="preserve"> </w:t>
      </w:r>
      <w:r w:rsidRPr="00952EA1">
        <w:t>Домовленість</w:t>
      </w:r>
      <w:r w:rsidRPr="00952EA1">
        <w:rPr>
          <w:spacing w:val="-2"/>
        </w:rPr>
        <w:t xml:space="preserve"> </w:t>
      </w:r>
      <w:r w:rsidRPr="00952EA1">
        <w:t>сторін</w:t>
      </w:r>
      <w:r w:rsidRPr="00952EA1">
        <w:rPr>
          <w:spacing w:val="-2"/>
        </w:rPr>
        <w:t xml:space="preserve"> </w:t>
      </w:r>
      <w:r w:rsidRPr="00952EA1">
        <w:t>як</w:t>
      </w:r>
      <w:r w:rsidRPr="00952EA1">
        <w:rPr>
          <w:spacing w:val="-3"/>
        </w:rPr>
        <w:t xml:space="preserve"> </w:t>
      </w:r>
      <w:r w:rsidRPr="00952EA1">
        <w:t>спосіб</w:t>
      </w:r>
      <w:r w:rsidRPr="00952EA1">
        <w:rPr>
          <w:spacing w:val="-4"/>
        </w:rPr>
        <w:t xml:space="preserve"> </w:t>
      </w:r>
      <w:r w:rsidRPr="00952EA1">
        <w:t>припинення</w:t>
      </w:r>
      <w:r w:rsidRPr="00952EA1">
        <w:rPr>
          <w:spacing w:val="-4"/>
        </w:rPr>
        <w:t xml:space="preserve"> </w:t>
      </w:r>
      <w:r w:rsidRPr="00952EA1">
        <w:t>зобов’язання.</w:t>
      </w:r>
      <w:r w:rsidRPr="00952EA1">
        <w:rPr>
          <w:spacing w:val="-3"/>
        </w:rPr>
        <w:t xml:space="preserve"> </w:t>
      </w:r>
      <w:r w:rsidRPr="00952EA1">
        <w:t>Види</w:t>
      </w:r>
      <w:r w:rsidRPr="00952EA1">
        <w:rPr>
          <w:spacing w:val="-4"/>
        </w:rPr>
        <w:t xml:space="preserve"> </w:t>
      </w:r>
      <w:r w:rsidRPr="00952EA1">
        <w:t>домовленості</w:t>
      </w:r>
      <w:r w:rsidRPr="00952EA1">
        <w:rPr>
          <w:spacing w:val="-2"/>
        </w:rPr>
        <w:t xml:space="preserve"> </w:t>
      </w:r>
      <w:r w:rsidRPr="00952EA1">
        <w:t>(новація,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зв’язку зі смертю фізичної особи. Припинення зобов’язання ліквідацією юридичної особи.</w:t>
      </w:r>
    </w:p>
    <w:p w:rsidR="00C80384" w:rsidRPr="00952EA1" w:rsidRDefault="005615A1" w:rsidP="0093678A">
      <w:pPr>
        <w:pStyle w:val="a3"/>
        <w:spacing w:before="1" w:line="276" w:lineRule="auto"/>
        <w:ind w:left="0" w:firstLine="567"/>
      </w:pPr>
      <w:r w:rsidRPr="00952EA1">
        <w:t xml:space="preserve">Відповідальність за порушення зобов’язання. Поняття та особливості цивільно- </w:t>
      </w:r>
      <w:r w:rsidR="00DC2E63">
        <w:t xml:space="preserve">         </w:t>
      </w:r>
      <w:r w:rsidRPr="00952EA1">
        <w:t>правової відповідальності. Функції, форми та види цивільно-правової відповідальності. Договірна та недоговірна відповідальність. Особливості цивільно-правової відповідальності за невиконання або неналежне виконання грошових зобов’язань. Загальні та спеціальні</w:t>
      </w:r>
      <w:r w:rsidRPr="00952EA1">
        <w:rPr>
          <w:spacing w:val="40"/>
        </w:rPr>
        <w:t xml:space="preserve"> </w:t>
      </w:r>
      <w:r w:rsidRPr="00952EA1">
        <w:t xml:space="preserve">умови цивільно-правової відповідальності. Протиправність поведінки особи. Обставини, що виключають протиправність поведінки особи. Поняття шкоди та збитків. Склад збитків. Співвідношення збитків та неустойки. Причинний зв’язок між протиправною поведінкою та шкідливим результатом. Поняття та форми вини в цивільному праві. Випадки </w:t>
      </w:r>
      <w:r w:rsidR="00DC2E63">
        <w:t xml:space="preserve"> </w:t>
      </w:r>
      <w:r w:rsidRPr="00952EA1">
        <w:lastRenderedPageBreak/>
        <w:t>відповідальності</w:t>
      </w:r>
      <w:r w:rsidRPr="00952EA1">
        <w:rPr>
          <w:spacing w:val="-2"/>
        </w:rPr>
        <w:t xml:space="preserve"> </w:t>
      </w:r>
      <w:r w:rsidRPr="00952EA1">
        <w:t>без вини в</w:t>
      </w:r>
      <w:r w:rsidRPr="00952EA1">
        <w:rPr>
          <w:spacing w:val="-4"/>
        </w:rPr>
        <w:t xml:space="preserve"> </w:t>
      </w:r>
      <w:r w:rsidRPr="00952EA1">
        <w:t>цивільному</w:t>
      </w:r>
      <w:r w:rsidRPr="00952EA1">
        <w:rPr>
          <w:spacing w:val="-8"/>
        </w:rPr>
        <w:t xml:space="preserve"> </w:t>
      </w:r>
      <w:r w:rsidRPr="00952EA1">
        <w:t>праві</w:t>
      </w:r>
      <w:r w:rsidRPr="00952EA1">
        <w:rPr>
          <w:spacing w:val="-1"/>
        </w:rPr>
        <w:t xml:space="preserve"> </w:t>
      </w:r>
      <w:r w:rsidRPr="00952EA1">
        <w:t>та</w:t>
      </w:r>
      <w:r w:rsidRPr="00952EA1">
        <w:rPr>
          <w:spacing w:val="-2"/>
        </w:rPr>
        <w:t xml:space="preserve"> </w:t>
      </w:r>
      <w:r w:rsidRPr="00952EA1">
        <w:t>їх</w:t>
      </w:r>
      <w:r w:rsidRPr="00952EA1">
        <w:rPr>
          <w:spacing w:val="-1"/>
        </w:rPr>
        <w:t xml:space="preserve"> </w:t>
      </w:r>
      <w:r w:rsidRPr="00952EA1">
        <w:t>обґрунтування.</w:t>
      </w:r>
      <w:r w:rsidRPr="00952EA1">
        <w:rPr>
          <w:spacing w:val="-1"/>
        </w:rPr>
        <w:t xml:space="preserve"> </w:t>
      </w:r>
      <w:r w:rsidRPr="00952EA1">
        <w:t>Підстави звільнення</w:t>
      </w:r>
      <w:r w:rsidRPr="00952EA1">
        <w:rPr>
          <w:spacing w:val="-1"/>
        </w:rPr>
        <w:t xml:space="preserve"> </w:t>
      </w:r>
      <w:r w:rsidRPr="00952EA1">
        <w:t>особи від цивільно-правової відповідальності.</w:t>
      </w:r>
    </w:p>
    <w:p w:rsidR="00C80384" w:rsidRPr="00952EA1" w:rsidRDefault="005615A1" w:rsidP="0093678A">
      <w:pPr>
        <w:pStyle w:val="a3"/>
        <w:spacing w:line="276" w:lineRule="auto"/>
        <w:ind w:left="0" w:firstLine="567"/>
      </w:pPr>
      <w:r w:rsidRPr="00952EA1">
        <w:t>Поняття, сутність та значення цивільно-правового договору. Договір як правочин та</w:t>
      </w:r>
      <w:r w:rsidRPr="00952EA1">
        <w:rPr>
          <w:spacing w:val="40"/>
        </w:rPr>
        <w:t xml:space="preserve"> </w:t>
      </w:r>
      <w:r w:rsidRPr="00952EA1">
        <w:t>як правовідносини. Прояв принципу свободи договору. Функції цивільно-правового договору. Види цивільно-правових договорів. Поіменовані та непоіменовані договори. Реальні</w:t>
      </w:r>
      <w:r w:rsidRPr="00952EA1">
        <w:rPr>
          <w:spacing w:val="-4"/>
        </w:rPr>
        <w:t xml:space="preserve"> </w:t>
      </w:r>
      <w:r w:rsidRPr="00952EA1">
        <w:t>та</w:t>
      </w:r>
      <w:r w:rsidRPr="00952EA1">
        <w:rPr>
          <w:spacing w:val="-5"/>
        </w:rPr>
        <w:t xml:space="preserve"> </w:t>
      </w:r>
      <w:proofErr w:type="spellStart"/>
      <w:r w:rsidRPr="00952EA1">
        <w:t>консенсуальні</w:t>
      </w:r>
      <w:proofErr w:type="spellEnd"/>
      <w:r w:rsidRPr="00952EA1">
        <w:rPr>
          <w:spacing w:val="-4"/>
        </w:rPr>
        <w:t xml:space="preserve"> </w:t>
      </w:r>
      <w:r w:rsidRPr="00952EA1">
        <w:t>договори.</w:t>
      </w:r>
      <w:r w:rsidRPr="00952EA1">
        <w:rPr>
          <w:spacing w:val="-4"/>
        </w:rPr>
        <w:t xml:space="preserve"> </w:t>
      </w:r>
      <w:r w:rsidRPr="00952EA1">
        <w:t>Договори</w:t>
      </w:r>
      <w:r w:rsidRPr="00952EA1">
        <w:rPr>
          <w:spacing w:val="-6"/>
        </w:rPr>
        <w:t xml:space="preserve"> </w:t>
      </w:r>
      <w:r w:rsidRPr="00952EA1">
        <w:t>двосторонні</w:t>
      </w:r>
      <w:r w:rsidRPr="00952EA1">
        <w:rPr>
          <w:spacing w:val="-4"/>
        </w:rPr>
        <w:t xml:space="preserve"> </w:t>
      </w:r>
      <w:r w:rsidRPr="00952EA1">
        <w:t>та</w:t>
      </w:r>
      <w:r w:rsidRPr="00952EA1">
        <w:rPr>
          <w:spacing w:val="-5"/>
        </w:rPr>
        <w:t xml:space="preserve"> </w:t>
      </w:r>
      <w:r w:rsidRPr="00952EA1">
        <w:t>односторонні.</w:t>
      </w:r>
      <w:r w:rsidRPr="00952EA1">
        <w:rPr>
          <w:spacing w:val="-4"/>
        </w:rPr>
        <w:t xml:space="preserve"> </w:t>
      </w:r>
      <w:r w:rsidRPr="00952EA1">
        <w:t>Договори</w:t>
      </w:r>
      <w:r w:rsidRPr="00952EA1">
        <w:rPr>
          <w:spacing w:val="-4"/>
        </w:rPr>
        <w:t xml:space="preserve"> </w:t>
      </w:r>
      <w:r w:rsidRPr="00952EA1">
        <w:t>оплатні та безоплатні. Попередній договір. Договір приєднання. Обов’язкові договори, публічний договір. Договір на користь третьої особи. Зміст договору</w:t>
      </w:r>
      <w:r w:rsidRPr="00952EA1">
        <w:rPr>
          <w:spacing w:val="-1"/>
        </w:rPr>
        <w:t xml:space="preserve"> </w:t>
      </w:r>
      <w:r w:rsidRPr="00952EA1">
        <w:t>як підстави виникнення цивільних правовідносин. Поняття та значення істотних умов договору. Істотні умови договору.</w:t>
      </w:r>
      <w:r w:rsidR="00DC2E63">
        <w:t xml:space="preserve">  </w:t>
      </w:r>
      <w:r w:rsidRPr="00952EA1">
        <w:t xml:space="preserve"> Звичайні та випадкові умови договору. Тлумачення умов договору. Стадії укладення</w:t>
      </w:r>
      <w:r w:rsidR="00DC2E63">
        <w:t xml:space="preserve"> </w:t>
      </w:r>
      <w:r w:rsidRPr="00952EA1">
        <w:t xml:space="preserve"> цивільно-правового договору. Поняття та основні ознаки пропозиції укласти договір</w:t>
      </w:r>
      <w:r w:rsidR="00DD4EC2">
        <w:t xml:space="preserve">        </w:t>
      </w:r>
      <w:r w:rsidRPr="00952EA1">
        <w:t xml:space="preserve"> (оферти). Поняття та основні ознаки акцепту. Строки прийняття оферти. Форма договору. Момент укладення договору. Місце укладення договору. Підстави для зміни або розірвання договору. Форма зміни або розірвання договору. Правові наслідки зміни або розірвання </w:t>
      </w:r>
      <w:r w:rsidRPr="00952EA1">
        <w:rPr>
          <w:spacing w:val="-2"/>
        </w:rPr>
        <w:t>договору.</w:t>
      </w:r>
    </w:p>
    <w:p w:rsidR="00C80384" w:rsidRPr="00952EA1" w:rsidRDefault="005615A1" w:rsidP="0093678A">
      <w:pPr>
        <w:pStyle w:val="2"/>
        <w:spacing w:before="5"/>
        <w:ind w:left="0" w:firstLine="567"/>
      </w:pPr>
      <w:r w:rsidRPr="00952EA1">
        <w:t>Окремі</w:t>
      </w:r>
      <w:r w:rsidRPr="00952EA1">
        <w:rPr>
          <w:spacing w:val="-2"/>
        </w:rPr>
        <w:t xml:space="preserve"> </w:t>
      </w:r>
      <w:r w:rsidRPr="00952EA1">
        <w:t>види</w:t>
      </w:r>
      <w:r w:rsidRPr="00952EA1">
        <w:rPr>
          <w:spacing w:val="-2"/>
        </w:rPr>
        <w:t xml:space="preserve"> зобов’язань</w:t>
      </w:r>
      <w:r w:rsidR="00952EA1">
        <w:rPr>
          <w:spacing w:val="-2"/>
        </w:rPr>
        <w:t>.</w:t>
      </w:r>
    </w:p>
    <w:p w:rsidR="00C80384" w:rsidRPr="00952EA1" w:rsidRDefault="005615A1" w:rsidP="0093678A">
      <w:pPr>
        <w:pStyle w:val="a3"/>
        <w:spacing w:before="36"/>
        <w:ind w:left="0" w:firstLine="567"/>
      </w:pPr>
      <w:r w:rsidRPr="00952EA1">
        <w:t>Купівля-продаж.</w:t>
      </w:r>
      <w:r w:rsidRPr="00952EA1">
        <w:rPr>
          <w:spacing w:val="5"/>
        </w:rPr>
        <w:t xml:space="preserve"> </w:t>
      </w:r>
      <w:r w:rsidRPr="00952EA1">
        <w:t>Система</w:t>
      </w:r>
      <w:r w:rsidRPr="00952EA1">
        <w:rPr>
          <w:spacing w:val="3"/>
        </w:rPr>
        <w:t xml:space="preserve"> </w:t>
      </w:r>
      <w:r w:rsidRPr="00952EA1">
        <w:t>договорів</w:t>
      </w:r>
      <w:r w:rsidRPr="00952EA1">
        <w:rPr>
          <w:spacing w:val="5"/>
        </w:rPr>
        <w:t xml:space="preserve"> </w:t>
      </w:r>
      <w:r w:rsidRPr="00952EA1">
        <w:t>купівлі-продажу</w:t>
      </w:r>
      <w:r w:rsidRPr="00952EA1">
        <w:rPr>
          <w:spacing w:val="-1"/>
        </w:rPr>
        <w:t xml:space="preserve"> </w:t>
      </w:r>
      <w:r w:rsidRPr="00952EA1">
        <w:t>за</w:t>
      </w:r>
      <w:r w:rsidRPr="00952EA1">
        <w:rPr>
          <w:spacing w:val="3"/>
        </w:rPr>
        <w:t xml:space="preserve"> </w:t>
      </w:r>
      <w:r w:rsidRPr="00952EA1">
        <w:t>Цивільним</w:t>
      </w:r>
      <w:r w:rsidRPr="00952EA1">
        <w:rPr>
          <w:spacing w:val="3"/>
        </w:rPr>
        <w:t xml:space="preserve"> </w:t>
      </w:r>
      <w:r w:rsidRPr="00952EA1">
        <w:t>кодексом</w:t>
      </w:r>
      <w:r w:rsidRPr="00952EA1">
        <w:rPr>
          <w:spacing w:val="4"/>
        </w:rPr>
        <w:t xml:space="preserve"> </w:t>
      </w:r>
      <w:r w:rsidRPr="00952EA1">
        <w:rPr>
          <w:spacing w:val="-2"/>
        </w:rPr>
        <w:t>України.</w:t>
      </w:r>
    </w:p>
    <w:p w:rsidR="00C80384" w:rsidRPr="00952EA1" w:rsidRDefault="005615A1" w:rsidP="0093678A">
      <w:pPr>
        <w:pStyle w:val="a3"/>
        <w:spacing w:before="41"/>
        <w:ind w:left="0" w:firstLine="567"/>
      </w:pPr>
      <w:r w:rsidRPr="00952EA1">
        <w:t>Дарування.</w:t>
      </w:r>
      <w:r w:rsidRPr="00952EA1">
        <w:rPr>
          <w:spacing w:val="-5"/>
        </w:rPr>
        <w:t xml:space="preserve"> </w:t>
      </w:r>
      <w:r w:rsidRPr="00952EA1">
        <w:rPr>
          <w:spacing w:val="-2"/>
        </w:rPr>
        <w:t>Пожертва.</w:t>
      </w:r>
    </w:p>
    <w:p w:rsidR="00C80384" w:rsidRPr="00952EA1" w:rsidRDefault="005615A1" w:rsidP="0093678A">
      <w:pPr>
        <w:pStyle w:val="a3"/>
        <w:spacing w:before="43"/>
        <w:ind w:left="0" w:firstLine="567"/>
      </w:pPr>
      <w:r w:rsidRPr="00952EA1">
        <w:rPr>
          <w:spacing w:val="-2"/>
        </w:rPr>
        <w:t>Поставка</w:t>
      </w:r>
      <w:r w:rsidR="00362F4C" w:rsidRPr="00952EA1">
        <w:rPr>
          <w:spacing w:val="-2"/>
        </w:rPr>
        <w:t xml:space="preserve"> </w:t>
      </w:r>
      <w:r w:rsidRPr="00952EA1">
        <w:rPr>
          <w:spacing w:val="-2"/>
        </w:rPr>
        <w:t>Рента.</w:t>
      </w:r>
    </w:p>
    <w:p w:rsidR="00C80384" w:rsidRPr="00952EA1" w:rsidRDefault="005615A1" w:rsidP="0093678A">
      <w:pPr>
        <w:pStyle w:val="a3"/>
        <w:spacing w:before="42"/>
        <w:ind w:left="0" w:firstLine="567"/>
      </w:pPr>
      <w:r w:rsidRPr="00952EA1">
        <w:t>Довічне</w:t>
      </w:r>
      <w:r w:rsidRPr="00952EA1">
        <w:rPr>
          <w:spacing w:val="-3"/>
        </w:rPr>
        <w:t xml:space="preserve"> </w:t>
      </w:r>
      <w:r w:rsidRPr="00952EA1">
        <w:t>утримання</w:t>
      </w:r>
      <w:r w:rsidRPr="00952EA1">
        <w:rPr>
          <w:spacing w:val="-3"/>
        </w:rPr>
        <w:t xml:space="preserve"> </w:t>
      </w:r>
      <w:r w:rsidRPr="00952EA1">
        <w:t>(догляд).</w:t>
      </w:r>
      <w:r w:rsidRPr="00952EA1">
        <w:rPr>
          <w:spacing w:val="-3"/>
        </w:rPr>
        <w:t xml:space="preserve"> </w:t>
      </w:r>
      <w:r w:rsidRPr="00952EA1">
        <w:rPr>
          <w:spacing w:val="-2"/>
        </w:rPr>
        <w:t>Позичка.</w:t>
      </w:r>
    </w:p>
    <w:p w:rsidR="00C80384" w:rsidRPr="00952EA1" w:rsidRDefault="005615A1" w:rsidP="0093678A">
      <w:pPr>
        <w:pStyle w:val="a3"/>
        <w:spacing w:before="43"/>
        <w:ind w:left="0" w:firstLine="567"/>
      </w:pPr>
      <w:proofErr w:type="spellStart"/>
      <w:r w:rsidRPr="00952EA1">
        <w:t>Найм</w:t>
      </w:r>
      <w:proofErr w:type="spellEnd"/>
      <w:r w:rsidRPr="00952EA1">
        <w:rPr>
          <w:spacing w:val="-6"/>
        </w:rPr>
        <w:t xml:space="preserve"> </w:t>
      </w:r>
      <w:r w:rsidRPr="00952EA1">
        <w:t>(оренда).</w:t>
      </w:r>
      <w:r w:rsidRPr="00952EA1">
        <w:rPr>
          <w:spacing w:val="-3"/>
        </w:rPr>
        <w:t xml:space="preserve"> </w:t>
      </w:r>
      <w:r w:rsidRPr="00952EA1">
        <w:t>Система</w:t>
      </w:r>
      <w:r w:rsidRPr="00952EA1">
        <w:rPr>
          <w:spacing w:val="-3"/>
        </w:rPr>
        <w:t xml:space="preserve"> </w:t>
      </w:r>
      <w:r w:rsidRPr="00952EA1">
        <w:t>договорів</w:t>
      </w:r>
      <w:r w:rsidRPr="00952EA1">
        <w:rPr>
          <w:spacing w:val="-4"/>
        </w:rPr>
        <w:t xml:space="preserve"> </w:t>
      </w:r>
      <w:r w:rsidRPr="00952EA1">
        <w:t>найму</w:t>
      </w:r>
      <w:r w:rsidRPr="00952EA1">
        <w:rPr>
          <w:spacing w:val="-7"/>
        </w:rPr>
        <w:t xml:space="preserve"> </w:t>
      </w:r>
      <w:r w:rsidRPr="00952EA1">
        <w:t>за</w:t>
      </w:r>
      <w:r w:rsidRPr="00952EA1">
        <w:rPr>
          <w:spacing w:val="-4"/>
        </w:rPr>
        <w:t xml:space="preserve"> </w:t>
      </w:r>
      <w:r w:rsidRPr="00952EA1">
        <w:t>Цивільним</w:t>
      </w:r>
      <w:r w:rsidRPr="00952EA1">
        <w:rPr>
          <w:spacing w:val="-3"/>
        </w:rPr>
        <w:t xml:space="preserve"> </w:t>
      </w:r>
      <w:r w:rsidRPr="00952EA1">
        <w:t>кодексом</w:t>
      </w:r>
      <w:r w:rsidRPr="00952EA1">
        <w:rPr>
          <w:spacing w:val="-4"/>
        </w:rPr>
        <w:t xml:space="preserve"> </w:t>
      </w:r>
      <w:r w:rsidRPr="00952EA1">
        <w:t>України.</w:t>
      </w:r>
      <w:r w:rsidRPr="00952EA1">
        <w:rPr>
          <w:spacing w:val="-2"/>
        </w:rPr>
        <w:t xml:space="preserve"> Підряд.</w:t>
      </w:r>
    </w:p>
    <w:p w:rsidR="00C80384" w:rsidRPr="00952EA1" w:rsidRDefault="005615A1" w:rsidP="0093678A">
      <w:pPr>
        <w:pStyle w:val="a3"/>
        <w:spacing w:before="41" w:line="276" w:lineRule="auto"/>
        <w:ind w:left="0" w:firstLine="567"/>
      </w:pPr>
      <w:r w:rsidRPr="00952EA1">
        <w:t>Виконання науково-дослідних або дослідно-конструкторських та технологічних робіт</w:t>
      </w:r>
      <w:r w:rsidRPr="00952EA1">
        <w:rPr>
          <w:spacing w:val="40"/>
        </w:rPr>
        <w:t xml:space="preserve"> </w:t>
      </w:r>
      <w:r w:rsidRPr="00952EA1">
        <w:t>і суміжні цивільно-правові договори.</w:t>
      </w:r>
    </w:p>
    <w:p w:rsidR="00C80384" w:rsidRPr="00952EA1" w:rsidRDefault="005615A1" w:rsidP="0093678A">
      <w:pPr>
        <w:pStyle w:val="a3"/>
        <w:spacing w:line="276" w:lineRule="auto"/>
        <w:ind w:left="0" w:firstLine="567"/>
      </w:pPr>
      <w:r w:rsidRPr="00952EA1">
        <w:t>Загальні положення Цивільного кодексу України про послуги. Перевезення. Транспортне експедирування. Зберігання. Система договорів зберігання за Цивільним кодексом України. Страхування. Доручення. Комісія. Управління майном. Позика.</w:t>
      </w:r>
      <w:r w:rsidR="00DD4EC2">
        <w:t xml:space="preserve"> </w:t>
      </w:r>
      <w:r w:rsidRPr="00952EA1">
        <w:t xml:space="preserve"> </w:t>
      </w:r>
      <w:r w:rsidRPr="00952EA1">
        <w:rPr>
          <w:spacing w:val="-2"/>
        </w:rPr>
        <w:t>Факторинг.</w:t>
      </w:r>
    </w:p>
    <w:p w:rsidR="00C80384" w:rsidRPr="00952EA1" w:rsidRDefault="005615A1" w:rsidP="0093678A">
      <w:pPr>
        <w:pStyle w:val="a3"/>
        <w:spacing w:line="278" w:lineRule="auto"/>
        <w:ind w:left="0" w:firstLine="567"/>
      </w:pPr>
      <w:r w:rsidRPr="00952EA1">
        <w:t>Кредит.</w:t>
      </w:r>
      <w:r w:rsidRPr="00952EA1">
        <w:rPr>
          <w:spacing w:val="-15"/>
        </w:rPr>
        <w:t xml:space="preserve"> </w:t>
      </w:r>
      <w:r w:rsidRPr="00952EA1">
        <w:t>Банківський</w:t>
      </w:r>
      <w:r w:rsidRPr="00952EA1">
        <w:rPr>
          <w:spacing w:val="-15"/>
        </w:rPr>
        <w:t xml:space="preserve"> </w:t>
      </w:r>
      <w:r w:rsidRPr="00952EA1">
        <w:t>вклад. Банківський рахунок.</w:t>
      </w:r>
    </w:p>
    <w:p w:rsidR="00C80384" w:rsidRPr="00952EA1" w:rsidRDefault="005615A1" w:rsidP="0093678A">
      <w:pPr>
        <w:pStyle w:val="a3"/>
        <w:spacing w:line="272" w:lineRule="exact"/>
        <w:ind w:left="0" w:firstLine="567"/>
      </w:pPr>
      <w:r w:rsidRPr="00952EA1">
        <w:t>Розрахунки.</w:t>
      </w:r>
      <w:r w:rsidRPr="00952EA1">
        <w:rPr>
          <w:spacing w:val="-5"/>
        </w:rPr>
        <w:t xml:space="preserve"> </w:t>
      </w:r>
      <w:r w:rsidRPr="00952EA1">
        <w:t>Система</w:t>
      </w:r>
      <w:r w:rsidRPr="00952EA1">
        <w:rPr>
          <w:spacing w:val="-5"/>
        </w:rPr>
        <w:t xml:space="preserve"> </w:t>
      </w:r>
      <w:r w:rsidRPr="00952EA1">
        <w:rPr>
          <w:spacing w:val="-2"/>
        </w:rPr>
        <w:t>розрахунків.</w:t>
      </w:r>
    </w:p>
    <w:p w:rsidR="00C80384" w:rsidRPr="00952EA1" w:rsidRDefault="005615A1" w:rsidP="0093678A">
      <w:pPr>
        <w:pStyle w:val="a3"/>
        <w:spacing w:before="40" w:line="276" w:lineRule="auto"/>
        <w:ind w:left="0" w:firstLine="567"/>
      </w:pPr>
      <w:r w:rsidRPr="00952EA1">
        <w:t>Розпорядження</w:t>
      </w:r>
      <w:r w:rsidRPr="00952EA1">
        <w:rPr>
          <w:spacing w:val="-9"/>
        </w:rPr>
        <w:t xml:space="preserve"> </w:t>
      </w:r>
      <w:r w:rsidRPr="00952EA1">
        <w:t>майновими</w:t>
      </w:r>
      <w:r w:rsidRPr="00952EA1">
        <w:rPr>
          <w:spacing w:val="-9"/>
        </w:rPr>
        <w:t xml:space="preserve"> </w:t>
      </w:r>
      <w:r w:rsidRPr="00952EA1">
        <w:t>правами</w:t>
      </w:r>
      <w:r w:rsidRPr="00952EA1">
        <w:rPr>
          <w:spacing w:val="-9"/>
        </w:rPr>
        <w:t xml:space="preserve"> </w:t>
      </w:r>
      <w:r w:rsidRPr="00952EA1">
        <w:t>інтелектуальної</w:t>
      </w:r>
      <w:r w:rsidRPr="00952EA1">
        <w:rPr>
          <w:spacing w:val="-9"/>
        </w:rPr>
        <w:t xml:space="preserve"> </w:t>
      </w:r>
      <w:r w:rsidRPr="00952EA1">
        <w:t>власності. Комерційна концесія. Спільна діяльність.</w:t>
      </w:r>
    </w:p>
    <w:p w:rsidR="00C80384" w:rsidRPr="00952EA1" w:rsidRDefault="005615A1" w:rsidP="0093678A">
      <w:pPr>
        <w:pStyle w:val="a3"/>
        <w:spacing w:before="1" w:line="276" w:lineRule="auto"/>
        <w:ind w:left="0" w:firstLine="567"/>
      </w:pPr>
      <w:r w:rsidRPr="00952EA1">
        <w:t>Недоговірні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підстави.</w:t>
      </w:r>
    </w:p>
    <w:p w:rsidR="00C80384" w:rsidRPr="00952EA1" w:rsidRDefault="005615A1" w:rsidP="0093678A">
      <w:pPr>
        <w:pStyle w:val="2"/>
        <w:spacing w:before="5"/>
        <w:ind w:left="0" w:firstLine="567"/>
      </w:pPr>
      <w:r w:rsidRPr="00952EA1">
        <w:t>Відшкодування</w:t>
      </w:r>
      <w:r w:rsidRPr="00952EA1">
        <w:rPr>
          <w:spacing w:val="-7"/>
        </w:rPr>
        <w:t xml:space="preserve"> </w:t>
      </w:r>
      <w:r w:rsidRPr="00952EA1">
        <w:rPr>
          <w:spacing w:val="-2"/>
        </w:rPr>
        <w:t>шкоди.</w:t>
      </w:r>
    </w:p>
    <w:p w:rsidR="00C80384" w:rsidRPr="00952EA1" w:rsidRDefault="005615A1" w:rsidP="0093678A">
      <w:pPr>
        <w:pStyle w:val="a3"/>
        <w:spacing w:before="36" w:line="276" w:lineRule="auto"/>
        <w:ind w:left="0" w:firstLine="567"/>
      </w:pPr>
      <w:r w:rsidRPr="00952EA1">
        <w:t>Поняття та загальна характеристика зобов’язання із завдання шкоди. Суб’єкти та об’єкт зобов’язання із завдання шкоди. Право регресу до винної особи.</w:t>
      </w:r>
    </w:p>
    <w:p w:rsidR="00C80384" w:rsidRPr="00952EA1" w:rsidRDefault="005615A1" w:rsidP="0093678A">
      <w:pPr>
        <w:pStyle w:val="a3"/>
        <w:spacing w:line="276" w:lineRule="auto"/>
        <w:ind w:left="0" w:firstLine="567"/>
      </w:pPr>
      <w:r w:rsidRPr="00952EA1">
        <w:t>Цивільно-правова відповідальність за завдання шкоди. Підстави звільнення від відповідальності за завдання шкоди.</w:t>
      </w:r>
    </w:p>
    <w:p w:rsidR="00C80384" w:rsidRPr="00952EA1" w:rsidRDefault="005615A1" w:rsidP="0093678A">
      <w:pPr>
        <w:pStyle w:val="a3"/>
        <w:spacing w:line="276" w:lineRule="auto"/>
        <w:ind w:left="0" w:firstLine="567"/>
      </w:pPr>
      <w:r w:rsidRPr="00952EA1">
        <w:t xml:space="preserve">Окремі (спеціальні) випадки відповідальності за завдання шкоди. Відшкодування юридичною або фізичною особою шкоди, завданої їхнім працівником чи іншою особою. Відшкодування шкоди, завданої органом державної влади чи органом місцевого самоврядування, їхніми посадовими або службовими особами. Відшкодування шкоди, завданої незаконними рішеннями, діями чи бездіяльністю органу, що здійснює </w:t>
      </w:r>
      <w:proofErr w:type="spellStart"/>
      <w:r w:rsidRPr="00952EA1">
        <w:t>оперативно</w:t>
      </w:r>
      <w:proofErr w:type="spellEnd"/>
      <w:r w:rsidRPr="00952EA1">
        <w:t xml:space="preserve">- розшукову діяльність, досудове розслідування, прокуратури або суду. Відшкодування </w:t>
      </w:r>
      <w:r w:rsidRPr="00952EA1">
        <w:lastRenderedPageBreak/>
        <w:t>(компенсація) шкоди фізичній особі, яка потерпіла від кримінального правопорушення. Відшкодування шкоди, завданої малолітньою, неповнолітньою, недієздатною особою. Відшкодування шкоди, завданої джерелом підвищеної небезпеки. Відшкодування шкоди, завданої спільно кількома особами. Відшкодування шкоди, завданої каліцтвом, іншим ушкодженням здоров’я або смертю. Відшкодування шкоди, завданої внаслідок недоліків товарів, робіт (послуг).</w:t>
      </w:r>
    </w:p>
    <w:p w:rsidR="00C80384" w:rsidRPr="00952EA1" w:rsidRDefault="005615A1" w:rsidP="0093678A">
      <w:pPr>
        <w:pStyle w:val="2"/>
        <w:spacing w:before="6"/>
        <w:ind w:left="0" w:firstLine="567"/>
      </w:pPr>
      <w:r w:rsidRPr="00952EA1">
        <w:t>Корпоративні</w:t>
      </w:r>
      <w:r w:rsidRPr="00952EA1">
        <w:rPr>
          <w:spacing w:val="-6"/>
        </w:rPr>
        <w:t xml:space="preserve"> </w:t>
      </w:r>
      <w:r w:rsidRPr="00952EA1">
        <w:t>права</w:t>
      </w:r>
      <w:r w:rsidRPr="00952EA1">
        <w:rPr>
          <w:spacing w:val="-6"/>
        </w:rPr>
        <w:t xml:space="preserve"> </w:t>
      </w:r>
      <w:r w:rsidRPr="00952EA1">
        <w:t>та</w:t>
      </w:r>
      <w:r w:rsidRPr="00952EA1">
        <w:rPr>
          <w:spacing w:val="-4"/>
        </w:rPr>
        <w:t xml:space="preserve"> </w:t>
      </w:r>
      <w:r w:rsidRPr="00952EA1">
        <w:t>корпоративні</w:t>
      </w:r>
      <w:r w:rsidRPr="00952EA1">
        <w:rPr>
          <w:spacing w:val="-3"/>
        </w:rPr>
        <w:t xml:space="preserve"> </w:t>
      </w:r>
      <w:r w:rsidRPr="00952EA1">
        <w:rPr>
          <w:spacing w:val="-2"/>
        </w:rPr>
        <w:t>відносини.</w:t>
      </w:r>
    </w:p>
    <w:p w:rsidR="00C80384" w:rsidRPr="00952EA1" w:rsidRDefault="005615A1" w:rsidP="0093678A">
      <w:pPr>
        <w:pStyle w:val="a3"/>
        <w:spacing w:before="36" w:line="276" w:lineRule="auto"/>
        <w:ind w:left="0" w:firstLine="567"/>
      </w:pPr>
      <w:r w:rsidRPr="00952EA1">
        <w:t>Зміст корпоративних прав та корпоративних відносин. Законодавство про корпоративні права держави.</w:t>
      </w:r>
    </w:p>
    <w:p w:rsidR="00557AF0" w:rsidRDefault="00557AF0">
      <w:pPr>
        <w:pStyle w:val="a3"/>
        <w:spacing w:before="36" w:line="276" w:lineRule="auto"/>
        <w:ind w:right="285" w:firstLine="707"/>
      </w:pPr>
    </w:p>
    <w:p w:rsidR="00C80384" w:rsidRDefault="005615A1" w:rsidP="00952EA1">
      <w:pPr>
        <w:pStyle w:val="1"/>
        <w:numPr>
          <w:ilvl w:val="0"/>
          <w:numId w:val="3"/>
        </w:numPr>
        <w:spacing w:before="4"/>
        <w:ind w:left="0" w:firstLine="567"/>
        <w:jc w:val="center"/>
      </w:pPr>
      <w:r>
        <w:t>ЗЕМЕЛЬНЕ</w:t>
      </w:r>
      <w:r>
        <w:rPr>
          <w:spacing w:val="-2"/>
        </w:rPr>
        <w:t xml:space="preserve"> </w:t>
      </w:r>
      <w:r>
        <w:rPr>
          <w:spacing w:val="-4"/>
        </w:rPr>
        <w:t>ПРАВО</w:t>
      </w:r>
    </w:p>
    <w:p w:rsidR="00C80384" w:rsidRDefault="00C80384">
      <w:pPr>
        <w:pStyle w:val="a3"/>
        <w:spacing w:before="79"/>
        <w:ind w:left="0"/>
        <w:jc w:val="left"/>
        <w:rPr>
          <w:b/>
        </w:rPr>
      </w:pPr>
    </w:p>
    <w:p w:rsidR="00C80384" w:rsidRDefault="005615A1" w:rsidP="00952EA1">
      <w:pPr>
        <w:pStyle w:val="a3"/>
        <w:spacing w:line="276" w:lineRule="auto"/>
        <w:ind w:left="0" w:right="3" w:firstLine="567"/>
      </w:pPr>
      <w:r>
        <w:t>Поняття, особливості та види джерел земельного права України. Міжнародні</w:t>
      </w:r>
      <w:r>
        <w:rPr>
          <w:spacing w:val="80"/>
        </w:rPr>
        <w:t xml:space="preserve"> </w:t>
      </w:r>
      <w:r>
        <w:t>договори та міжнародні угоди в системі джерел земельного права України. Юридична природа локальних нормативних актів місцевих органів державної влади та місцевого</w:t>
      </w:r>
      <w:r w:rsidR="00DD4EC2">
        <w:t xml:space="preserve">          </w:t>
      </w:r>
      <w:r>
        <w:t xml:space="preserve"> самоврядування як джерел земельного права України.</w:t>
      </w:r>
    </w:p>
    <w:p w:rsidR="00C80384" w:rsidRDefault="005615A1" w:rsidP="00952EA1">
      <w:pPr>
        <w:pStyle w:val="a3"/>
        <w:ind w:left="0" w:right="3" w:firstLine="567"/>
      </w:pPr>
      <w:r>
        <w:t>Поняття</w:t>
      </w:r>
      <w:r>
        <w:rPr>
          <w:spacing w:val="-4"/>
        </w:rPr>
        <w:t xml:space="preserve"> </w:t>
      </w:r>
      <w:r>
        <w:t>та</w:t>
      </w:r>
      <w:r>
        <w:rPr>
          <w:spacing w:val="-2"/>
        </w:rPr>
        <w:t xml:space="preserve"> </w:t>
      </w:r>
      <w:r>
        <w:t>види</w:t>
      </w:r>
      <w:r>
        <w:rPr>
          <w:spacing w:val="-1"/>
        </w:rPr>
        <w:t xml:space="preserve"> </w:t>
      </w:r>
      <w:r>
        <w:t>прав</w:t>
      </w:r>
      <w:r>
        <w:rPr>
          <w:spacing w:val="-3"/>
        </w:rPr>
        <w:t xml:space="preserve"> </w:t>
      </w:r>
      <w:r>
        <w:t>на</w:t>
      </w:r>
      <w:r>
        <w:rPr>
          <w:spacing w:val="-2"/>
        </w:rPr>
        <w:t xml:space="preserve"> </w:t>
      </w:r>
      <w:r>
        <w:t>землю</w:t>
      </w:r>
      <w:r>
        <w:rPr>
          <w:spacing w:val="-2"/>
        </w:rPr>
        <w:t xml:space="preserve"> </w:t>
      </w:r>
      <w:r>
        <w:t>в</w:t>
      </w:r>
      <w:r>
        <w:rPr>
          <w:spacing w:val="-2"/>
        </w:rPr>
        <w:t xml:space="preserve"> </w:t>
      </w:r>
      <w:r>
        <w:t>Україні.</w:t>
      </w:r>
      <w:r>
        <w:rPr>
          <w:spacing w:val="-2"/>
        </w:rPr>
        <w:t xml:space="preserve"> </w:t>
      </w:r>
      <w:r>
        <w:t>Підстави</w:t>
      </w:r>
      <w:r>
        <w:rPr>
          <w:spacing w:val="-1"/>
        </w:rPr>
        <w:t xml:space="preserve"> </w:t>
      </w:r>
      <w:r>
        <w:t>та</w:t>
      </w:r>
      <w:r>
        <w:rPr>
          <w:spacing w:val="-2"/>
        </w:rPr>
        <w:t xml:space="preserve"> </w:t>
      </w:r>
      <w:r>
        <w:t>порядок</w:t>
      </w:r>
      <w:r>
        <w:rPr>
          <w:spacing w:val="-3"/>
        </w:rPr>
        <w:t xml:space="preserve"> </w:t>
      </w:r>
      <w:r>
        <w:t>набуття</w:t>
      </w:r>
      <w:r>
        <w:rPr>
          <w:spacing w:val="-2"/>
        </w:rPr>
        <w:t xml:space="preserve"> </w:t>
      </w:r>
      <w:r>
        <w:t>і</w:t>
      </w:r>
      <w:r>
        <w:rPr>
          <w:spacing w:val="-1"/>
        </w:rPr>
        <w:t xml:space="preserve"> </w:t>
      </w:r>
      <w:r>
        <w:rPr>
          <w:spacing w:val="-2"/>
        </w:rPr>
        <w:t>реалізації</w:t>
      </w:r>
      <w:r w:rsidR="00557AF0">
        <w:rPr>
          <w:spacing w:val="-2"/>
        </w:rPr>
        <w:t xml:space="preserve"> </w:t>
      </w:r>
      <w:r>
        <w:t>прав на землю в Україні. Підстави припинення прав на землю в України. Юридичні</w:t>
      </w:r>
      <w:r w:rsidR="005868FA">
        <w:t xml:space="preserve"> </w:t>
      </w:r>
      <w:r>
        <w:t>гарантії здійснення прав на землю в Україні.</w:t>
      </w:r>
    </w:p>
    <w:p w:rsidR="00C80384" w:rsidRDefault="005615A1" w:rsidP="00952EA1">
      <w:pPr>
        <w:pStyle w:val="a3"/>
        <w:spacing w:before="2"/>
        <w:ind w:left="0" w:right="3" w:firstLine="567"/>
      </w:pPr>
      <w:r>
        <w:t>Особливості</w:t>
      </w:r>
      <w:r>
        <w:rPr>
          <w:spacing w:val="-6"/>
        </w:rPr>
        <w:t xml:space="preserve"> </w:t>
      </w:r>
      <w:r>
        <w:t>регулювання</w:t>
      </w:r>
      <w:r>
        <w:rPr>
          <w:spacing w:val="-4"/>
        </w:rPr>
        <w:t xml:space="preserve"> </w:t>
      </w:r>
      <w:r>
        <w:t>земельних</w:t>
      </w:r>
      <w:r>
        <w:rPr>
          <w:spacing w:val="-3"/>
        </w:rPr>
        <w:t xml:space="preserve"> </w:t>
      </w:r>
      <w:r>
        <w:t>відносин</w:t>
      </w:r>
      <w:r>
        <w:rPr>
          <w:spacing w:val="-6"/>
        </w:rPr>
        <w:t xml:space="preserve"> </w:t>
      </w:r>
      <w:r>
        <w:t>в</w:t>
      </w:r>
      <w:r>
        <w:rPr>
          <w:spacing w:val="-4"/>
        </w:rPr>
        <w:t xml:space="preserve"> </w:t>
      </w:r>
      <w:r>
        <w:t>умовах</w:t>
      </w:r>
      <w:r>
        <w:rPr>
          <w:spacing w:val="-2"/>
        </w:rPr>
        <w:t xml:space="preserve"> </w:t>
      </w:r>
      <w:r>
        <w:t>воєнного</w:t>
      </w:r>
      <w:r>
        <w:rPr>
          <w:spacing w:val="-4"/>
        </w:rPr>
        <w:t xml:space="preserve"> </w:t>
      </w:r>
      <w:r>
        <w:rPr>
          <w:spacing w:val="-2"/>
        </w:rPr>
        <w:t>стану.</w:t>
      </w:r>
    </w:p>
    <w:p w:rsidR="00C80384" w:rsidRDefault="005615A1" w:rsidP="00952EA1">
      <w:pPr>
        <w:pStyle w:val="a3"/>
        <w:spacing w:before="41" w:line="276" w:lineRule="auto"/>
        <w:ind w:left="0" w:right="3" w:firstLine="567"/>
      </w:pPr>
      <w:r>
        <w:t xml:space="preserve">Право власності на землю в Україні. 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w:t>
      </w:r>
      <w:r w:rsidR="00DD4EC2">
        <w:t xml:space="preserve"> </w:t>
      </w:r>
      <w:r>
        <w:t>земельних ділянок юридичними особами. Приватизація земельних ділянок для ведення</w:t>
      </w:r>
      <w:r w:rsidR="005868FA">
        <w:t xml:space="preserve"> </w:t>
      </w:r>
      <w:r>
        <w:t>фермерського господарства. Набуття права власності на земельні ділянки за цивільно-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w:t>
      </w:r>
      <w:r w:rsidR="005868FA">
        <w:t xml:space="preserve"> </w:t>
      </w:r>
      <w:r>
        <w:t xml:space="preserve">ділянки. Особливості викупу земельних ділянок приватної власності для суспільних </w:t>
      </w:r>
      <w:r>
        <w:rPr>
          <w:spacing w:val="-2"/>
        </w:rPr>
        <w:t>потреб.</w:t>
      </w:r>
    </w:p>
    <w:p w:rsidR="00C80384" w:rsidRDefault="005615A1" w:rsidP="00952EA1">
      <w:pPr>
        <w:pStyle w:val="a3"/>
        <w:spacing w:line="276" w:lineRule="auto"/>
        <w:ind w:left="0" w:right="3" w:firstLine="567"/>
      </w:pPr>
      <w:r>
        <w:t>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w:t>
      </w:r>
      <w:r w:rsidR="0085735E">
        <w:t xml:space="preserve">    </w:t>
      </w:r>
      <w:r>
        <w:t xml:space="preserve"> Право на постійне користування землею. Право на земельні сервітути. Право на </w:t>
      </w:r>
      <w:r w:rsidR="0085735E">
        <w:t xml:space="preserve">            </w:t>
      </w:r>
      <w:r>
        <w:t>користування чужою земельною ділянкою для сільськогосподарських потреб (емфітевзис). Право на користування чужою земельною ділянкою для забудови (</w:t>
      </w:r>
      <w:proofErr w:type="spellStart"/>
      <w:r>
        <w:t>суперфіцій</w:t>
      </w:r>
      <w:proofErr w:type="spellEnd"/>
      <w:r>
        <w:t>). Право на іпотеку землі. Право на земельну частку (пай).</w:t>
      </w:r>
    </w:p>
    <w:p w:rsidR="00C80384" w:rsidRDefault="005615A1" w:rsidP="00952EA1">
      <w:pPr>
        <w:pStyle w:val="a3"/>
        <w:spacing w:line="275" w:lineRule="exact"/>
        <w:ind w:left="0" w:right="3" w:firstLine="567"/>
      </w:pPr>
      <w:r>
        <w:t>Захист</w:t>
      </w:r>
      <w:r>
        <w:rPr>
          <w:spacing w:val="-1"/>
        </w:rPr>
        <w:t xml:space="preserve"> </w:t>
      </w:r>
      <w:r>
        <w:t>прав на</w:t>
      </w:r>
      <w:r>
        <w:rPr>
          <w:spacing w:val="-1"/>
        </w:rPr>
        <w:t xml:space="preserve"> </w:t>
      </w:r>
      <w:r>
        <w:rPr>
          <w:spacing w:val="-2"/>
        </w:rPr>
        <w:t>землю.</w:t>
      </w:r>
    </w:p>
    <w:p w:rsidR="00C80384" w:rsidRDefault="005615A1" w:rsidP="00952EA1">
      <w:pPr>
        <w:pStyle w:val="a3"/>
        <w:spacing w:before="44"/>
        <w:ind w:left="0" w:right="3" w:firstLine="567"/>
      </w:pPr>
      <w:r>
        <w:t>Поняття</w:t>
      </w:r>
      <w:r>
        <w:rPr>
          <w:spacing w:val="-5"/>
        </w:rPr>
        <w:t xml:space="preserve"> </w:t>
      </w:r>
      <w:r>
        <w:t>та</w:t>
      </w:r>
      <w:r>
        <w:rPr>
          <w:spacing w:val="-3"/>
        </w:rPr>
        <w:t xml:space="preserve"> </w:t>
      </w:r>
      <w:r>
        <w:t>види</w:t>
      </w:r>
      <w:r>
        <w:rPr>
          <w:spacing w:val="-3"/>
        </w:rPr>
        <w:t xml:space="preserve"> </w:t>
      </w:r>
      <w:r>
        <w:t>обов’язків</w:t>
      </w:r>
      <w:r>
        <w:rPr>
          <w:spacing w:val="-4"/>
        </w:rPr>
        <w:t xml:space="preserve"> </w:t>
      </w:r>
      <w:r>
        <w:t>власників</w:t>
      </w:r>
      <w:r>
        <w:rPr>
          <w:spacing w:val="-4"/>
        </w:rPr>
        <w:t xml:space="preserve"> </w:t>
      </w:r>
      <w:r>
        <w:t>земельних</w:t>
      </w:r>
      <w:r>
        <w:rPr>
          <w:spacing w:val="-4"/>
        </w:rPr>
        <w:t xml:space="preserve"> </w:t>
      </w:r>
      <w:r>
        <w:t>ділянок</w:t>
      </w:r>
      <w:r>
        <w:rPr>
          <w:spacing w:val="-3"/>
        </w:rPr>
        <w:t xml:space="preserve"> </w:t>
      </w:r>
      <w:r>
        <w:t>та</w:t>
      </w:r>
      <w:r>
        <w:rPr>
          <w:spacing w:val="-2"/>
        </w:rPr>
        <w:t xml:space="preserve"> землекористувачів.</w:t>
      </w:r>
    </w:p>
    <w:p w:rsidR="00C80384" w:rsidRDefault="005615A1" w:rsidP="00952EA1">
      <w:pPr>
        <w:pStyle w:val="a3"/>
        <w:spacing w:before="40" w:line="276" w:lineRule="auto"/>
        <w:ind w:left="0" w:right="3" w:firstLine="567"/>
      </w:pPr>
      <w:r>
        <w:t>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Особливості самоврядного регулювання земельних відносин в Україні.</w:t>
      </w:r>
    </w:p>
    <w:p w:rsidR="00C80384" w:rsidRDefault="005615A1" w:rsidP="00952EA1">
      <w:pPr>
        <w:pStyle w:val="a3"/>
        <w:ind w:left="0" w:right="3" w:firstLine="567"/>
      </w:pPr>
      <w:r>
        <w:t>Державна</w:t>
      </w:r>
      <w:r>
        <w:rPr>
          <w:spacing w:val="5"/>
        </w:rPr>
        <w:t xml:space="preserve"> </w:t>
      </w:r>
      <w:r>
        <w:t>реєстрація</w:t>
      </w:r>
      <w:r>
        <w:rPr>
          <w:spacing w:val="6"/>
        </w:rPr>
        <w:t xml:space="preserve"> </w:t>
      </w:r>
      <w:r>
        <w:t>прав</w:t>
      </w:r>
      <w:r>
        <w:rPr>
          <w:spacing w:val="6"/>
        </w:rPr>
        <w:t xml:space="preserve"> </w:t>
      </w:r>
      <w:r>
        <w:t>на</w:t>
      </w:r>
      <w:r>
        <w:rPr>
          <w:spacing w:val="5"/>
        </w:rPr>
        <w:t xml:space="preserve"> </w:t>
      </w:r>
      <w:r>
        <w:t>землю.</w:t>
      </w:r>
      <w:r>
        <w:rPr>
          <w:spacing w:val="6"/>
        </w:rPr>
        <w:t xml:space="preserve"> </w:t>
      </w:r>
      <w:r>
        <w:t>Контроль</w:t>
      </w:r>
      <w:r>
        <w:rPr>
          <w:spacing w:val="8"/>
        </w:rPr>
        <w:t xml:space="preserve"> </w:t>
      </w:r>
      <w:r>
        <w:t>за</w:t>
      </w:r>
      <w:r>
        <w:rPr>
          <w:spacing w:val="5"/>
        </w:rPr>
        <w:t xml:space="preserve"> </w:t>
      </w:r>
      <w:r>
        <w:t>використанням</w:t>
      </w:r>
      <w:r>
        <w:rPr>
          <w:spacing w:val="6"/>
        </w:rPr>
        <w:t xml:space="preserve"> </w:t>
      </w:r>
      <w:r>
        <w:t>та</w:t>
      </w:r>
      <w:r>
        <w:rPr>
          <w:spacing w:val="3"/>
        </w:rPr>
        <w:t xml:space="preserve"> </w:t>
      </w:r>
      <w:r>
        <w:t>охороною</w:t>
      </w:r>
      <w:r>
        <w:rPr>
          <w:spacing w:val="7"/>
        </w:rPr>
        <w:t xml:space="preserve"> </w:t>
      </w:r>
      <w:r>
        <w:rPr>
          <w:spacing w:val="-2"/>
        </w:rPr>
        <w:t>земель.</w:t>
      </w:r>
    </w:p>
    <w:p w:rsidR="00C80384" w:rsidRDefault="005615A1" w:rsidP="00952EA1">
      <w:pPr>
        <w:pStyle w:val="a3"/>
        <w:spacing w:before="41"/>
        <w:ind w:left="0" w:right="3" w:firstLine="567"/>
      </w:pPr>
      <w:r>
        <w:t>Розгляд</w:t>
      </w:r>
      <w:r>
        <w:rPr>
          <w:spacing w:val="-5"/>
        </w:rPr>
        <w:t xml:space="preserve"> </w:t>
      </w:r>
      <w:r>
        <w:t>земельних</w:t>
      </w:r>
      <w:r>
        <w:rPr>
          <w:spacing w:val="-1"/>
        </w:rPr>
        <w:t xml:space="preserve"> </w:t>
      </w:r>
      <w:r>
        <w:rPr>
          <w:spacing w:val="-2"/>
        </w:rPr>
        <w:t>спорів</w:t>
      </w:r>
    </w:p>
    <w:p w:rsidR="00C80384" w:rsidRDefault="005615A1" w:rsidP="00952EA1">
      <w:pPr>
        <w:pStyle w:val="a3"/>
        <w:spacing w:before="41" w:line="276" w:lineRule="auto"/>
        <w:ind w:left="0" w:right="3" w:firstLine="567"/>
      </w:pPr>
      <w:r>
        <w:lastRenderedPageBreak/>
        <w:t>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спорів.</w:t>
      </w:r>
    </w:p>
    <w:p w:rsidR="00C80384" w:rsidRDefault="005615A1" w:rsidP="00952EA1">
      <w:pPr>
        <w:pStyle w:val="a3"/>
        <w:spacing w:before="3"/>
        <w:ind w:left="0" w:right="3" w:firstLine="567"/>
      </w:pPr>
      <w:r>
        <w:t>Правова</w:t>
      </w:r>
      <w:r>
        <w:rPr>
          <w:spacing w:val="-3"/>
        </w:rPr>
        <w:t xml:space="preserve"> </w:t>
      </w:r>
      <w:r>
        <w:t>охорона</w:t>
      </w:r>
      <w:r>
        <w:rPr>
          <w:spacing w:val="-3"/>
        </w:rPr>
        <w:t xml:space="preserve"> </w:t>
      </w:r>
      <w:r>
        <w:t>земель</w:t>
      </w:r>
      <w:r>
        <w:rPr>
          <w:spacing w:val="-2"/>
        </w:rPr>
        <w:t xml:space="preserve"> </w:t>
      </w:r>
      <w:r>
        <w:t>в</w:t>
      </w:r>
      <w:r>
        <w:rPr>
          <w:spacing w:val="-2"/>
        </w:rPr>
        <w:t xml:space="preserve"> Україні.</w:t>
      </w:r>
    </w:p>
    <w:p w:rsidR="00C80384" w:rsidRDefault="005615A1" w:rsidP="00952EA1">
      <w:pPr>
        <w:pStyle w:val="a3"/>
        <w:spacing w:before="40" w:line="276" w:lineRule="auto"/>
        <w:ind w:left="0" w:right="3" w:firstLine="567"/>
      </w:pPr>
      <w:r>
        <w:t xml:space="preserve">Правове регулювання плати за землю. Поняття, форми та види плати за землю в </w:t>
      </w:r>
      <w:r w:rsidR="0085735E">
        <w:t xml:space="preserve">     </w:t>
      </w:r>
      <w:r>
        <w:t>Україні. Нормативна і експертна грошова оцінка земельних ділянок. Орендна плата за</w:t>
      </w:r>
      <w:r>
        <w:rPr>
          <w:spacing w:val="40"/>
        </w:rPr>
        <w:t xml:space="preserve"> </w:t>
      </w:r>
      <w:r w:rsidR="0085735E">
        <w:rPr>
          <w:spacing w:val="40"/>
        </w:rPr>
        <w:t xml:space="preserve">    </w:t>
      </w:r>
      <w:r>
        <w:t>землю: поняття, види, форми, підстави і порядок справляння.</w:t>
      </w:r>
    </w:p>
    <w:p w:rsidR="00C80384" w:rsidRDefault="005615A1" w:rsidP="00952EA1">
      <w:pPr>
        <w:pStyle w:val="a3"/>
        <w:spacing w:before="1" w:line="276" w:lineRule="auto"/>
        <w:ind w:left="0" w:right="3" w:firstLine="567"/>
      </w:pPr>
      <w:r>
        <w:t>Поняття земельного правопорушення.</w:t>
      </w:r>
      <w:r>
        <w:rPr>
          <w:spacing w:val="40"/>
        </w:rPr>
        <w:t xml:space="preserve"> </w:t>
      </w:r>
      <w:r>
        <w:t>Види юридичної відповідальності за земельні правопорушення та механізм її реалізації.</w:t>
      </w:r>
    </w:p>
    <w:p w:rsidR="00C80384" w:rsidRDefault="005615A1" w:rsidP="00952EA1">
      <w:pPr>
        <w:pStyle w:val="a3"/>
        <w:spacing w:line="276" w:lineRule="auto"/>
        <w:ind w:left="0" w:right="3" w:firstLine="567"/>
      </w:pPr>
      <w:r>
        <w:t xml:space="preserve">Підстави припинення прав на земельні ділянки. Припинення прав на земельні ділянки </w:t>
      </w:r>
      <w:r w:rsidR="0085735E">
        <w:t xml:space="preserve">   </w:t>
      </w:r>
      <w:r>
        <w:t>на підставі судових рішень.</w:t>
      </w:r>
    </w:p>
    <w:p w:rsidR="00C80384" w:rsidRDefault="005615A1" w:rsidP="00952EA1">
      <w:pPr>
        <w:pStyle w:val="a3"/>
        <w:spacing w:line="275" w:lineRule="exact"/>
        <w:ind w:left="0" w:right="3" w:firstLine="567"/>
      </w:pPr>
      <w:r>
        <w:t>Відповідальність</w:t>
      </w:r>
      <w:r>
        <w:rPr>
          <w:spacing w:val="-9"/>
        </w:rPr>
        <w:t xml:space="preserve"> </w:t>
      </w:r>
      <w:r>
        <w:t>за</w:t>
      </w:r>
      <w:r>
        <w:rPr>
          <w:spacing w:val="-6"/>
        </w:rPr>
        <w:t xml:space="preserve"> </w:t>
      </w:r>
      <w:r>
        <w:t>порушення</w:t>
      </w:r>
      <w:r>
        <w:rPr>
          <w:spacing w:val="-5"/>
        </w:rPr>
        <w:t xml:space="preserve"> </w:t>
      </w:r>
      <w:r>
        <w:t>земельного</w:t>
      </w:r>
      <w:r>
        <w:rPr>
          <w:spacing w:val="-4"/>
        </w:rPr>
        <w:t xml:space="preserve"> </w:t>
      </w:r>
      <w:r>
        <w:rPr>
          <w:spacing w:val="-2"/>
        </w:rPr>
        <w:t>законодавства.</w:t>
      </w:r>
    </w:p>
    <w:p w:rsidR="00C80384" w:rsidRDefault="005615A1" w:rsidP="00952EA1">
      <w:pPr>
        <w:pStyle w:val="a3"/>
        <w:spacing w:before="42"/>
        <w:ind w:left="0" w:right="3" w:firstLine="567"/>
      </w:pPr>
      <w:r>
        <w:t>Правовий</w:t>
      </w:r>
      <w:r>
        <w:rPr>
          <w:spacing w:val="-6"/>
        </w:rPr>
        <w:t xml:space="preserve"> </w:t>
      </w:r>
      <w:r>
        <w:t>режим</w:t>
      </w:r>
      <w:r>
        <w:rPr>
          <w:spacing w:val="-4"/>
        </w:rPr>
        <w:t xml:space="preserve"> </w:t>
      </w:r>
      <w:r>
        <w:t>окремих</w:t>
      </w:r>
      <w:r>
        <w:rPr>
          <w:spacing w:val="-4"/>
        </w:rPr>
        <w:t xml:space="preserve"> </w:t>
      </w:r>
      <w:r>
        <w:t>категорій</w:t>
      </w:r>
      <w:r>
        <w:rPr>
          <w:spacing w:val="-5"/>
        </w:rPr>
        <w:t xml:space="preserve"> </w:t>
      </w:r>
      <w:r>
        <w:t>земель</w:t>
      </w:r>
      <w:r>
        <w:rPr>
          <w:spacing w:val="-3"/>
        </w:rPr>
        <w:t xml:space="preserve"> </w:t>
      </w:r>
      <w:r>
        <w:t>за</w:t>
      </w:r>
      <w:r>
        <w:rPr>
          <w:spacing w:val="-4"/>
        </w:rPr>
        <w:t xml:space="preserve"> </w:t>
      </w:r>
      <w:r>
        <w:t>цільовим</w:t>
      </w:r>
      <w:r>
        <w:rPr>
          <w:spacing w:val="-6"/>
        </w:rPr>
        <w:t xml:space="preserve"> </w:t>
      </w:r>
      <w:r>
        <w:rPr>
          <w:spacing w:val="-2"/>
        </w:rPr>
        <w:t>призначенням.</w:t>
      </w:r>
    </w:p>
    <w:p w:rsidR="00C80384" w:rsidRDefault="00C80384">
      <w:pPr>
        <w:pStyle w:val="a3"/>
        <w:spacing w:before="275"/>
        <w:ind w:left="0"/>
        <w:jc w:val="left"/>
      </w:pPr>
    </w:p>
    <w:p w:rsidR="00C80384" w:rsidRDefault="005615A1" w:rsidP="00952EA1">
      <w:pPr>
        <w:pStyle w:val="1"/>
        <w:numPr>
          <w:ilvl w:val="0"/>
          <w:numId w:val="3"/>
        </w:numPr>
        <w:ind w:left="0" w:firstLine="567"/>
        <w:jc w:val="center"/>
      </w:pPr>
      <w:r>
        <w:t>ГОСПОДАРСЬКИЙ</w:t>
      </w:r>
      <w:r>
        <w:rPr>
          <w:spacing w:val="-5"/>
        </w:rPr>
        <w:t xml:space="preserve"> </w:t>
      </w:r>
      <w:r>
        <w:rPr>
          <w:spacing w:val="-2"/>
        </w:rPr>
        <w:t>ПРОЦЕС</w:t>
      </w:r>
    </w:p>
    <w:p w:rsidR="00C80384" w:rsidRDefault="00C80384">
      <w:pPr>
        <w:pStyle w:val="a3"/>
        <w:spacing w:before="84"/>
        <w:ind w:left="0"/>
        <w:jc w:val="left"/>
        <w:rPr>
          <w:b/>
        </w:rPr>
      </w:pPr>
    </w:p>
    <w:p w:rsidR="00C80384" w:rsidRDefault="005615A1" w:rsidP="0093678A">
      <w:pPr>
        <w:pStyle w:val="2"/>
        <w:spacing w:before="1"/>
        <w:ind w:left="0" w:firstLine="567"/>
      </w:pPr>
      <w:r>
        <w:t>Загальні</w:t>
      </w:r>
      <w:r>
        <w:rPr>
          <w:spacing w:val="-7"/>
        </w:rPr>
        <w:t xml:space="preserve"> </w:t>
      </w:r>
      <w:r>
        <w:t>положення</w:t>
      </w:r>
      <w:r>
        <w:rPr>
          <w:spacing w:val="-4"/>
        </w:rPr>
        <w:t xml:space="preserve"> </w:t>
      </w:r>
      <w:r>
        <w:t>господарського</w:t>
      </w:r>
      <w:r>
        <w:rPr>
          <w:spacing w:val="-5"/>
        </w:rPr>
        <w:t xml:space="preserve"> </w:t>
      </w:r>
      <w:r>
        <w:t>процесуального</w:t>
      </w:r>
      <w:r>
        <w:rPr>
          <w:spacing w:val="-4"/>
        </w:rPr>
        <w:t xml:space="preserve"> </w:t>
      </w:r>
      <w:r>
        <w:rPr>
          <w:spacing w:val="-2"/>
        </w:rPr>
        <w:t>права</w:t>
      </w:r>
      <w:r w:rsidR="00952EA1">
        <w:rPr>
          <w:spacing w:val="-2"/>
        </w:rPr>
        <w:t>.</w:t>
      </w:r>
    </w:p>
    <w:p w:rsidR="00C80384" w:rsidRDefault="005615A1" w:rsidP="0093678A">
      <w:pPr>
        <w:pStyle w:val="a3"/>
        <w:spacing w:before="36" w:line="276" w:lineRule="auto"/>
        <w:ind w:left="0" w:firstLine="567"/>
      </w:pPr>
      <w:r>
        <w:t>Форми</w:t>
      </w:r>
      <w:r>
        <w:rPr>
          <w:spacing w:val="40"/>
        </w:rPr>
        <w:t xml:space="preserve"> </w:t>
      </w:r>
      <w:r>
        <w:t>і</w:t>
      </w:r>
      <w:r>
        <w:rPr>
          <w:spacing w:val="40"/>
        </w:rPr>
        <w:t xml:space="preserve"> </w:t>
      </w:r>
      <w:r>
        <w:t>принципи</w:t>
      </w:r>
      <w:r>
        <w:rPr>
          <w:spacing w:val="40"/>
        </w:rPr>
        <w:t xml:space="preserve"> </w:t>
      </w:r>
      <w:r>
        <w:t>господарського</w:t>
      </w:r>
      <w:r>
        <w:rPr>
          <w:spacing w:val="40"/>
        </w:rPr>
        <w:t xml:space="preserve"> </w:t>
      </w:r>
      <w:r>
        <w:t>процесу.</w:t>
      </w:r>
      <w:r>
        <w:rPr>
          <w:spacing w:val="40"/>
        </w:rPr>
        <w:t xml:space="preserve"> </w:t>
      </w:r>
      <w:r>
        <w:t>Законодавство,</w:t>
      </w:r>
      <w:r>
        <w:rPr>
          <w:spacing w:val="40"/>
        </w:rPr>
        <w:t xml:space="preserve"> </w:t>
      </w:r>
      <w:r>
        <w:t>яке</w:t>
      </w:r>
      <w:r>
        <w:rPr>
          <w:spacing w:val="40"/>
        </w:rPr>
        <w:t xml:space="preserve"> </w:t>
      </w:r>
      <w:r>
        <w:t>застосовується</w:t>
      </w:r>
      <w:r>
        <w:rPr>
          <w:spacing w:val="40"/>
        </w:rPr>
        <w:t xml:space="preserve"> </w:t>
      </w:r>
      <w:r>
        <w:t>при вирішенні господарських спорів. Єдина судова інформаційно-телекомунікаційна система.</w:t>
      </w:r>
    </w:p>
    <w:p w:rsidR="00C80384" w:rsidRDefault="005615A1" w:rsidP="0093678A">
      <w:pPr>
        <w:pStyle w:val="a3"/>
        <w:tabs>
          <w:tab w:val="left" w:pos="2474"/>
          <w:tab w:val="left" w:pos="2894"/>
          <w:tab w:val="left" w:pos="4462"/>
          <w:tab w:val="left" w:pos="6363"/>
          <w:tab w:val="left" w:pos="7932"/>
          <w:tab w:val="left" w:pos="8805"/>
        </w:tabs>
        <w:spacing w:before="1" w:line="276" w:lineRule="auto"/>
        <w:ind w:left="0" w:firstLine="567"/>
      </w:pPr>
      <w:r>
        <w:rPr>
          <w:spacing w:val="-2"/>
        </w:rPr>
        <w:t>Організаційні</w:t>
      </w:r>
      <w:r w:rsidR="00952EA1">
        <w:t xml:space="preserve"> </w:t>
      </w:r>
      <w:r>
        <w:rPr>
          <w:spacing w:val="-6"/>
        </w:rPr>
        <w:t>та</w:t>
      </w:r>
      <w:r w:rsidR="00952EA1">
        <w:t xml:space="preserve"> </w:t>
      </w:r>
      <w:r>
        <w:rPr>
          <w:spacing w:val="-2"/>
        </w:rPr>
        <w:t>процесуальні</w:t>
      </w:r>
      <w:r w:rsidR="00952EA1">
        <w:t xml:space="preserve"> </w:t>
      </w:r>
      <w:r>
        <w:rPr>
          <w:spacing w:val="-2"/>
        </w:rPr>
        <w:t>правовідносини.</w:t>
      </w:r>
      <w:r w:rsidR="00952EA1">
        <w:t xml:space="preserve"> </w:t>
      </w:r>
      <w:r>
        <w:rPr>
          <w:spacing w:val="-2"/>
        </w:rPr>
        <w:t>Господарські</w:t>
      </w:r>
      <w:r w:rsidR="00952EA1">
        <w:t xml:space="preserve"> </w:t>
      </w:r>
      <w:r>
        <w:rPr>
          <w:spacing w:val="-2"/>
        </w:rPr>
        <w:t>спори.</w:t>
      </w:r>
      <w:r w:rsidR="00952EA1">
        <w:t xml:space="preserve"> </w:t>
      </w:r>
      <w:r>
        <w:rPr>
          <w:spacing w:val="-2"/>
        </w:rPr>
        <w:t xml:space="preserve">Досудове </w:t>
      </w:r>
      <w:r>
        <w:t>врегулювання господарських спорів.</w:t>
      </w:r>
    </w:p>
    <w:p w:rsidR="00C80384" w:rsidRDefault="005615A1" w:rsidP="0093678A">
      <w:pPr>
        <w:pStyle w:val="2"/>
        <w:spacing w:before="3"/>
        <w:ind w:left="0" w:firstLine="567"/>
      </w:pPr>
      <w:r>
        <w:t>Суб’єкти</w:t>
      </w:r>
      <w:r>
        <w:rPr>
          <w:spacing w:val="-6"/>
        </w:rPr>
        <w:t xml:space="preserve"> </w:t>
      </w:r>
      <w:r>
        <w:t>господарських</w:t>
      </w:r>
      <w:r>
        <w:rPr>
          <w:spacing w:val="-6"/>
        </w:rPr>
        <w:t xml:space="preserve"> </w:t>
      </w:r>
      <w:r>
        <w:t>процесуальних</w:t>
      </w:r>
      <w:r>
        <w:rPr>
          <w:spacing w:val="-6"/>
        </w:rPr>
        <w:t xml:space="preserve"> </w:t>
      </w:r>
      <w:r>
        <w:rPr>
          <w:spacing w:val="-2"/>
        </w:rPr>
        <w:t>правовідносин</w:t>
      </w:r>
      <w:r w:rsidR="00952EA1">
        <w:rPr>
          <w:spacing w:val="-2"/>
        </w:rPr>
        <w:t>.</w:t>
      </w:r>
    </w:p>
    <w:p w:rsidR="00C80384" w:rsidRDefault="005615A1" w:rsidP="0093678A">
      <w:pPr>
        <w:pStyle w:val="a3"/>
        <w:spacing w:before="37" w:line="278" w:lineRule="auto"/>
        <w:ind w:left="0" w:firstLine="567"/>
      </w:pPr>
      <w:r>
        <w:t>Суб’єкти</w:t>
      </w:r>
      <w:r>
        <w:rPr>
          <w:spacing w:val="36"/>
        </w:rPr>
        <w:t xml:space="preserve"> </w:t>
      </w:r>
      <w:r>
        <w:t>господарських</w:t>
      </w:r>
      <w:r>
        <w:rPr>
          <w:spacing w:val="36"/>
        </w:rPr>
        <w:t xml:space="preserve"> </w:t>
      </w:r>
      <w:r>
        <w:t>процесуальних</w:t>
      </w:r>
      <w:r>
        <w:rPr>
          <w:spacing w:val="36"/>
        </w:rPr>
        <w:t xml:space="preserve"> </w:t>
      </w:r>
      <w:r>
        <w:t>правовідносин</w:t>
      </w:r>
      <w:r>
        <w:rPr>
          <w:spacing w:val="35"/>
        </w:rPr>
        <w:t xml:space="preserve"> </w:t>
      </w:r>
      <w:r>
        <w:t>та</w:t>
      </w:r>
      <w:r>
        <w:rPr>
          <w:spacing w:val="34"/>
        </w:rPr>
        <w:t xml:space="preserve"> </w:t>
      </w:r>
      <w:r>
        <w:t>їх</w:t>
      </w:r>
      <w:r>
        <w:rPr>
          <w:spacing w:val="36"/>
        </w:rPr>
        <w:t xml:space="preserve"> </w:t>
      </w:r>
      <w:r>
        <w:t>класифікація.</w:t>
      </w:r>
      <w:r>
        <w:rPr>
          <w:spacing w:val="35"/>
        </w:rPr>
        <w:t xml:space="preserve"> </w:t>
      </w:r>
      <w:r>
        <w:t>Особливі випадки участі в господарському процесі фізичних осіб-негосподарюючих суб’єктів.</w:t>
      </w:r>
    </w:p>
    <w:p w:rsidR="00C80384" w:rsidRDefault="005615A1" w:rsidP="0093678A">
      <w:pPr>
        <w:pStyle w:val="a3"/>
        <w:spacing w:line="276" w:lineRule="auto"/>
        <w:ind w:left="0" w:firstLine="567"/>
      </w:pPr>
      <w:r>
        <w:t>Суд</w:t>
      </w:r>
      <w:r>
        <w:rPr>
          <w:spacing w:val="-7"/>
        </w:rPr>
        <w:t xml:space="preserve"> </w:t>
      </w:r>
      <w:r>
        <w:t>як</w:t>
      </w:r>
      <w:r>
        <w:rPr>
          <w:spacing w:val="-6"/>
        </w:rPr>
        <w:t xml:space="preserve"> </w:t>
      </w:r>
      <w:r>
        <w:t>обов’язковий</w:t>
      </w:r>
      <w:r>
        <w:rPr>
          <w:spacing w:val="-7"/>
        </w:rPr>
        <w:t xml:space="preserve"> </w:t>
      </w:r>
      <w:r>
        <w:t>суб’єкт</w:t>
      </w:r>
      <w:r>
        <w:rPr>
          <w:spacing w:val="-7"/>
        </w:rPr>
        <w:t xml:space="preserve"> </w:t>
      </w:r>
      <w:r>
        <w:t>господарських</w:t>
      </w:r>
      <w:r>
        <w:rPr>
          <w:spacing w:val="-8"/>
        </w:rPr>
        <w:t xml:space="preserve"> </w:t>
      </w:r>
      <w:r>
        <w:t>процесуальних</w:t>
      </w:r>
      <w:r>
        <w:rPr>
          <w:spacing w:val="-5"/>
        </w:rPr>
        <w:t xml:space="preserve"> </w:t>
      </w:r>
      <w:r>
        <w:t>правовідносин. Склад господарського суду. Відвід (самовідвід) судді.</w:t>
      </w:r>
    </w:p>
    <w:p w:rsidR="00C80384" w:rsidRDefault="005615A1" w:rsidP="0093678A">
      <w:pPr>
        <w:pStyle w:val="a3"/>
        <w:spacing w:line="276" w:lineRule="auto"/>
        <w:ind w:left="0" w:firstLine="567"/>
      </w:pPr>
      <w:r>
        <w:t>Склад учасників судового процесу, їх процесуальні права та обов’язки. Сторони в судовому процесі. Процесуальна співучасть. Процесуальне правонаступництво. Треті особи. Представники сторін</w:t>
      </w:r>
      <w:r>
        <w:rPr>
          <w:spacing w:val="-3"/>
        </w:rPr>
        <w:t xml:space="preserve"> </w:t>
      </w:r>
      <w:r>
        <w:t>і</w:t>
      </w:r>
      <w:r>
        <w:rPr>
          <w:spacing w:val="-3"/>
        </w:rPr>
        <w:t xml:space="preserve"> </w:t>
      </w:r>
      <w:r>
        <w:t>третіх осіб.</w:t>
      </w:r>
      <w:r>
        <w:rPr>
          <w:spacing w:val="-3"/>
        </w:rPr>
        <w:t xml:space="preserve"> </w:t>
      </w:r>
      <w:r>
        <w:t>Участь у</w:t>
      </w:r>
      <w:r>
        <w:rPr>
          <w:spacing w:val="-6"/>
        </w:rPr>
        <w:t xml:space="preserve"> </w:t>
      </w:r>
      <w:r>
        <w:t>процесі</w:t>
      </w:r>
      <w:r>
        <w:rPr>
          <w:spacing w:val="-1"/>
        </w:rPr>
        <w:t xml:space="preserve"> </w:t>
      </w:r>
      <w:r>
        <w:t>прокурора,</w:t>
      </w:r>
      <w:r>
        <w:rPr>
          <w:spacing w:val="-1"/>
        </w:rPr>
        <w:t xml:space="preserve"> </w:t>
      </w:r>
      <w:r>
        <w:t>судового</w:t>
      </w:r>
      <w:r>
        <w:rPr>
          <w:spacing w:val="-1"/>
        </w:rPr>
        <w:t xml:space="preserve"> </w:t>
      </w:r>
      <w:r>
        <w:t>експерта,</w:t>
      </w:r>
      <w:r>
        <w:rPr>
          <w:spacing w:val="-2"/>
        </w:rPr>
        <w:t xml:space="preserve"> </w:t>
      </w:r>
      <w:r>
        <w:t>посадових осіб та інших працівників підприємств, установ, організацій, державних і інших органів.</w:t>
      </w:r>
    </w:p>
    <w:p w:rsidR="00C80384" w:rsidRDefault="005615A1" w:rsidP="0093678A">
      <w:pPr>
        <w:pStyle w:val="a3"/>
        <w:spacing w:line="276" w:lineRule="auto"/>
        <w:ind w:left="0" w:firstLine="567"/>
      </w:pPr>
      <w:r>
        <w:t>Участь у справі кількох позивачів та відповідачів. Підстави, умови і порядок заміни неналежного відповідача, залучення іншого відповідача. Процесуальне правонаступництво (поняття та підстави виникнення). Порядок вступу правонаступника у справу, його процесуальний статус.</w:t>
      </w:r>
    </w:p>
    <w:p w:rsidR="00C80384" w:rsidRDefault="005615A1" w:rsidP="0093678A">
      <w:pPr>
        <w:pStyle w:val="2"/>
        <w:spacing w:before="0"/>
        <w:ind w:left="0" w:firstLine="567"/>
      </w:pPr>
      <w:r>
        <w:t>Підвідомчість</w:t>
      </w:r>
      <w:r>
        <w:rPr>
          <w:spacing w:val="-8"/>
        </w:rPr>
        <w:t xml:space="preserve"> </w:t>
      </w:r>
      <w:r>
        <w:t>та</w:t>
      </w:r>
      <w:r>
        <w:rPr>
          <w:spacing w:val="-3"/>
        </w:rPr>
        <w:t xml:space="preserve"> </w:t>
      </w:r>
      <w:r>
        <w:t>підсудність</w:t>
      </w:r>
      <w:r>
        <w:rPr>
          <w:spacing w:val="-2"/>
        </w:rPr>
        <w:t xml:space="preserve"> </w:t>
      </w:r>
      <w:r>
        <w:t>справ</w:t>
      </w:r>
      <w:r>
        <w:rPr>
          <w:spacing w:val="-3"/>
        </w:rPr>
        <w:t xml:space="preserve"> </w:t>
      </w:r>
      <w:r>
        <w:t>господарським</w:t>
      </w:r>
      <w:r>
        <w:rPr>
          <w:spacing w:val="-3"/>
        </w:rPr>
        <w:t xml:space="preserve"> </w:t>
      </w:r>
      <w:r>
        <w:rPr>
          <w:spacing w:val="-2"/>
        </w:rPr>
        <w:t>судам</w:t>
      </w:r>
      <w:r w:rsidR="00952EA1">
        <w:rPr>
          <w:spacing w:val="-2"/>
        </w:rPr>
        <w:t>.</w:t>
      </w:r>
    </w:p>
    <w:p w:rsidR="00C80384" w:rsidRDefault="005615A1" w:rsidP="0093678A">
      <w:pPr>
        <w:pStyle w:val="a3"/>
        <w:spacing w:before="36"/>
        <w:ind w:left="0" w:firstLine="567"/>
      </w:pPr>
      <w:r>
        <w:t>Справи,</w:t>
      </w:r>
      <w:r>
        <w:rPr>
          <w:spacing w:val="-3"/>
        </w:rPr>
        <w:t xml:space="preserve"> </w:t>
      </w:r>
      <w:r>
        <w:t>підвідомчі</w:t>
      </w:r>
      <w:r>
        <w:rPr>
          <w:spacing w:val="-3"/>
        </w:rPr>
        <w:t xml:space="preserve"> </w:t>
      </w:r>
      <w:r>
        <w:t>господарським</w:t>
      </w:r>
      <w:r>
        <w:rPr>
          <w:spacing w:val="-3"/>
        </w:rPr>
        <w:t xml:space="preserve"> </w:t>
      </w:r>
      <w:r>
        <w:rPr>
          <w:spacing w:val="-2"/>
        </w:rPr>
        <w:t>судам.</w:t>
      </w:r>
    </w:p>
    <w:p w:rsidR="00C80384" w:rsidRDefault="005615A1" w:rsidP="0093678A">
      <w:pPr>
        <w:pStyle w:val="a3"/>
        <w:spacing w:before="43"/>
        <w:ind w:left="0" w:firstLine="567"/>
      </w:pPr>
      <w:r>
        <w:t>Основні</w:t>
      </w:r>
      <w:r>
        <w:rPr>
          <w:spacing w:val="-4"/>
        </w:rPr>
        <w:t xml:space="preserve"> </w:t>
      </w:r>
      <w:r>
        <w:t>умови</w:t>
      </w:r>
      <w:r>
        <w:rPr>
          <w:spacing w:val="-5"/>
        </w:rPr>
        <w:t xml:space="preserve"> </w:t>
      </w:r>
      <w:r>
        <w:t>розмежування</w:t>
      </w:r>
      <w:r>
        <w:rPr>
          <w:spacing w:val="-5"/>
        </w:rPr>
        <w:t xml:space="preserve"> </w:t>
      </w:r>
      <w:r>
        <w:t>підвідомчості</w:t>
      </w:r>
      <w:r>
        <w:rPr>
          <w:spacing w:val="-4"/>
        </w:rPr>
        <w:t xml:space="preserve"> </w:t>
      </w:r>
      <w:r>
        <w:rPr>
          <w:spacing w:val="-2"/>
        </w:rPr>
        <w:t>справ.</w:t>
      </w:r>
    </w:p>
    <w:p w:rsidR="00C80384" w:rsidRDefault="005615A1" w:rsidP="0093678A">
      <w:pPr>
        <w:pStyle w:val="a3"/>
        <w:spacing w:before="41"/>
        <w:ind w:left="0" w:firstLine="567"/>
      </w:pPr>
      <w:r>
        <w:t>Процесуальні</w:t>
      </w:r>
      <w:r>
        <w:rPr>
          <w:spacing w:val="-6"/>
        </w:rPr>
        <w:t xml:space="preserve"> </w:t>
      </w:r>
      <w:r>
        <w:t>наслідки</w:t>
      </w:r>
      <w:r>
        <w:rPr>
          <w:spacing w:val="54"/>
        </w:rPr>
        <w:t xml:space="preserve"> </w:t>
      </w:r>
      <w:r>
        <w:t>встановлення</w:t>
      </w:r>
      <w:r>
        <w:rPr>
          <w:spacing w:val="-2"/>
        </w:rPr>
        <w:t xml:space="preserve"> </w:t>
      </w:r>
      <w:r>
        <w:t>непідвідомчості</w:t>
      </w:r>
      <w:r>
        <w:rPr>
          <w:spacing w:val="-3"/>
        </w:rPr>
        <w:t xml:space="preserve"> </w:t>
      </w:r>
      <w:r>
        <w:t>справи</w:t>
      </w:r>
      <w:r>
        <w:rPr>
          <w:spacing w:val="-3"/>
        </w:rPr>
        <w:t xml:space="preserve"> </w:t>
      </w:r>
      <w:r>
        <w:t>господарському</w:t>
      </w:r>
      <w:r>
        <w:rPr>
          <w:spacing w:val="-8"/>
        </w:rPr>
        <w:t xml:space="preserve"> </w:t>
      </w:r>
      <w:r>
        <w:rPr>
          <w:spacing w:val="-2"/>
        </w:rPr>
        <w:t>суду.</w:t>
      </w:r>
    </w:p>
    <w:p w:rsidR="00C80384" w:rsidRDefault="005615A1" w:rsidP="0093678A">
      <w:pPr>
        <w:pStyle w:val="a3"/>
        <w:tabs>
          <w:tab w:val="left" w:pos="2325"/>
          <w:tab w:val="left" w:pos="3148"/>
          <w:tab w:val="left" w:pos="4933"/>
          <w:tab w:val="left" w:pos="5846"/>
          <w:tab w:val="left" w:pos="7309"/>
          <w:tab w:val="left" w:pos="8756"/>
          <w:tab w:val="left" w:pos="9579"/>
        </w:tabs>
        <w:spacing w:before="41" w:line="276" w:lineRule="auto"/>
        <w:ind w:left="0" w:firstLine="567"/>
      </w:pPr>
      <w:r>
        <w:rPr>
          <w:spacing w:val="-2"/>
        </w:rPr>
        <w:t>Підсудність</w:t>
      </w:r>
      <w:r w:rsidR="00952EA1">
        <w:t xml:space="preserve"> </w:t>
      </w:r>
      <w:r>
        <w:rPr>
          <w:spacing w:val="-2"/>
        </w:rPr>
        <w:t>справ</w:t>
      </w:r>
      <w:r w:rsidR="00952EA1">
        <w:t xml:space="preserve"> </w:t>
      </w:r>
      <w:r>
        <w:rPr>
          <w:spacing w:val="-2"/>
        </w:rPr>
        <w:t>господарським</w:t>
      </w:r>
      <w:r w:rsidR="00952EA1">
        <w:t xml:space="preserve"> </w:t>
      </w:r>
      <w:r>
        <w:rPr>
          <w:spacing w:val="-2"/>
        </w:rPr>
        <w:t>судам.</w:t>
      </w:r>
      <w:r w:rsidR="00952EA1">
        <w:t xml:space="preserve"> </w:t>
      </w:r>
      <w:r>
        <w:rPr>
          <w:spacing w:val="-2"/>
        </w:rPr>
        <w:t>Визначення</w:t>
      </w:r>
      <w:r w:rsidR="00952EA1">
        <w:t xml:space="preserve"> </w:t>
      </w:r>
      <w:r>
        <w:rPr>
          <w:spacing w:val="-2"/>
        </w:rPr>
        <w:t>підсудності</w:t>
      </w:r>
      <w:r w:rsidR="00952EA1">
        <w:t xml:space="preserve"> </w:t>
      </w:r>
      <w:r>
        <w:rPr>
          <w:spacing w:val="-2"/>
        </w:rPr>
        <w:t>справ</w:t>
      </w:r>
      <w:r w:rsidR="00952EA1">
        <w:t xml:space="preserve"> </w:t>
      </w:r>
      <w:r>
        <w:rPr>
          <w:spacing w:val="-6"/>
        </w:rPr>
        <w:t xml:space="preserve">за </w:t>
      </w:r>
      <w:r>
        <w:t>предметними і територіальними ознаками. Виключна підсудність справ.</w:t>
      </w:r>
    </w:p>
    <w:p w:rsidR="00C80384" w:rsidRDefault="005615A1" w:rsidP="0093678A">
      <w:pPr>
        <w:pStyle w:val="a3"/>
        <w:spacing w:before="1"/>
        <w:ind w:left="0" w:firstLine="567"/>
      </w:pPr>
      <w:r>
        <w:t>Процесуальні</w:t>
      </w:r>
      <w:r>
        <w:rPr>
          <w:spacing w:val="-6"/>
        </w:rPr>
        <w:t xml:space="preserve"> </w:t>
      </w:r>
      <w:r>
        <w:t>наслідки</w:t>
      </w:r>
      <w:r>
        <w:rPr>
          <w:spacing w:val="25"/>
        </w:rPr>
        <w:t xml:space="preserve">  </w:t>
      </w:r>
      <w:r>
        <w:t>встановлення</w:t>
      </w:r>
      <w:r>
        <w:rPr>
          <w:spacing w:val="-1"/>
        </w:rPr>
        <w:t xml:space="preserve"> </w:t>
      </w:r>
      <w:r>
        <w:t>непідсудності</w:t>
      </w:r>
      <w:r>
        <w:rPr>
          <w:spacing w:val="-2"/>
        </w:rPr>
        <w:t xml:space="preserve"> </w:t>
      </w:r>
      <w:r>
        <w:t>справи</w:t>
      </w:r>
      <w:r>
        <w:rPr>
          <w:spacing w:val="-3"/>
        </w:rPr>
        <w:t xml:space="preserve"> </w:t>
      </w:r>
      <w:r>
        <w:t>господарському</w:t>
      </w:r>
      <w:r>
        <w:rPr>
          <w:spacing w:val="-8"/>
        </w:rPr>
        <w:t xml:space="preserve"> </w:t>
      </w:r>
      <w:r>
        <w:rPr>
          <w:spacing w:val="-2"/>
        </w:rPr>
        <w:t>суду.</w:t>
      </w:r>
    </w:p>
    <w:p w:rsidR="00C80384" w:rsidRDefault="005615A1" w:rsidP="0093678A">
      <w:pPr>
        <w:pStyle w:val="a3"/>
        <w:spacing w:before="41"/>
        <w:ind w:left="0" w:firstLine="567"/>
      </w:pPr>
      <w:r>
        <w:t>Обставини,</w:t>
      </w:r>
      <w:r>
        <w:rPr>
          <w:spacing w:val="-5"/>
        </w:rPr>
        <w:t xml:space="preserve"> </w:t>
      </w:r>
      <w:r>
        <w:t>що</w:t>
      </w:r>
      <w:r>
        <w:rPr>
          <w:spacing w:val="-2"/>
        </w:rPr>
        <w:t xml:space="preserve"> </w:t>
      </w:r>
      <w:r>
        <w:t>впливають</w:t>
      </w:r>
      <w:r>
        <w:rPr>
          <w:spacing w:val="-1"/>
        </w:rPr>
        <w:t xml:space="preserve"> </w:t>
      </w:r>
      <w:r>
        <w:t>на</w:t>
      </w:r>
      <w:r>
        <w:rPr>
          <w:spacing w:val="-6"/>
        </w:rPr>
        <w:t xml:space="preserve"> </w:t>
      </w:r>
      <w:r>
        <w:t>передачу</w:t>
      </w:r>
      <w:r>
        <w:rPr>
          <w:spacing w:val="-7"/>
        </w:rPr>
        <w:t xml:space="preserve"> </w:t>
      </w:r>
      <w:r>
        <w:t>позовних матеріалів</w:t>
      </w:r>
      <w:r>
        <w:rPr>
          <w:spacing w:val="-3"/>
        </w:rPr>
        <w:t xml:space="preserve"> </w:t>
      </w:r>
      <w:r>
        <w:t>або</w:t>
      </w:r>
      <w:r>
        <w:rPr>
          <w:spacing w:val="-2"/>
        </w:rPr>
        <w:t xml:space="preserve"> </w:t>
      </w:r>
      <w:r>
        <w:t>справи</w:t>
      </w:r>
      <w:r>
        <w:rPr>
          <w:spacing w:val="-2"/>
        </w:rPr>
        <w:t xml:space="preserve"> </w:t>
      </w:r>
      <w:r>
        <w:t>за</w:t>
      </w:r>
      <w:r>
        <w:rPr>
          <w:spacing w:val="-3"/>
        </w:rPr>
        <w:t xml:space="preserve"> </w:t>
      </w:r>
      <w:r>
        <w:rPr>
          <w:spacing w:val="-2"/>
        </w:rPr>
        <w:t>підсудністю.</w:t>
      </w:r>
    </w:p>
    <w:p w:rsidR="00C80384" w:rsidRDefault="005615A1" w:rsidP="0093678A">
      <w:pPr>
        <w:pStyle w:val="2"/>
        <w:spacing w:before="46"/>
        <w:ind w:left="0" w:firstLine="567"/>
      </w:pPr>
      <w:r>
        <w:t>Докази</w:t>
      </w:r>
      <w:r>
        <w:rPr>
          <w:spacing w:val="-5"/>
        </w:rPr>
        <w:t xml:space="preserve"> </w:t>
      </w:r>
      <w:r>
        <w:t>і</w:t>
      </w:r>
      <w:r>
        <w:rPr>
          <w:spacing w:val="-3"/>
        </w:rPr>
        <w:t xml:space="preserve"> </w:t>
      </w:r>
      <w:r>
        <w:t>доказування</w:t>
      </w:r>
      <w:r>
        <w:rPr>
          <w:spacing w:val="-6"/>
        </w:rPr>
        <w:t xml:space="preserve"> </w:t>
      </w:r>
      <w:r>
        <w:t>в</w:t>
      </w:r>
      <w:r>
        <w:rPr>
          <w:spacing w:val="-3"/>
        </w:rPr>
        <w:t xml:space="preserve"> </w:t>
      </w:r>
      <w:r>
        <w:t xml:space="preserve">господарському </w:t>
      </w:r>
      <w:r>
        <w:rPr>
          <w:spacing w:val="-2"/>
        </w:rPr>
        <w:t>процесі</w:t>
      </w:r>
      <w:r w:rsidR="00952EA1">
        <w:rPr>
          <w:spacing w:val="-2"/>
        </w:rPr>
        <w:t>.</w:t>
      </w:r>
    </w:p>
    <w:p w:rsidR="00C80384" w:rsidRDefault="005615A1" w:rsidP="0093678A">
      <w:pPr>
        <w:pStyle w:val="a3"/>
        <w:spacing w:before="36"/>
        <w:ind w:left="0" w:firstLine="567"/>
      </w:pPr>
      <w:r>
        <w:lastRenderedPageBreak/>
        <w:t>Докази</w:t>
      </w:r>
      <w:r>
        <w:rPr>
          <w:spacing w:val="2"/>
        </w:rPr>
        <w:t xml:space="preserve"> </w:t>
      </w:r>
      <w:r>
        <w:t>у</w:t>
      </w:r>
      <w:r>
        <w:rPr>
          <w:spacing w:val="-9"/>
        </w:rPr>
        <w:t xml:space="preserve"> </w:t>
      </w:r>
      <w:r>
        <w:t>господарському</w:t>
      </w:r>
      <w:r>
        <w:rPr>
          <w:spacing w:val="-5"/>
        </w:rPr>
        <w:t xml:space="preserve"> </w:t>
      </w:r>
      <w:r>
        <w:t>процесі:</w:t>
      </w:r>
      <w:r>
        <w:rPr>
          <w:spacing w:val="-1"/>
        </w:rPr>
        <w:t xml:space="preserve"> </w:t>
      </w:r>
      <w:r>
        <w:t>поняття</w:t>
      </w:r>
      <w:r>
        <w:rPr>
          <w:spacing w:val="-1"/>
        </w:rPr>
        <w:t xml:space="preserve"> </w:t>
      </w:r>
      <w:r>
        <w:t>та</w:t>
      </w:r>
      <w:r>
        <w:rPr>
          <w:spacing w:val="-3"/>
        </w:rPr>
        <w:t xml:space="preserve"> </w:t>
      </w:r>
      <w:r>
        <w:rPr>
          <w:spacing w:val="-2"/>
        </w:rPr>
        <w:t>види.</w:t>
      </w:r>
    </w:p>
    <w:p w:rsidR="00C80384" w:rsidRDefault="005615A1" w:rsidP="0093678A">
      <w:pPr>
        <w:pStyle w:val="a3"/>
        <w:spacing w:before="43" w:line="276" w:lineRule="auto"/>
        <w:ind w:left="0" w:firstLine="567"/>
      </w:pPr>
      <w:r>
        <w:t>Письмові</w:t>
      </w:r>
      <w:r>
        <w:rPr>
          <w:spacing w:val="79"/>
        </w:rPr>
        <w:t xml:space="preserve"> </w:t>
      </w:r>
      <w:r>
        <w:t>докази.</w:t>
      </w:r>
      <w:r>
        <w:rPr>
          <w:spacing w:val="79"/>
        </w:rPr>
        <w:t xml:space="preserve"> </w:t>
      </w:r>
      <w:r>
        <w:t>Речові</w:t>
      </w:r>
      <w:r>
        <w:rPr>
          <w:spacing w:val="79"/>
        </w:rPr>
        <w:t xml:space="preserve"> </w:t>
      </w:r>
      <w:r>
        <w:t>докази.</w:t>
      </w:r>
      <w:r>
        <w:rPr>
          <w:spacing w:val="79"/>
        </w:rPr>
        <w:t xml:space="preserve"> </w:t>
      </w:r>
      <w:r>
        <w:t>Електронні</w:t>
      </w:r>
      <w:r>
        <w:rPr>
          <w:spacing w:val="80"/>
        </w:rPr>
        <w:t xml:space="preserve"> </w:t>
      </w:r>
      <w:r>
        <w:t>докази.</w:t>
      </w:r>
      <w:r>
        <w:rPr>
          <w:spacing w:val="79"/>
        </w:rPr>
        <w:t xml:space="preserve"> </w:t>
      </w:r>
      <w:r>
        <w:t>Призначення</w:t>
      </w:r>
      <w:r>
        <w:rPr>
          <w:spacing w:val="40"/>
        </w:rPr>
        <w:t xml:space="preserve"> </w:t>
      </w:r>
      <w:r>
        <w:t>та</w:t>
      </w:r>
      <w:r>
        <w:rPr>
          <w:spacing w:val="79"/>
        </w:rPr>
        <w:t xml:space="preserve"> </w:t>
      </w:r>
      <w:r>
        <w:t>проведення експертизи. Висновок експерта.</w:t>
      </w:r>
    </w:p>
    <w:p w:rsidR="00C80384" w:rsidRDefault="005615A1" w:rsidP="0093678A">
      <w:pPr>
        <w:pStyle w:val="a3"/>
        <w:spacing w:line="276" w:lineRule="auto"/>
        <w:ind w:left="0" w:firstLine="567"/>
      </w:pPr>
      <w:proofErr w:type="spellStart"/>
      <w:r>
        <w:t>Преюдиційність</w:t>
      </w:r>
      <w:proofErr w:type="spellEnd"/>
      <w:r>
        <w:rPr>
          <w:spacing w:val="80"/>
        </w:rPr>
        <w:t xml:space="preserve"> </w:t>
      </w:r>
      <w:r>
        <w:t>судових</w:t>
      </w:r>
      <w:r>
        <w:rPr>
          <w:spacing w:val="80"/>
        </w:rPr>
        <w:t xml:space="preserve"> </w:t>
      </w:r>
      <w:r>
        <w:t>актів.</w:t>
      </w:r>
      <w:r>
        <w:rPr>
          <w:spacing w:val="80"/>
        </w:rPr>
        <w:t xml:space="preserve"> </w:t>
      </w:r>
      <w:r>
        <w:t>Факти,</w:t>
      </w:r>
      <w:r>
        <w:rPr>
          <w:spacing w:val="80"/>
        </w:rPr>
        <w:t xml:space="preserve"> </w:t>
      </w:r>
      <w:r>
        <w:t>що</w:t>
      </w:r>
      <w:r>
        <w:rPr>
          <w:spacing w:val="80"/>
        </w:rPr>
        <w:t xml:space="preserve"> </w:t>
      </w:r>
      <w:r>
        <w:t>не</w:t>
      </w:r>
      <w:r>
        <w:rPr>
          <w:spacing w:val="80"/>
        </w:rPr>
        <w:t xml:space="preserve"> </w:t>
      </w:r>
      <w:r>
        <w:t>підлягають</w:t>
      </w:r>
      <w:r>
        <w:rPr>
          <w:spacing w:val="80"/>
        </w:rPr>
        <w:t xml:space="preserve"> </w:t>
      </w:r>
      <w:r>
        <w:t>доказуванню.</w:t>
      </w:r>
      <w:r>
        <w:rPr>
          <w:spacing w:val="80"/>
        </w:rPr>
        <w:t xml:space="preserve"> </w:t>
      </w:r>
      <w:r>
        <w:t>Розподіл обов’язку по доказуванню. Порядок витребування доказів.</w:t>
      </w:r>
    </w:p>
    <w:p w:rsidR="00C80384" w:rsidRDefault="005615A1" w:rsidP="0093678A">
      <w:pPr>
        <w:pStyle w:val="a3"/>
        <w:spacing w:before="1" w:line="276" w:lineRule="auto"/>
        <w:ind w:left="0" w:firstLine="567"/>
      </w:pPr>
      <w:r>
        <w:t>Належність</w:t>
      </w:r>
      <w:r>
        <w:rPr>
          <w:spacing w:val="-12"/>
        </w:rPr>
        <w:t xml:space="preserve"> </w:t>
      </w:r>
      <w:r>
        <w:t>і</w:t>
      </w:r>
      <w:r>
        <w:rPr>
          <w:spacing w:val="-12"/>
        </w:rPr>
        <w:t xml:space="preserve"> </w:t>
      </w:r>
      <w:r>
        <w:t>допустимість</w:t>
      </w:r>
      <w:r>
        <w:rPr>
          <w:spacing w:val="-12"/>
        </w:rPr>
        <w:t xml:space="preserve"> </w:t>
      </w:r>
      <w:r>
        <w:t>доказів. Предмет доказування.</w:t>
      </w:r>
    </w:p>
    <w:p w:rsidR="00C80384" w:rsidRDefault="005615A1" w:rsidP="0093678A">
      <w:pPr>
        <w:pStyle w:val="a3"/>
        <w:spacing w:line="276" w:lineRule="auto"/>
        <w:ind w:left="0" w:firstLine="567"/>
      </w:pPr>
      <w:r>
        <w:t>Визначення</w:t>
      </w:r>
      <w:r>
        <w:rPr>
          <w:spacing w:val="-7"/>
        </w:rPr>
        <w:t xml:space="preserve"> </w:t>
      </w:r>
      <w:r>
        <w:t>предмету</w:t>
      </w:r>
      <w:r>
        <w:rPr>
          <w:spacing w:val="-11"/>
        </w:rPr>
        <w:t xml:space="preserve"> </w:t>
      </w:r>
      <w:r>
        <w:t>доказування</w:t>
      </w:r>
      <w:r>
        <w:rPr>
          <w:spacing w:val="-5"/>
        </w:rPr>
        <w:t xml:space="preserve"> </w:t>
      </w:r>
      <w:r>
        <w:t>у</w:t>
      </w:r>
      <w:r>
        <w:rPr>
          <w:spacing w:val="-11"/>
        </w:rPr>
        <w:t xml:space="preserve"> </w:t>
      </w:r>
      <w:r>
        <w:t>конкретній</w:t>
      </w:r>
      <w:r>
        <w:rPr>
          <w:spacing w:val="-7"/>
        </w:rPr>
        <w:t xml:space="preserve"> </w:t>
      </w:r>
      <w:r>
        <w:t xml:space="preserve">справі. Обов’язок доказування і </w:t>
      </w:r>
      <w:r w:rsidR="0085735E">
        <w:t xml:space="preserve">        </w:t>
      </w:r>
      <w:r>
        <w:t>подання доказів.</w:t>
      </w:r>
    </w:p>
    <w:p w:rsidR="00C80384" w:rsidRDefault="005615A1" w:rsidP="0093678A">
      <w:pPr>
        <w:pStyle w:val="a3"/>
        <w:spacing w:line="276" w:lineRule="auto"/>
        <w:ind w:left="0" w:firstLine="567"/>
      </w:pPr>
      <w:r>
        <w:t>Підстави</w:t>
      </w:r>
      <w:r>
        <w:rPr>
          <w:spacing w:val="-11"/>
        </w:rPr>
        <w:t xml:space="preserve"> </w:t>
      </w:r>
      <w:r>
        <w:t>звільнення</w:t>
      </w:r>
      <w:r>
        <w:rPr>
          <w:spacing w:val="-11"/>
        </w:rPr>
        <w:t xml:space="preserve"> </w:t>
      </w:r>
      <w:r>
        <w:t>від</w:t>
      </w:r>
      <w:r>
        <w:rPr>
          <w:spacing w:val="-14"/>
        </w:rPr>
        <w:t xml:space="preserve"> </w:t>
      </w:r>
      <w:r>
        <w:t>доказування. Оцінка доказів.</w:t>
      </w:r>
    </w:p>
    <w:p w:rsidR="00C80384" w:rsidRDefault="005615A1" w:rsidP="0093678A">
      <w:pPr>
        <w:pStyle w:val="a3"/>
        <w:spacing w:line="276" w:lineRule="auto"/>
        <w:ind w:left="0" w:firstLine="567"/>
      </w:pPr>
      <w:r>
        <w:t>Запобіжні заходи: підстави вжиття, види, припинення. Заява про вжиття запобіжних заходів, умови її подання та процесуальні наслідки.</w:t>
      </w:r>
    </w:p>
    <w:p w:rsidR="00C80384" w:rsidRDefault="005615A1" w:rsidP="0093678A">
      <w:pPr>
        <w:pStyle w:val="2"/>
        <w:spacing w:before="3"/>
        <w:ind w:left="0" w:firstLine="567"/>
      </w:pPr>
      <w:r>
        <w:t>Судові</w:t>
      </w:r>
      <w:r>
        <w:rPr>
          <w:spacing w:val="-5"/>
        </w:rPr>
        <w:t xml:space="preserve"> </w:t>
      </w:r>
      <w:r>
        <w:t>витрати.</w:t>
      </w:r>
      <w:r>
        <w:rPr>
          <w:spacing w:val="-5"/>
        </w:rPr>
        <w:t xml:space="preserve"> </w:t>
      </w:r>
      <w:r>
        <w:t>Процесуальні</w:t>
      </w:r>
      <w:r>
        <w:rPr>
          <w:spacing w:val="-5"/>
        </w:rPr>
        <w:t xml:space="preserve"> </w:t>
      </w:r>
      <w:r>
        <w:rPr>
          <w:spacing w:val="-2"/>
        </w:rPr>
        <w:t>строки</w:t>
      </w:r>
      <w:r w:rsidR="00952EA1">
        <w:rPr>
          <w:spacing w:val="-2"/>
        </w:rPr>
        <w:t>.</w:t>
      </w:r>
    </w:p>
    <w:p w:rsidR="00362F4C" w:rsidRDefault="005615A1" w:rsidP="0093678A">
      <w:pPr>
        <w:pStyle w:val="a3"/>
        <w:spacing w:before="38"/>
        <w:ind w:left="0" w:firstLine="567"/>
        <w:rPr>
          <w:spacing w:val="-4"/>
        </w:rPr>
      </w:pPr>
      <w:r>
        <w:t>Судові</w:t>
      </w:r>
      <w:r>
        <w:rPr>
          <w:spacing w:val="-2"/>
        </w:rPr>
        <w:t xml:space="preserve"> </w:t>
      </w:r>
      <w:r>
        <w:t>витрати</w:t>
      </w:r>
      <w:r>
        <w:rPr>
          <w:spacing w:val="-1"/>
        </w:rPr>
        <w:t xml:space="preserve"> </w:t>
      </w:r>
      <w:r>
        <w:t>та</w:t>
      </w:r>
      <w:r>
        <w:rPr>
          <w:spacing w:val="-2"/>
        </w:rPr>
        <w:t xml:space="preserve"> </w:t>
      </w:r>
      <w:r>
        <w:t xml:space="preserve">їх </w:t>
      </w:r>
      <w:r>
        <w:rPr>
          <w:spacing w:val="-4"/>
        </w:rPr>
        <w:t>види.</w:t>
      </w:r>
    </w:p>
    <w:p w:rsidR="00C80384" w:rsidRDefault="005615A1" w:rsidP="0093678A">
      <w:pPr>
        <w:pStyle w:val="a3"/>
        <w:spacing w:before="38"/>
        <w:ind w:left="0" w:firstLine="567"/>
      </w:pPr>
      <w:r>
        <w:t>Ціна</w:t>
      </w:r>
      <w:r>
        <w:rPr>
          <w:spacing w:val="-4"/>
        </w:rPr>
        <w:t xml:space="preserve"> </w:t>
      </w:r>
      <w:r>
        <w:t>позову,</w:t>
      </w:r>
      <w:r>
        <w:rPr>
          <w:spacing w:val="-4"/>
        </w:rPr>
        <w:t xml:space="preserve"> </w:t>
      </w:r>
      <w:r>
        <w:t>порядок</w:t>
      </w:r>
      <w:r>
        <w:rPr>
          <w:spacing w:val="-2"/>
        </w:rPr>
        <w:t xml:space="preserve"> </w:t>
      </w:r>
      <w:r>
        <w:t>визначення</w:t>
      </w:r>
      <w:r>
        <w:rPr>
          <w:spacing w:val="-5"/>
        </w:rPr>
        <w:t xml:space="preserve"> </w:t>
      </w:r>
      <w:r>
        <w:t>ціни</w:t>
      </w:r>
      <w:r>
        <w:rPr>
          <w:spacing w:val="-3"/>
        </w:rPr>
        <w:t xml:space="preserve"> </w:t>
      </w:r>
      <w:r>
        <w:rPr>
          <w:spacing w:val="-2"/>
        </w:rPr>
        <w:t>позову.</w:t>
      </w:r>
    </w:p>
    <w:p w:rsidR="00C80384" w:rsidRDefault="005615A1" w:rsidP="0093678A">
      <w:pPr>
        <w:pStyle w:val="a3"/>
        <w:spacing w:before="42" w:line="276" w:lineRule="auto"/>
        <w:ind w:left="0" w:firstLine="567"/>
      </w:pPr>
      <w:r>
        <w:t>Судовий збір: поняття, платники, об’єкти справляння та пільги щодо сплати. Розмір ставок та порядок сплати судового збору. Підстави та порядок повернення судового збору. Відстрочення та розстрочення сплати судового збору. Зменшення розміру судового збору. Звільнення від сплати судового збору.</w:t>
      </w:r>
    </w:p>
    <w:p w:rsidR="00C80384" w:rsidRDefault="005615A1" w:rsidP="0093678A">
      <w:pPr>
        <w:pStyle w:val="a3"/>
        <w:spacing w:line="276" w:lineRule="auto"/>
        <w:ind w:left="0" w:firstLine="567"/>
      </w:pPr>
      <w:r>
        <w:t xml:space="preserve">Визначення розміру сум, що підлягають сплаті за проведення судової експертизи, </w:t>
      </w:r>
      <w:r w:rsidR="0085735E">
        <w:t xml:space="preserve">    </w:t>
      </w:r>
      <w:r>
        <w:t>витрат, пов’язаних з оглядом та дослідженням речових доказів у місці їх перебування,</w:t>
      </w:r>
      <w:r>
        <w:rPr>
          <w:spacing w:val="40"/>
        </w:rPr>
        <w:t xml:space="preserve"> </w:t>
      </w:r>
      <w:r w:rsidR="00125BA9">
        <w:rPr>
          <w:spacing w:val="40"/>
        </w:rPr>
        <w:t xml:space="preserve">    </w:t>
      </w:r>
      <w:r>
        <w:t>оплати послуг перекладача, адвоката та інших витрат, пов’язаних з розглядом справи.</w:t>
      </w:r>
    </w:p>
    <w:p w:rsidR="00C80384" w:rsidRDefault="005615A1" w:rsidP="0093678A">
      <w:pPr>
        <w:pStyle w:val="a3"/>
        <w:ind w:left="0" w:firstLine="567"/>
      </w:pPr>
      <w:r>
        <w:t>Розподіл</w:t>
      </w:r>
      <w:r>
        <w:rPr>
          <w:spacing w:val="-4"/>
        </w:rPr>
        <w:t xml:space="preserve"> </w:t>
      </w:r>
      <w:r>
        <w:t>і</w:t>
      </w:r>
      <w:r>
        <w:rPr>
          <w:spacing w:val="-4"/>
        </w:rPr>
        <w:t xml:space="preserve"> </w:t>
      </w:r>
      <w:r>
        <w:t>відшкодування</w:t>
      </w:r>
      <w:r>
        <w:rPr>
          <w:spacing w:val="-4"/>
        </w:rPr>
        <w:t xml:space="preserve"> </w:t>
      </w:r>
      <w:r>
        <w:t>судових</w:t>
      </w:r>
      <w:r>
        <w:rPr>
          <w:spacing w:val="-1"/>
        </w:rPr>
        <w:t xml:space="preserve"> </w:t>
      </w:r>
      <w:r>
        <w:rPr>
          <w:spacing w:val="-2"/>
        </w:rPr>
        <w:t>витрат.</w:t>
      </w:r>
    </w:p>
    <w:p w:rsidR="00C80384" w:rsidRDefault="005615A1" w:rsidP="0093678A">
      <w:pPr>
        <w:pStyle w:val="a3"/>
        <w:spacing w:before="41" w:line="278" w:lineRule="auto"/>
        <w:ind w:left="0" w:firstLine="567"/>
      </w:pPr>
      <w:r>
        <w:t>Встановлення</w:t>
      </w:r>
      <w:r>
        <w:rPr>
          <w:spacing w:val="-10"/>
        </w:rPr>
        <w:t xml:space="preserve"> </w:t>
      </w:r>
      <w:r>
        <w:t>та</w:t>
      </w:r>
      <w:r>
        <w:rPr>
          <w:spacing w:val="-10"/>
        </w:rPr>
        <w:t xml:space="preserve"> </w:t>
      </w:r>
      <w:r>
        <w:t>обчислення</w:t>
      </w:r>
      <w:r>
        <w:rPr>
          <w:spacing w:val="-10"/>
        </w:rPr>
        <w:t xml:space="preserve"> </w:t>
      </w:r>
      <w:r>
        <w:t>процесуальних</w:t>
      </w:r>
      <w:r>
        <w:rPr>
          <w:spacing w:val="-8"/>
        </w:rPr>
        <w:t xml:space="preserve"> </w:t>
      </w:r>
      <w:r>
        <w:t>строків. Процесуальні строки.</w:t>
      </w:r>
    </w:p>
    <w:p w:rsidR="00C80384" w:rsidRDefault="005615A1" w:rsidP="0093678A">
      <w:pPr>
        <w:pStyle w:val="a3"/>
        <w:spacing w:line="276" w:lineRule="auto"/>
        <w:ind w:left="0" w:firstLine="567"/>
      </w:pPr>
      <w:r>
        <w:t>Розумність процесуальних строків. Обчислення строків. Початок,</w:t>
      </w:r>
      <w:r w:rsidR="005868FA">
        <w:t xml:space="preserve"> </w:t>
      </w:r>
      <w:r>
        <w:t>зупинення та закінчення процесуальних строків. Наслідки пропуску процесуальних строків., їх</w:t>
      </w:r>
      <w:r w:rsidR="00125BA9">
        <w:t xml:space="preserve">         </w:t>
      </w:r>
      <w:r>
        <w:rPr>
          <w:spacing w:val="80"/>
        </w:rPr>
        <w:t xml:space="preserve"> </w:t>
      </w:r>
      <w:r>
        <w:t>поновлення та продовження.</w:t>
      </w:r>
    </w:p>
    <w:p w:rsidR="00C80384" w:rsidRDefault="005615A1" w:rsidP="0093678A">
      <w:pPr>
        <w:pStyle w:val="a3"/>
        <w:spacing w:line="276" w:lineRule="auto"/>
        <w:ind w:left="0" w:firstLine="567"/>
      </w:pPr>
      <w:r>
        <w:t>Заходи</w:t>
      </w:r>
      <w:r>
        <w:rPr>
          <w:spacing w:val="-8"/>
        </w:rPr>
        <w:t xml:space="preserve"> </w:t>
      </w:r>
      <w:r>
        <w:t>процесуального</w:t>
      </w:r>
      <w:r>
        <w:rPr>
          <w:spacing w:val="-6"/>
        </w:rPr>
        <w:t xml:space="preserve"> </w:t>
      </w:r>
      <w:r>
        <w:t>примусу.</w:t>
      </w:r>
      <w:r w:rsidR="005868FA">
        <w:t xml:space="preserve"> </w:t>
      </w:r>
      <w:r>
        <w:t>Види,</w:t>
      </w:r>
      <w:r>
        <w:rPr>
          <w:spacing w:val="-6"/>
        </w:rPr>
        <w:t xml:space="preserve"> </w:t>
      </w:r>
      <w:r>
        <w:t>підстави</w:t>
      </w:r>
      <w:r>
        <w:rPr>
          <w:spacing w:val="-6"/>
        </w:rPr>
        <w:t xml:space="preserve"> </w:t>
      </w:r>
      <w:r>
        <w:t>та</w:t>
      </w:r>
      <w:r>
        <w:rPr>
          <w:spacing w:val="-6"/>
        </w:rPr>
        <w:t xml:space="preserve"> </w:t>
      </w:r>
      <w:r>
        <w:t>порядок</w:t>
      </w:r>
      <w:r>
        <w:rPr>
          <w:spacing w:val="-8"/>
        </w:rPr>
        <w:t xml:space="preserve"> </w:t>
      </w:r>
      <w:r>
        <w:t>їх</w:t>
      </w:r>
      <w:r>
        <w:rPr>
          <w:spacing w:val="-4"/>
        </w:rPr>
        <w:t xml:space="preserve"> </w:t>
      </w:r>
      <w:r>
        <w:t>застосування. Забезпечення позову.</w:t>
      </w:r>
    </w:p>
    <w:p w:rsidR="00C80384" w:rsidRDefault="005868FA" w:rsidP="0093678A">
      <w:pPr>
        <w:pStyle w:val="a3"/>
        <w:spacing w:line="275" w:lineRule="exact"/>
        <w:ind w:left="0" w:firstLine="567"/>
      </w:pPr>
      <w:r>
        <w:t>Підстави</w:t>
      </w:r>
      <w:r>
        <w:rPr>
          <w:spacing w:val="-6"/>
        </w:rPr>
        <w:t xml:space="preserve"> </w:t>
      </w:r>
      <w:r>
        <w:t>забезпечення</w:t>
      </w:r>
      <w:r>
        <w:rPr>
          <w:spacing w:val="-4"/>
        </w:rPr>
        <w:t xml:space="preserve"> </w:t>
      </w:r>
      <w:r>
        <w:t>позову.</w:t>
      </w:r>
      <w:r>
        <w:rPr>
          <w:spacing w:val="-5"/>
        </w:rPr>
        <w:t xml:space="preserve"> </w:t>
      </w:r>
      <w:r>
        <w:t>Заходи забезпечення</w:t>
      </w:r>
      <w:r>
        <w:rPr>
          <w:spacing w:val="-4"/>
        </w:rPr>
        <w:t xml:space="preserve"> </w:t>
      </w:r>
      <w:r>
        <w:rPr>
          <w:spacing w:val="-2"/>
        </w:rPr>
        <w:t>позову.</w:t>
      </w:r>
    </w:p>
    <w:p w:rsidR="00C80384" w:rsidRDefault="005615A1" w:rsidP="0093678A">
      <w:pPr>
        <w:pStyle w:val="a3"/>
        <w:spacing w:before="38" w:line="276" w:lineRule="auto"/>
        <w:ind w:left="0" w:firstLine="567"/>
      </w:pPr>
      <w:r>
        <w:t>Порядок подання та розгляд заяви про забезпечення позову.</w:t>
      </w:r>
      <w:r w:rsidR="005868FA">
        <w:t xml:space="preserve"> </w:t>
      </w:r>
      <w:r>
        <w:t>Зустрічне забезпечення та його скасування.</w:t>
      </w:r>
      <w:r w:rsidR="005868FA">
        <w:t xml:space="preserve"> </w:t>
      </w:r>
      <w:r>
        <w:t>Виконання ували про забезпечення позову.</w:t>
      </w:r>
      <w:r w:rsidR="005868FA">
        <w:t xml:space="preserve"> Скасування</w:t>
      </w:r>
      <w:r>
        <w:t xml:space="preserve"> ухвали про забезпечення позову. Відшкодування збитків,</w:t>
      </w:r>
      <w:r w:rsidR="005868FA">
        <w:t xml:space="preserve"> </w:t>
      </w:r>
      <w:r>
        <w:t>завданих забезпеченням позову.</w:t>
      </w:r>
    </w:p>
    <w:p w:rsidR="00C80384" w:rsidRDefault="005615A1" w:rsidP="0093678A">
      <w:pPr>
        <w:pStyle w:val="2"/>
        <w:spacing w:before="6"/>
        <w:ind w:left="0" w:firstLine="567"/>
      </w:pPr>
      <w:r>
        <w:t xml:space="preserve">Наказне </w:t>
      </w:r>
      <w:r>
        <w:rPr>
          <w:spacing w:val="-2"/>
        </w:rPr>
        <w:t>провадження</w:t>
      </w:r>
      <w:r w:rsidR="00952EA1">
        <w:rPr>
          <w:spacing w:val="-2"/>
        </w:rPr>
        <w:t>.</w:t>
      </w:r>
    </w:p>
    <w:p w:rsidR="00C80384" w:rsidRDefault="005615A1" w:rsidP="0093678A">
      <w:pPr>
        <w:pStyle w:val="a3"/>
        <w:spacing w:before="36" w:line="276" w:lineRule="auto"/>
        <w:ind w:left="0" w:firstLine="567"/>
      </w:pPr>
      <w:r>
        <w:t>Стягнення на підставі судового наказу. Вимоги, за якими може бути видано судовий наказ. Підсудність.</w:t>
      </w:r>
    </w:p>
    <w:p w:rsidR="00C80384" w:rsidRDefault="005615A1" w:rsidP="0093678A">
      <w:pPr>
        <w:pStyle w:val="a3"/>
        <w:spacing w:before="1" w:line="276" w:lineRule="auto"/>
        <w:ind w:left="0" w:firstLine="567"/>
      </w:pPr>
      <w:r>
        <w:t>Форма і зміст заяви про видачу судового наказу. Судовий збір за подання заяви про видачу судового наказу. Підстави для відмови та наслідки відмови у видачі судового наказу. Порядок розгляду заяв про видачу судового наказу.</w:t>
      </w:r>
    </w:p>
    <w:p w:rsidR="00C80384" w:rsidRDefault="005615A1" w:rsidP="0093678A">
      <w:pPr>
        <w:pStyle w:val="a3"/>
        <w:spacing w:line="276" w:lineRule="auto"/>
        <w:ind w:left="0" w:firstLine="567"/>
      </w:pPr>
      <w:r>
        <w:t xml:space="preserve">Зміст судового наказу. Надіслання боржникові копії судового наказу. Форма і зміст </w:t>
      </w:r>
      <w:r w:rsidR="00125BA9">
        <w:t xml:space="preserve">  </w:t>
      </w:r>
      <w:r>
        <w:t>заяви про скасування судового наказу та строки її подання. Розгляд заяви про скасування судового наказу.</w:t>
      </w:r>
    </w:p>
    <w:p w:rsidR="00C80384" w:rsidRDefault="005615A1" w:rsidP="0093678A">
      <w:pPr>
        <w:pStyle w:val="a3"/>
        <w:spacing w:line="276" w:lineRule="auto"/>
        <w:ind w:left="0" w:firstLine="567"/>
      </w:pPr>
      <w:r>
        <w:t>Набрання судовим наказом законної сили та видача його стягувачу. Виправлення помилки в судовому наказі, визнання судового наказу таким, що не підлягає виконанню, відстрочення чи розстрочення або зміна способу та порядку його виконання.</w:t>
      </w:r>
    </w:p>
    <w:p w:rsidR="00557AF0" w:rsidRDefault="005615A1" w:rsidP="0093678A">
      <w:pPr>
        <w:pStyle w:val="2"/>
        <w:spacing w:before="5"/>
        <w:ind w:left="0" w:firstLine="567"/>
        <w:rPr>
          <w:spacing w:val="-2"/>
        </w:rPr>
      </w:pPr>
      <w:r>
        <w:t xml:space="preserve">Позовне </w:t>
      </w:r>
      <w:r>
        <w:rPr>
          <w:spacing w:val="-2"/>
        </w:rPr>
        <w:t>провадження</w:t>
      </w:r>
      <w:r w:rsidR="00952EA1">
        <w:rPr>
          <w:spacing w:val="-2"/>
        </w:rPr>
        <w:t>.</w:t>
      </w:r>
    </w:p>
    <w:p w:rsidR="00C80384" w:rsidRPr="00557AF0" w:rsidRDefault="005615A1" w:rsidP="0093678A">
      <w:pPr>
        <w:pStyle w:val="2"/>
        <w:spacing w:before="5"/>
        <w:ind w:left="0" w:firstLine="567"/>
        <w:rPr>
          <w:b w:val="0"/>
        </w:rPr>
      </w:pPr>
      <w:r w:rsidRPr="00557AF0">
        <w:rPr>
          <w:b w:val="0"/>
        </w:rPr>
        <w:t xml:space="preserve">Письмові заяви учасників справи. Заяви по суті справи, їх види та зміст. Позовна заява. </w:t>
      </w:r>
      <w:r w:rsidRPr="00557AF0">
        <w:rPr>
          <w:b w:val="0"/>
        </w:rPr>
        <w:lastRenderedPageBreak/>
        <w:t>Ціна позову. Документи, що додаються до позовної заяви. Відзив. Відповідь на відзив. Заперечення. Пояснення третьої особи щодо позову або відзиву.</w:t>
      </w:r>
    </w:p>
    <w:p w:rsidR="00C80384" w:rsidRDefault="005615A1" w:rsidP="0093678A">
      <w:pPr>
        <w:pStyle w:val="a3"/>
        <w:spacing w:line="276" w:lineRule="auto"/>
        <w:ind w:left="0" w:firstLine="567"/>
      </w:pPr>
      <w:r>
        <w:t>Заяви з процесуальних питань. Заяви, клопотання і заперечення. Загальні вимоги до форми та змісту письмової заяви, клопотання, заперечення.</w:t>
      </w:r>
    </w:p>
    <w:p w:rsidR="00C80384" w:rsidRPr="00362F4C" w:rsidRDefault="005615A1" w:rsidP="0093678A">
      <w:pPr>
        <w:pStyle w:val="a3"/>
        <w:spacing w:before="2" w:line="276" w:lineRule="auto"/>
        <w:ind w:left="0" w:firstLine="567"/>
      </w:pPr>
      <w:r>
        <w:t xml:space="preserve">Пред’явлення позову. Надсилання копії позовної заяви і доданих до неї документів. Об’єднання і роз’єднання позовів. Залишення позовної заяви без руху, повернення позовної заяви. </w:t>
      </w:r>
      <w:r w:rsidRPr="00362F4C">
        <w:t>Відкриття провадження у справі. Відмова у відкритті провадження у справі.</w:t>
      </w:r>
    </w:p>
    <w:p w:rsidR="00C80384" w:rsidRPr="00362F4C" w:rsidRDefault="005615A1" w:rsidP="0093678A">
      <w:pPr>
        <w:pStyle w:val="a3"/>
        <w:spacing w:line="276" w:lineRule="auto"/>
        <w:ind w:left="0" w:firstLine="567"/>
      </w:pPr>
      <w:r w:rsidRPr="00362F4C">
        <w:t>Підготовче провадження, його завдання та строк. Подання відзиву. Подання пояснень третіх осіб щодо позову або відзиву. Пред’явлення зустрічного позову. Мета і строк проведення підготовчого засідання. Підготовче засідання. Подання відповіді на відзив та заперечення. Судові рішення у підготовчому засіданні.</w:t>
      </w:r>
      <w:r w:rsidR="00557AF0">
        <w:t xml:space="preserve"> </w:t>
      </w:r>
      <w:r w:rsidRPr="00362F4C">
        <w:rPr>
          <w:spacing w:val="-2"/>
        </w:rPr>
        <w:t>Врегулювання</w:t>
      </w:r>
      <w:r w:rsidR="00362F4C" w:rsidRPr="00362F4C">
        <w:t xml:space="preserve"> </w:t>
      </w:r>
      <w:r w:rsidRPr="00362F4C">
        <w:rPr>
          <w:spacing w:val="-4"/>
        </w:rPr>
        <w:t>спору</w:t>
      </w:r>
      <w:r w:rsidR="00362F4C" w:rsidRPr="00362F4C">
        <w:t xml:space="preserve"> </w:t>
      </w:r>
      <w:r w:rsidRPr="00362F4C">
        <w:rPr>
          <w:spacing w:val="-6"/>
        </w:rPr>
        <w:t>за</w:t>
      </w:r>
      <w:r w:rsidR="00362F4C" w:rsidRPr="00362F4C">
        <w:t xml:space="preserve"> </w:t>
      </w:r>
      <w:r w:rsidRPr="00362F4C">
        <w:rPr>
          <w:spacing w:val="-2"/>
        </w:rPr>
        <w:t>участю</w:t>
      </w:r>
      <w:r w:rsidR="00362F4C" w:rsidRPr="00362F4C">
        <w:t xml:space="preserve"> </w:t>
      </w:r>
      <w:r w:rsidRPr="00362F4C">
        <w:rPr>
          <w:spacing w:val="-2"/>
        </w:rPr>
        <w:t>судді:</w:t>
      </w:r>
      <w:r w:rsidR="00362F4C" w:rsidRPr="00362F4C">
        <w:t xml:space="preserve"> </w:t>
      </w:r>
      <w:r w:rsidRPr="00362F4C">
        <w:rPr>
          <w:spacing w:val="-2"/>
        </w:rPr>
        <w:t>підстави,</w:t>
      </w:r>
      <w:r w:rsidR="00362F4C" w:rsidRPr="00362F4C">
        <w:t xml:space="preserve"> </w:t>
      </w:r>
      <w:r w:rsidRPr="00362F4C">
        <w:rPr>
          <w:spacing w:val="-2"/>
        </w:rPr>
        <w:t>порядок,</w:t>
      </w:r>
      <w:r w:rsidR="00362F4C" w:rsidRPr="00362F4C">
        <w:t xml:space="preserve"> </w:t>
      </w:r>
      <w:r w:rsidRPr="00362F4C">
        <w:rPr>
          <w:spacing w:val="-2"/>
        </w:rPr>
        <w:t>строк.</w:t>
      </w:r>
      <w:r w:rsidR="00362F4C" w:rsidRPr="00362F4C">
        <w:t xml:space="preserve"> </w:t>
      </w:r>
      <w:r w:rsidRPr="00362F4C">
        <w:rPr>
          <w:spacing w:val="-2"/>
        </w:rPr>
        <w:t xml:space="preserve">Припинення </w:t>
      </w:r>
      <w:r w:rsidRPr="00362F4C">
        <w:t>врегулювання спору за участю судді.</w:t>
      </w:r>
    </w:p>
    <w:p w:rsidR="00C80384" w:rsidRPr="00362F4C" w:rsidRDefault="005615A1" w:rsidP="0093678A">
      <w:pPr>
        <w:pStyle w:val="a3"/>
        <w:ind w:left="0" w:firstLine="567"/>
      </w:pPr>
      <w:r w:rsidRPr="00362F4C">
        <w:t>Відмова</w:t>
      </w:r>
      <w:r w:rsidRPr="00362F4C">
        <w:rPr>
          <w:spacing w:val="62"/>
        </w:rPr>
        <w:t xml:space="preserve"> </w:t>
      </w:r>
      <w:r w:rsidRPr="00362F4C">
        <w:t>позивача</w:t>
      </w:r>
      <w:r w:rsidRPr="00362F4C">
        <w:rPr>
          <w:spacing w:val="63"/>
        </w:rPr>
        <w:t xml:space="preserve"> </w:t>
      </w:r>
      <w:r w:rsidRPr="00362F4C">
        <w:t>від</w:t>
      </w:r>
      <w:r w:rsidRPr="00362F4C">
        <w:rPr>
          <w:spacing w:val="66"/>
        </w:rPr>
        <w:t xml:space="preserve"> </w:t>
      </w:r>
      <w:r w:rsidRPr="00362F4C">
        <w:t>позову,</w:t>
      </w:r>
      <w:r w:rsidRPr="00362F4C">
        <w:rPr>
          <w:spacing w:val="63"/>
        </w:rPr>
        <w:t xml:space="preserve"> </w:t>
      </w:r>
      <w:r w:rsidRPr="00362F4C">
        <w:t>визнання</w:t>
      </w:r>
      <w:r w:rsidRPr="00362F4C">
        <w:rPr>
          <w:spacing w:val="63"/>
        </w:rPr>
        <w:t xml:space="preserve"> </w:t>
      </w:r>
      <w:r w:rsidRPr="00362F4C">
        <w:t>позову</w:t>
      </w:r>
      <w:r w:rsidRPr="00362F4C">
        <w:rPr>
          <w:spacing w:val="59"/>
        </w:rPr>
        <w:t xml:space="preserve"> </w:t>
      </w:r>
      <w:r w:rsidRPr="00362F4C">
        <w:t>відповідачем.</w:t>
      </w:r>
      <w:r w:rsidRPr="00362F4C">
        <w:rPr>
          <w:spacing w:val="63"/>
        </w:rPr>
        <w:t xml:space="preserve"> </w:t>
      </w:r>
      <w:r w:rsidRPr="00362F4C">
        <w:t>Мирова</w:t>
      </w:r>
      <w:r w:rsidRPr="00362F4C">
        <w:rPr>
          <w:spacing w:val="67"/>
        </w:rPr>
        <w:t xml:space="preserve"> </w:t>
      </w:r>
      <w:r w:rsidRPr="00362F4C">
        <w:t>угода</w:t>
      </w:r>
      <w:r w:rsidRPr="00362F4C">
        <w:rPr>
          <w:spacing w:val="64"/>
        </w:rPr>
        <w:t xml:space="preserve"> </w:t>
      </w:r>
      <w:r w:rsidRPr="00362F4C">
        <w:rPr>
          <w:spacing w:val="-2"/>
        </w:rPr>
        <w:t>сторін.</w:t>
      </w:r>
    </w:p>
    <w:p w:rsidR="00C80384" w:rsidRPr="00362F4C" w:rsidRDefault="005615A1" w:rsidP="0093678A">
      <w:pPr>
        <w:pStyle w:val="a3"/>
        <w:ind w:left="0" w:firstLine="567"/>
      </w:pPr>
      <w:r w:rsidRPr="00362F4C">
        <w:t>Виконання</w:t>
      </w:r>
      <w:r w:rsidRPr="00362F4C">
        <w:rPr>
          <w:spacing w:val="-3"/>
        </w:rPr>
        <w:t xml:space="preserve"> </w:t>
      </w:r>
      <w:r w:rsidRPr="00362F4C">
        <w:t xml:space="preserve">мирової </w:t>
      </w:r>
      <w:r w:rsidRPr="00362F4C">
        <w:rPr>
          <w:spacing w:val="-2"/>
        </w:rPr>
        <w:t>угоди.</w:t>
      </w:r>
    </w:p>
    <w:p w:rsidR="00C80384" w:rsidRPr="00362F4C" w:rsidRDefault="005615A1" w:rsidP="0093678A">
      <w:pPr>
        <w:pStyle w:val="a3"/>
        <w:ind w:left="0" w:firstLine="567"/>
      </w:pPr>
      <w:r w:rsidRPr="00362F4C">
        <w:t>Розгляд</w:t>
      </w:r>
      <w:r w:rsidRPr="00362F4C">
        <w:rPr>
          <w:spacing w:val="22"/>
        </w:rPr>
        <w:t xml:space="preserve"> </w:t>
      </w:r>
      <w:r w:rsidRPr="00362F4C">
        <w:t>справи</w:t>
      </w:r>
      <w:r w:rsidRPr="00362F4C">
        <w:rPr>
          <w:spacing w:val="20"/>
        </w:rPr>
        <w:t xml:space="preserve"> </w:t>
      </w:r>
      <w:r w:rsidRPr="00362F4C">
        <w:t>по</w:t>
      </w:r>
      <w:r w:rsidRPr="00362F4C">
        <w:rPr>
          <w:spacing w:val="22"/>
        </w:rPr>
        <w:t xml:space="preserve"> </w:t>
      </w:r>
      <w:r w:rsidRPr="00362F4C">
        <w:t>суті.</w:t>
      </w:r>
      <w:r w:rsidRPr="00362F4C">
        <w:rPr>
          <w:spacing w:val="21"/>
        </w:rPr>
        <w:t xml:space="preserve"> </w:t>
      </w:r>
      <w:r w:rsidRPr="00362F4C">
        <w:t>Завдання</w:t>
      </w:r>
      <w:r w:rsidRPr="00362F4C">
        <w:rPr>
          <w:spacing w:val="22"/>
        </w:rPr>
        <w:t xml:space="preserve"> </w:t>
      </w:r>
      <w:r w:rsidRPr="00362F4C">
        <w:t>розгляду</w:t>
      </w:r>
      <w:r w:rsidRPr="00362F4C">
        <w:rPr>
          <w:spacing w:val="15"/>
        </w:rPr>
        <w:t xml:space="preserve"> </w:t>
      </w:r>
      <w:r w:rsidRPr="00362F4C">
        <w:t>справи</w:t>
      </w:r>
      <w:r w:rsidRPr="00362F4C">
        <w:rPr>
          <w:spacing w:val="23"/>
        </w:rPr>
        <w:t xml:space="preserve"> </w:t>
      </w:r>
      <w:r w:rsidRPr="00362F4C">
        <w:t>по</w:t>
      </w:r>
      <w:r w:rsidRPr="00362F4C">
        <w:rPr>
          <w:spacing w:val="22"/>
        </w:rPr>
        <w:t xml:space="preserve"> </w:t>
      </w:r>
      <w:r w:rsidRPr="00362F4C">
        <w:t>суті.</w:t>
      </w:r>
      <w:r w:rsidRPr="00362F4C">
        <w:rPr>
          <w:spacing w:val="21"/>
        </w:rPr>
        <w:t xml:space="preserve"> </w:t>
      </w:r>
      <w:r w:rsidRPr="00362F4C">
        <w:t>Строки</w:t>
      </w:r>
      <w:r w:rsidRPr="00362F4C">
        <w:rPr>
          <w:spacing w:val="23"/>
        </w:rPr>
        <w:t xml:space="preserve"> </w:t>
      </w:r>
      <w:r w:rsidRPr="00362F4C">
        <w:t>розгляду</w:t>
      </w:r>
      <w:r w:rsidRPr="00362F4C">
        <w:rPr>
          <w:spacing w:val="17"/>
        </w:rPr>
        <w:t xml:space="preserve"> </w:t>
      </w:r>
      <w:r w:rsidRPr="00362F4C">
        <w:t>справи</w:t>
      </w:r>
      <w:r w:rsidRPr="00362F4C">
        <w:rPr>
          <w:spacing w:val="23"/>
        </w:rPr>
        <w:t xml:space="preserve"> </w:t>
      </w:r>
      <w:r w:rsidRPr="00362F4C">
        <w:rPr>
          <w:spacing w:val="-5"/>
        </w:rPr>
        <w:t>по</w:t>
      </w:r>
      <w:r w:rsidR="00952EA1">
        <w:rPr>
          <w:spacing w:val="-5"/>
        </w:rPr>
        <w:t xml:space="preserve"> </w:t>
      </w:r>
      <w:r w:rsidRPr="00362F4C">
        <w:rPr>
          <w:spacing w:val="-4"/>
        </w:rPr>
        <w:t>суті.</w:t>
      </w:r>
    </w:p>
    <w:p w:rsidR="00C80384" w:rsidRPr="00362F4C" w:rsidRDefault="005615A1" w:rsidP="0093678A">
      <w:pPr>
        <w:ind w:firstLine="567"/>
        <w:jc w:val="both"/>
        <w:rPr>
          <w:sz w:val="24"/>
          <w:szCs w:val="24"/>
        </w:rPr>
      </w:pPr>
      <w:r w:rsidRPr="00362F4C">
        <w:rPr>
          <w:sz w:val="24"/>
          <w:szCs w:val="24"/>
        </w:rPr>
        <w:t>Судове</w:t>
      </w:r>
      <w:r w:rsidRPr="00362F4C">
        <w:rPr>
          <w:spacing w:val="-6"/>
          <w:sz w:val="24"/>
          <w:szCs w:val="24"/>
        </w:rPr>
        <w:t xml:space="preserve"> </w:t>
      </w:r>
      <w:r w:rsidRPr="00362F4C">
        <w:rPr>
          <w:sz w:val="24"/>
          <w:szCs w:val="24"/>
        </w:rPr>
        <w:t>засідання.</w:t>
      </w:r>
      <w:r w:rsidRPr="00362F4C">
        <w:rPr>
          <w:spacing w:val="-2"/>
          <w:sz w:val="24"/>
          <w:szCs w:val="24"/>
        </w:rPr>
        <w:t xml:space="preserve"> </w:t>
      </w:r>
      <w:r w:rsidRPr="00362F4C">
        <w:rPr>
          <w:sz w:val="24"/>
          <w:szCs w:val="24"/>
        </w:rPr>
        <w:t>Участь</w:t>
      </w:r>
      <w:r w:rsidRPr="00362F4C">
        <w:rPr>
          <w:spacing w:val="1"/>
          <w:sz w:val="24"/>
          <w:szCs w:val="24"/>
        </w:rPr>
        <w:t xml:space="preserve"> </w:t>
      </w:r>
      <w:r w:rsidRPr="00362F4C">
        <w:rPr>
          <w:sz w:val="24"/>
          <w:szCs w:val="24"/>
        </w:rPr>
        <w:t>у</w:t>
      </w:r>
      <w:r w:rsidRPr="00362F4C">
        <w:rPr>
          <w:spacing w:val="-7"/>
          <w:sz w:val="24"/>
          <w:szCs w:val="24"/>
        </w:rPr>
        <w:t xml:space="preserve"> </w:t>
      </w:r>
      <w:r w:rsidRPr="00362F4C">
        <w:rPr>
          <w:sz w:val="24"/>
          <w:szCs w:val="24"/>
        </w:rPr>
        <w:t>судовому</w:t>
      </w:r>
      <w:r w:rsidRPr="00362F4C">
        <w:rPr>
          <w:spacing w:val="-7"/>
          <w:sz w:val="24"/>
          <w:szCs w:val="24"/>
        </w:rPr>
        <w:t xml:space="preserve"> </w:t>
      </w:r>
      <w:r w:rsidRPr="00362F4C">
        <w:rPr>
          <w:sz w:val="24"/>
          <w:szCs w:val="24"/>
        </w:rPr>
        <w:t>засіданні</w:t>
      </w:r>
      <w:r w:rsidRPr="00362F4C">
        <w:rPr>
          <w:spacing w:val="-1"/>
          <w:sz w:val="24"/>
          <w:szCs w:val="24"/>
        </w:rPr>
        <w:t xml:space="preserve"> </w:t>
      </w:r>
      <w:r w:rsidRPr="00362F4C">
        <w:rPr>
          <w:sz w:val="24"/>
          <w:szCs w:val="24"/>
        </w:rPr>
        <w:t>в</w:t>
      </w:r>
      <w:r w:rsidRPr="00362F4C">
        <w:rPr>
          <w:spacing w:val="-3"/>
          <w:sz w:val="24"/>
          <w:szCs w:val="24"/>
        </w:rPr>
        <w:t xml:space="preserve"> </w:t>
      </w:r>
      <w:r w:rsidRPr="00362F4C">
        <w:rPr>
          <w:sz w:val="24"/>
          <w:szCs w:val="24"/>
        </w:rPr>
        <w:t>режимі</w:t>
      </w:r>
      <w:r w:rsidRPr="00362F4C">
        <w:rPr>
          <w:spacing w:val="-1"/>
          <w:sz w:val="24"/>
          <w:szCs w:val="24"/>
        </w:rPr>
        <w:t xml:space="preserve"> </w:t>
      </w:r>
      <w:r w:rsidRPr="00362F4C">
        <w:rPr>
          <w:spacing w:val="-2"/>
          <w:sz w:val="24"/>
          <w:szCs w:val="24"/>
        </w:rPr>
        <w:t>відеоконференції.</w:t>
      </w:r>
    </w:p>
    <w:p w:rsidR="00C80384" w:rsidRDefault="005615A1" w:rsidP="0093678A">
      <w:pPr>
        <w:pStyle w:val="a3"/>
        <w:spacing w:before="41"/>
        <w:ind w:left="0" w:firstLine="567"/>
      </w:pPr>
      <w:r w:rsidRPr="00362F4C">
        <w:t>Відкриття</w:t>
      </w:r>
      <w:r w:rsidRPr="00362F4C">
        <w:rPr>
          <w:spacing w:val="35"/>
        </w:rPr>
        <w:t xml:space="preserve"> </w:t>
      </w:r>
      <w:r w:rsidRPr="00362F4C">
        <w:t>розгляду</w:t>
      </w:r>
      <w:r w:rsidRPr="00362F4C">
        <w:rPr>
          <w:spacing w:val="28"/>
        </w:rPr>
        <w:t xml:space="preserve"> </w:t>
      </w:r>
      <w:r w:rsidRPr="00362F4C">
        <w:t>справи</w:t>
      </w:r>
      <w:r w:rsidRPr="00362F4C">
        <w:rPr>
          <w:spacing w:val="35"/>
        </w:rPr>
        <w:t xml:space="preserve"> </w:t>
      </w:r>
      <w:r w:rsidRPr="00362F4C">
        <w:t>по</w:t>
      </w:r>
      <w:r w:rsidRPr="00362F4C">
        <w:rPr>
          <w:spacing w:val="36"/>
        </w:rPr>
        <w:t xml:space="preserve"> </w:t>
      </w:r>
      <w:r w:rsidRPr="00362F4C">
        <w:t>суті.</w:t>
      </w:r>
      <w:r w:rsidRPr="00362F4C">
        <w:rPr>
          <w:spacing w:val="37"/>
        </w:rPr>
        <w:t xml:space="preserve"> </w:t>
      </w:r>
      <w:r w:rsidRPr="00362F4C">
        <w:t>Відкриття</w:t>
      </w:r>
      <w:r w:rsidRPr="00362F4C">
        <w:rPr>
          <w:spacing w:val="36"/>
        </w:rPr>
        <w:t xml:space="preserve"> </w:t>
      </w:r>
      <w:r w:rsidRPr="00362F4C">
        <w:t>судового</w:t>
      </w:r>
      <w:r w:rsidRPr="00362F4C">
        <w:rPr>
          <w:spacing w:val="34"/>
        </w:rPr>
        <w:t xml:space="preserve"> </w:t>
      </w:r>
      <w:r w:rsidRPr="00362F4C">
        <w:t>засідання.</w:t>
      </w:r>
      <w:r w:rsidRPr="00362F4C">
        <w:rPr>
          <w:spacing w:val="36"/>
        </w:rPr>
        <w:t xml:space="preserve"> </w:t>
      </w:r>
      <w:r w:rsidRPr="00362F4C">
        <w:t>Наслідки</w:t>
      </w:r>
      <w:r w:rsidRPr="00362F4C">
        <w:rPr>
          <w:spacing w:val="36"/>
        </w:rPr>
        <w:t xml:space="preserve"> </w:t>
      </w:r>
      <w:r w:rsidRPr="00362F4C">
        <w:t>неявки</w:t>
      </w:r>
      <w:r>
        <w:rPr>
          <w:spacing w:val="35"/>
        </w:rPr>
        <w:t xml:space="preserve"> </w:t>
      </w:r>
      <w:r>
        <w:rPr>
          <w:spacing w:val="-10"/>
        </w:rPr>
        <w:t>в</w:t>
      </w:r>
      <w:r w:rsidR="00362F4C">
        <w:t xml:space="preserve"> </w:t>
      </w:r>
      <w:r>
        <w:t xml:space="preserve">судове засідання учасника справи. Наслідки неявки в судове засідання свідка, експерта, спеціаліста, перекладача. Видалення свідків із зали судового засідання. Розгляд заяв та </w:t>
      </w:r>
      <w:r>
        <w:rPr>
          <w:spacing w:val="-2"/>
        </w:rPr>
        <w:t>клопотань.</w:t>
      </w:r>
    </w:p>
    <w:p w:rsidR="00C80384" w:rsidRDefault="005615A1" w:rsidP="0093678A">
      <w:pPr>
        <w:pStyle w:val="a3"/>
        <w:spacing w:before="2" w:line="276" w:lineRule="auto"/>
        <w:ind w:left="0" w:firstLine="567"/>
      </w:pPr>
      <w:r>
        <w:t>З’ясування обставин справи та дослідження доказів. Вступне слово учасників справи. Порядок з’ясування обставин справи та дослідження доказів. Дослідження доказів. Порядок допиту свідків. Використання свідком письмових записів. Допит сторін, третіх осіб, їх представників як свідків. Дослідження письмового висновку експерта. Консультації та роз’яснення спеціаліста. Відкладення розгляду справи або перерва в судовому засіданні. Закінчення з’ясування обставин та перевірки їх доказами.</w:t>
      </w:r>
    </w:p>
    <w:p w:rsidR="00C80384" w:rsidRDefault="005615A1" w:rsidP="0093678A">
      <w:pPr>
        <w:pStyle w:val="a3"/>
        <w:spacing w:line="278" w:lineRule="auto"/>
        <w:ind w:left="0" w:firstLine="567"/>
      </w:pPr>
      <w:r>
        <w:t xml:space="preserve">Судові дебати та ухвалення рішення. Таємниця </w:t>
      </w:r>
      <w:proofErr w:type="spellStart"/>
      <w:r>
        <w:t>нарадчої</w:t>
      </w:r>
      <w:proofErr w:type="spellEnd"/>
      <w:r>
        <w:t xml:space="preserve"> кімнати. Ухвалення рішення про судові витрати.</w:t>
      </w:r>
    </w:p>
    <w:p w:rsidR="00C80384" w:rsidRDefault="005615A1" w:rsidP="0093678A">
      <w:pPr>
        <w:pStyle w:val="a3"/>
        <w:spacing w:line="276" w:lineRule="auto"/>
        <w:ind w:left="0" w:firstLine="567"/>
      </w:pPr>
      <w:r>
        <w:t>Фіксування судового засідання технічними засобами. Протокол судового засідання. Зауваження щодо технічного запису судового засідання, протоколу судового засідання та їх розгляд. Порядок складання і оформлення протоколу вчинення окремої процесуальної дії.</w:t>
      </w:r>
    </w:p>
    <w:p w:rsidR="00C80384" w:rsidRDefault="005615A1" w:rsidP="0093678A">
      <w:pPr>
        <w:pStyle w:val="a3"/>
        <w:spacing w:line="276" w:lineRule="auto"/>
        <w:ind w:left="0" w:firstLine="567"/>
      </w:pPr>
      <w:r>
        <w:t>Залишення позову</w:t>
      </w:r>
      <w:r>
        <w:rPr>
          <w:spacing w:val="-4"/>
        </w:rPr>
        <w:t xml:space="preserve"> </w:t>
      </w:r>
      <w:r>
        <w:t>без розгляду. Обов’язок суду</w:t>
      </w:r>
      <w:r>
        <w:rPr>
          <w:spacing w:val="-1"/>
        </w:rPr>
        <w:t xml:space="preserve"> </w:t>
      </w:r>
      <w:r>
        <w:t>зупинити провадження у</w:t>
      </w:r>
      <w:r>
        <w:rPr>
          <w:spacing w:val="-1"/>
        </w:rPr>
        <w:t xml:space="preserve"> </w:t>
      </w:r>
      <w:r>
        <w:t>справі. Право суду зупинити провадження у справі. Строки, на які зупиняється провадження у справі. Поновлення провадження у справі. Закриття провадження у справі.</w:t>
      </w:r>
    </w:p>
    <w:p w:rsidR="00C80384" w:rsidRDefault="005615A1" w:rsidP="0093678A">
      <w:pPr>
        <w:pStyle w:val="a3"/>
        <w:spacing w:line="276" w:lineRule="auto"/>
        <w:ind w:left="0" w:firstLine="567"/>
      </w:pPr>
      <w:r>
        <w:t>Розгляд справ у порядку спрощеного позовного провадження. Справи, що</w:t>
      </w:r>
      <w:r w:rsidR="00125BA9">
        <w:t xml:space="preserve">          </w:t>
      </w:r>
      <w:r>
        <w:t xml:space="preserve"> розглядаються в порядку спрощеного позовного провадження. Строк розгляду справи у порядку спрощеного позовного провадження. Клопотання про розгляд справи у порядку спрощеного позовного</w:t>
      </w:r>
      <w:r>
        <w:rPr>
          <w:spacing w:val="-3"/>
        </w:rPr>
        <w:t xml:space="preserve"> </w:t>
      </w:r>
      <w:r>
        <w:t>провадження. Особливості подання заяв по суті справи у</w:t>
      </w:r>
      <w:r>
        <w:rPr>
          <w:spacing w:val="-3"/>
        </w:rPr>
        <w:t xml:space="preserve"> </w:t>
      </w:r>
      <w:r>
        <w:t xml:space="preserve">спрощеному позовному провадженні. Особливості розгляду справи у порядку спрощеного позовного </w:t>
      </w:r>
      <w:r>
        <w:rPr>
          <w:spacing w:val="-2"/>
        </w:rPr>
        <w:t>провадження.</w:t>
      </w:r>
    </w:p>
    <w:p w:rsidR="00C80384" w:rsidRDefault="005615A1" w:rsidP="0093678A">
      <w:pPr>
        <w:pStyle w:val="a3"/>
        <w:ind w:left="0" w:firstLine="567"/>
      </w:pPr>
      <w:r>
        <w:t>Особливості</w:t>
      </w:r>
      <w:r>
        <w:rPr>
          <w:spacing w:val="-5"/>
        </w:rPr>
        <w:t xml:space="preserve"> </w:t>
      </w:r>
      <w:r>
        <w:t>провадження</w:t>
      </w:r>
      <w:r>
        <w:rPr>
          <w:spacing w:val="-1"/>
        </w:rPr>
        <w:t xml:space="preserve"> </w:t>
      </w:r>
      <w:r>
        <w:t>у</w:t>
      </w:r>
      <w:r>
        <w:rPr>
          <w:spacing w:val="-7"/>
        </w:rPr>
        <w:t xml:space="preserve"> </w:t>
      </w:r>
      <w:r>
        <w:t>справах</w:t>
      </w:r>
      <w:r>
        <w:rPr>
          <w:spacing w:val="-1"/>
        </w:rPr>
        <w:t xml:space="preserve"> </w:t>
      </w:r>
      <w:r>
        <w:t>про</w:t>
      </w:r>
      <w:r>
        <w:rPr>
          <w:spacing w:val="-3"/>
        </w:rPr>
        <w:t xml:space="preserve"> </w:t>
      </w:r>
      <w:r>
        <w:t>банкрутство</w:t>
      </w:r>
      <w:r>
        <w:rPr>
          <w:spacing w:val="-3"/>
        </w:rPr>
        <w:t xml:space="preserve"> </w:t>
      </w:r>
      <w:r>
        <w:t>(</w:t>
      </w:r>
      <w:r>
        <w:rPr>
          <w:spacing w:val="-2"/>
        </w:rPr>
        <w:t>неплатоспроможність).</w:t>
      </w:r>
    </w:p>
    <w:p w:rsidR="00C80384" w:rsidRDefault="005615A1" w:rsidP="0093678A">
      <w:pPr>
        <w:pStyle w:val="2"/>
        <w:spacing w:before="41"/>
        <w:ind w:left="0" w:firstLine="567"/>
      </w:pPr>
      <w:r>
        <w:t>Судові</w:t>
      </w:r>
      <w:r>
        <w:rPr>
          <w:spacing w:val="-2"/>
        </w:rPr>
        <w:t xml:space="preserve"> рішення</w:t>
      </w:r>
      <w:r w:rsidR="00952EA1">
        <w:rPr>
          <w:spacing w:val="-2"/>
        </w:rPr>
        <w:t>.</w:t>
      </w:r>
    </w:p>
    <w:p w:rsidR="00C80384" w:rsidRDefault="005615A1" w:rsidP="0093678A">
      <w:pPr>
        <w:pStyle w:val="a3"/>
        <w:spacing w:before="36"/>
        <w:ind w:left="0" w:firstLine="567"/>
      </w:pPr>
      <w:r>
        <w:t>Види</w:t>
      </w:r>
      <w:r>
        <w:rPr>
          <w:spacing w:val="-6"/>
        </w:rPr>
        <w:t xml:space="preserve"> </w:t>
      </w:r>
      <w:r>
        <w:t>судових</w:t>
      </w:r>
      <w:r>
        <w:rPr>
          <w:spacing w:val="-2"/>
        </w:rPr>
        <w:t xml:space="preserve"> </w:t>
      </w:r>
      <w:r>
        <w:t>рішень.</w:t>
      </w:r>
      <w:r>
        <w:rPr>
          <w:spacing w:val="-7"/>
        </w:rPr>
        <w:t xml:space="preserve"> </w:t>
      </w:r>
      <w:r>
        <w:t>Порядок</w:t>
      </w:r>
      <w:r>
        <w:rPr>
          <w:spacing w:val="-2"/>
        </w:rPr>
        <w:t xml:space="preserve"> </w:t>
      </w:r>
      <w:r>
        <w:t>ухвалення</w:t>
      </w:r>
      <w:r>
        <w:rPr>
          <w:spacing w:val="-4"/>
        </w:rPr>
        <w:t xml:space="preserve"> </w:t>
      </w:r>
      <w:r>
        <w:t>судових</w:t>
      </w:r>
      <w:r>
        <w:rPr>
          <w:spacing w:val="-2"/>
        </w:rPr>
        <w:t xml:space="preserve"> рішень.</w:t>
      </w:r>
    </w:p>
    <w:p w:rsidR="00C80384" w:rsidRDefault="005615A1" w:rsidP="0093678A">
      <w:pPr>
        <w:pStyle w:val="a3"/>
        <w:spacing w:before="41" w:line="278" w:lineRule="auto"/>
        <w:ind w:left="0" w:firstLine="567"/>
      </w:pPr>
      <w:r>
        <w:t>Зміст</w:t>
      </w:r>
      <w:r>
        <w:rPr>
          <w:spacing w:val="40"/>
        </w:rPr>
        <w:t xml:space="preserve"> </w:t>
      </w:r>
      <w:r>
        <w:t>ухвали</w:t>
      </w:r>
      <w:r>
        <w:rPr>
          <w:spacing w:val="40"/>
        </w:rPr>
        <w:t xml:space="preserve"> </w:t>
      </w:r>
      <w:r>
        <w:t>суду.</w:t>
      </w:r>
      <w:r>
        <w:rPr>
          <w:spacing w:val="40"/>
        </w:rPr>
        <w:t xml:space="preserve"> </w:t>
      </w:r>
      <w:r>
        <w:t>Набрання</w:t>
      </w:r>
      <w:r>
        <w:rPr>
          <w:spacing w:val="40"/>
        </w:rPr>
        <w:t xml:space="preserve"> </w:t>
      </w:r>
      <w:r>
        <w:t>ухвалою</w:t>
      </w:r>
      <w:r>
        <w:rPr>
          <w:spacing w:val="40"/>
        </w:rPr>
        <w:t xml:space="preserve"> </w:t>
      </w:r>
      <w:r>
        <w:t>законної</w:t>
      </w:r>
      <w:r>
        <w:rPr>
          <w:spacing w:val="40"/>
        </w:rPr>
        <w:t xml:space="preserve"> </w:t>
      </w:r>
      <w:r>
        <w:t>сили.</w:t>
      </w:r>
      <w:r>
        <w:rPr>
          <w:spacing w:val="40"/>
        </w:rPr>
        <w:t xml:space="preserve"> </w:t>
      </w:r>
      <w:r>
        <w:t>Законність</w:t>
      </w:r>
      <w:r>
        <w:rPr>
          <w:spacing w:val="40"/>
        </w:rPr>
        <w:t xml:space="preserve"> </w:t>
      </w:r>
      <w:r>
        <w:t>і</w:t>
      </w:r>
      <w:r>
        <w:rPr>
          <w:spacing w:val="40"/>
        </w:rPr>
        <w:t xml:space="preserve"> </w:t>
      </w:r>
      <w:r>
        <w:t>обґрунтованість судового рішення.</w:t>
      </w:r>
    </w:p>
    <w:p w:rsidR="00C80384" w:rsidRDefault="005615A1" w:rsidP="0093678A">
      <w:pPr>
        <w:pStyle w:val="a3"/>
        <w:spacing w:line="276" w:lineRule="auto"/>
        <w:ind w:left="0" w:firstLine="567"/>
      </w:pPr>
      <w:r>
        <w:t xml:space="preserve">Питання, які вирішує суд під час ухвалення рішення суду. Зміст рішення. Визначення </w:t>
      </w:r>
      <w:r>
        <w:lastRenderedPageBreak/>
        <w:t>порядку і строку виконання рішення суду, забезпечення його виконання.</w:t>
      </w:r>
    </w:p>
    <w:p w:rsidR="00C80384" w:rsidRDefault="005615A1" w:rsidP="0093678A">
      <w:pPr>
        <w:pStyle w:val="a3"/>
        <w:spacing w:line="278" w:lineRule="auto"/>
        <w:ind w:left="0" w:firstLine="567"/>
      </w:pPr>
      <w:r>
        <w:t>Проголошення</w:t>
      </w:r>
      <w:r>
        <w:rPr>
          <w:spacing w:val="40"/>
        </w:rPr>
        <w:t xml:space="preserve"> </w:t>
      </w:r>
      <w:r>
        <w:t>рішення.</w:t>
      </w:r>
      <w:r>
        <w:rPr>
          <w:spacing w:val="40"/>
        </w:rPr>
        <w:t xml:space="preserve"> </w:t>
      </w:r>
      <w:r>
        <w:t>Набрання</w:t>
      </w:r>
      <w:r>
        <w:rPr>
          <w:spacing w:val="40"/>
        </w:rPr>
        <w:t xml:space="preserve"> </w:t>
      </w:r>
      <w:r>
        <w:t>рішенням</w:t>
      </w:r>
      <w:r>
        <w:rPr>
          <w:spacing w:val="37"/>
        </w:rPr>
        <w:t xml:space="preserve"> </w:t>
      </w:r>
      <w:r>
        <w:t>суду</w:t>
      </w:r>
      <w:r>
        <w:rPr>
          <w:spacing w:val="34"/>
        </w:rPr>
        <w:t xml:space="preserve"> </w:t>
      </w:r>
      <w:r>
        <w:t>законної</w:t>
      </w:r>
      <w:r>
        <w:rPr>
          <w:spacing w:val="40"/>
        </w:rPr>
        <w:t xml:space="preserve"> </w:t>
      </w:r>
      <w:r>
        <w:t>сили.</w:t>
      </w:r>
      <w:r>
        <w:rPr>
          <w:spacing w:val="37"/>
        </w:rPr>
        <w:t xml:space="preserve"> </w:t>
      </w:r>
      <w:r>
        <w:t>Вручення</w:t>
      </w:r>
      <w:r>
        <w:rPr>
          <w:spacing w:val="40"/>
        </w:rPr>
        <w:t xml:space="preserve"> </w:t>
      </w:r>
      <w:r>
        <w:t xml:space="preserve">судового </w:t>
      </w:r>
      <w:r>
        <w:rPr>
          <w:spacing w:val="-2"/>
        </w:rPr>
        <w:t>рішення.</w:t>
      </w:r>
    </w:p>
    <w:p w:rsidR="00C80384" w:rsidRDefault="005615A1" w:rsidP="0093678A">
      <w:pPr>
        <w:pStyle w:val="a3"/>
        <w:spacing w:line="276" w:lineRule="auto"/>
        <w:ind w:left="0" w:firstLine="567"/>
      </w:pPr>
      <w:r>
        <w:t>Виправлення</w:t>
      </w:r>
      <w:r>
        <w:rPr>
          <w:spacing w:val="80"/>
        </w:rPr>
        <w:t xml:space="preserve"> </w:t>
      </w:r>
      <w:r>
        <w:t>описок</w:t>
      </w:r>
      <w:r>
        <w:rPr>
          <w:spacing w:val="80"/>
        </w:rPr>
        <w:t xml:space="preserve"> </w:t>
      </w:r>
      <w:r>
        <w:t>та</w:t>
      </w:r>
      <w:r>
        <w:rPr>
          <w:spacing w:val="80"/>
        </w:rPr>
        <w:t xml:space="preserve"> </w:t>
      </w:r>
      <w:r>
        <w:t>арифметичних</w:t>
      </w:r>
      <w:r>
        <w:rPr>
          <w:spacing w:val="80"/>
        </w:rPr>
        <w:t xml:space="preserve"> </w:t>
      </w:r>
      <w:r>
        <w:t>помилок.</w:t>
      </w:r>
      <w:r>
        <w:rPr>
          <w:spacing w:val="80"/>
        </w:rPr>
        <w:t xml:space="preserve"> </w:t>
      </w:r>
      <w:r>
        <w:t>Додаткове</w:t>
      </w:r>
      <w:r>
        <w:rPr>
          <w:spacing w:val="80"/>
        </w:rPr>
        <w:t xml:space="preserve"> </w:t>
      </w:r>
      <w:r>
        <w:t>рішення.</w:t>
      </w:r>
      <w:r>
        <w:rPr>
          <w:spacing w:val="80"/>
        </w:rPr>
        <w:t xml:space="preserve"> </w:t>
      </w:r>
      <w:r>
        <w:t>Роз’яснення судового рішення. Окрема ухвала.</w:t>
      </w:r>
    </w:p>
    <w:p w:rsidR="00C80384" w:rsidRDefault="005615A1" w:rsidP="0093678A">
      <w:pPr>
        <w:pStyle w:val="2"/>
        <w:spacing w:before="0"/>
        <w:ind w:left="0" w:firstLine="567"/>
      </w:pPr>
      <w:r>
        <w:t>Перегляд</w:t>
      </w:r>
      <w:r>
        <w:rPr>
          <w:spacing w:val="-6"/>
        </w:rPr>
        <w:t xml:space="preserve"> </w:t>
      </w:r>
      <w:r>
        <w:t>судових</w:t>
      </w:r>
      <w:r>
        <w:rPr>
          <w:spacing w:val="-4"/>
        </w:rPr>
        <w:t xml:space="preserve"> </w:t>
      </w:r>
      <w:r>
        <w:t>рішень</w:t>
      </w:r>
      <w:r>
        <w:rPr>
          <w:spacing w:val="-4"/>
        </w:rPr>
        <w:t xml:space="preserve"> </w:t>
      </w:r>
      <w:r>
        <w:t>за</w:t>
      </w:r>
      <w:r>
        <w:rPr>
          <w:spacing w:val="-4"/>
        </w:rPr>
        <w:t xml:space="preserve"> </w:t>
      </w:r>
      <w:r>
        <w:t>нововиявленими</w:t>
      </w:r>
      <w:r>
        <w:rPr>
          <w:spacing w:val="-4"/>
        </w:rPr>
        <w:t xml:space="preserve"> </w:t>
      </w:r>
      <w:r>
        <w:t>або</w:t>
      </w:r>
      <w:r>
        <w:rPr>
          <w:spacing w:val="-4"/>
        </w:rPr>
        <w:t xml:space="preserve"> </w:t>
      </w:r>
      <w:r>
        <w:t>виключними</w:t>
      </w:r>
      <w:r>
        <w:rPr>
          <w:spacing w:val="-4"/>
        </w:rPr>
        <w:t xml:space="preserve"> </w:t>
      </w:r>
      <w:r>
        <w:rPr>
          <w:spacing w:val="-2"/>
        </w:rPr>
        <w:t>обставинами</w:t>
      </w:r>
      <w:r w:rsidR="00952EA1">
        <w:rPr>
          <w:spacing w:val="-2"/>
        </w:rPr>
        <w:t>.</w:t>
      </w:r>
    </w:p>
    <w:p w:rsidR="00C80384" w:rsidRDefault="005615A1" w:rsidP="0093678A">
      <w:pPr>
        <w:pStyle w:val="a3"/>
        <w:spacing w:before="31" w:line="278" w:lineRule="auto"/>
        <w:ind w:left="0" w:firstLine="567"/>
      </w:pPr>
      <w:r>
        <w:t>Підстави перегляду судових рішень за нововиявленими або виключними обставинами. Порядок</w:t>
      </w:r>
      <w:r>
        <w:rPr>
          <w:spacing w:val="54"/>
          <w:w w:val="150"/>
        </w:rPr>
        <w:t xml:space="preserve"> </w:t>
      </w:r>
      <w:r>
        <w:t>і</w:t>
      </w:r>
      <w:r>
        <w:rPr>
          <w:spacing w:val="56"/>
          <w:w w:val="150"/>
        </w:rPr>
        <w:t xml:space="preserve"> </w:t>
      </w:r>
      <w:r>
        <w:t>строк</w:t>
      </w:r>
      <w:r>
        <w:rPr>
          <w:spacing w:val="57"/>
          <w:w w:val="150"/>
        </w:rPr>
        <w:t xml:space="preserve"> </w:t>
      </w:r>
      <w:r>
        <w:t>подання</w:t>
      </w:r>
      <w:r>
        <w:rPr>
          <w:spacing w:val="55"/>
          <w:w w:val="150"/>
        </w:rPr>
        <w:t xml:space="preserve"> </w:t>
      </w:r>
      <w:r>
        <w:t>заяви</w:t>
      </w:r>
      <w:r>
        <w:rPr>
          <w:spacing w:val="53"/>
          <w:w w:val="150"/>
        </w:rPr>
        <w:t xml:space="preserve"> </w:t>
      </w:r>
      <w:r>
        <w:t>про</w:t>
      </w:r>
      <w:r>
        <w:rPr>
          <w:spacing w:val="56"/>
          <w:w w:val="150"/>
        </w:rPr>
        <w:t xml:space="preserve"> </w:t>
      </w:r>
      <w:r>
        <w:t>перегляд</w:t>
      </w:r>
      <w:r>
        <w:rPr>
          <w:spacing w:val="55"/>
          <w:w w:val="150"/>
        </w:rPr>
        <w:t xml:space="preserve"> </w:t>
      </w:r>
      <w:r>
        <w:t>судових</w:t>
      </w:r>
      <w:r>
        <w:rPr>
          <w:spacing w:val="57"/>
          <w:w w:val="150"/>
        </w:rPr>
        <w:t xml:space="preserve"> </w:t>
      </w:r>
      <w:r>
        <w:t>рішень</w:t>
      </w:r>
      <w:r>
        <w:rPr>
          <w:spacing w:val="56"/>
          <w:w w:val="150"/>
        </w:rPr>
        <w:t xml:space="preserve"> </w:t>
      </w:r>
      <w:r>
        <w:t>за</w:t>
      </w:r>
      <w:r>
        <w:rPr>
          <w:spacing w:val="52"/>
          <w:w w:val="150"/>
        </w:rPr>
        <w:t xml:space="preserve"> </w:t>
      </w:r>
      <w:r>
        <w:t>нововиявленими</w:t>
      </w:r>
      <w:r>
        <w:rPr>
          <w:spacing w:val="57"/>
          <w:w w:val="150"/>
        </w:rPr>
        <w:t xml:space="preserve"> </w:t>
      </w:r>
      <w:r>
        <w:rPr>
          <w:spacing w:val="-5"/>
        </w:rPr>
        <w:t>або</w:t>
      </w:r>
      <w:r w:rsidR="00557AF0">
        <w:rPr>
          <w:spacing w:val="-5"/>
        </w:rPr>
        <w:t xml:space="preserve"> </w:t>
      </w:r>
      <w:r>
        <w:t>виключними обставинами. Форма і зміст заяви. Відкриття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 Порядок перегляду судових рішень за нововиявленими або виключними обставинами.</w:t>
      </w:r>
    </w:p>
    <w:p w:rsidR="00C80384" w:rsidRDefault="005615A1" w:rsidP="0093678A">
      <w:pPr>
        <w:pStyle w:val="2"/>
        <w:spacing w:before="6"/>
        <w:ind w:left="0" w:firstLine="567"/>
      </w:pPr>
      <w:r>
        <w:t>Виконання</w:t>
      </w:r>
      <w:r>
        <w:rPr>
          <w:spacing w:val="-5"/>
        </w:rPr>
        <w:t xml:space="preserve"> </w:t>
      </w:r>
      <w:r>
        <w:t>судових</w:t>
      </w:r>
      <w:r>
        <w:rPr>
          <w:spacing w:val="-6"/>
        </w:rPr>
        <w:t xml:space="preserve"> </w:t>
      </w:r>
      <w:r>
        <w:t>рішень</w:t>
      </w:r>
      <w:r>
        <w:rPr>
          <w:spacing w:val="-4"/>
        </w:rPr>
        <w:t xml:space="preserve"> </w:t>
      </w:r>
      <w:r>
        <w:t>у</w:t>
      </w:r>
      <w:r>
        <w:rPr>
          <w:spacing w:val="-3"/>
        </w:rPr>
        <w:t xml:space="preserve"> </w:t>
      </w:r>
      <w:r>
        <w:t>господарських</w:t>
      </w:r>
      <w:r>
        <w:rPr>
          <w:spacing w:val="-6"/>
        </w:rPr>
        <w:t xml:space="preserve"> </w:t>
      </w:r>
      <w:r>
        <w:rPr>
          <w:spacing w:val="-2"/>
        </w:rPr>
        <w:t>справах</w:t>
      </w:r>
      <w:r w:rsidR="00952EA1">
        <w:rPr>
          <w:spacing w:val="-2"/>
        </w:rPr>
        <w:t>.</w:t>
      </w:r>
    </w:p>
    <w:p w:rsidR="00C80384" w:rsidRDefault="005615A1" w:rsidP="0093678A">
      <w:pPr>
        <w:pStyle w:val="a3"/>
        <w:spacing w:before="36" w:line="276" w:lineRule="auto"/>
        <w:ind w:left="0" w:firstLine="567"/>
      </w:pPr>
      <w:r>
        <w:t>Обов’язковість судових рішень. Звернення судових рішень до виконання. Виправлення помилки у виконавчому документі та визнання його таким, що не підлягає виконанню. Поновлення пропущеного строку для пред’явлення виконавчого документа до виконання.</w:t>
      </w:r>
    </w:p>
    <w:p w:rsidR="00C80384" w:rsidRDefault="005615A1" w:rsidP="0093678A">
      <w:pPr>
        <w:pStyle w:val="a3"/>
        <w:spacing w:line="276" w:lineRule="auto"/>
        <w:ind w:left="0" w:firstLine="567"/>
      </w:pPr>
      <w:r>
        <w:t>Мирова</w:t>
      </w:r>
      <w:r>
        <w:rPr>
          <w:spacing w:val="-4"/>
        </w:rPr>
        <w:t xml:space="preserve"> </w:t>
      </w:r>
      <w:r>
        <w:t>угода</w:t>
      </w:r>
      <w:r>
        <w:rPr>
          <w:spacing w:val="-5"/>
        </w:rPr>
        <w:t xml:space="preserve"> </w:t>
      </w:r>
      <w:r>
        <w:t>в</w:t>
      </w:r>
      <w:r>
        <w:rPr>
          <w:spacing w:val="-3"/>
        </w:rPr>
        <w:t xml:space="preserve"> </w:t>
      </w:r>
      <w:r>
        <w:t>процесі</w:t>
      </w:r>
      <w:r>
        <w:rPr>
          <w:spacing w:val="-4"/>
        </w:rPr>
        <w:t xml:space="preserve"> </w:t>
      </w:r>
      <w:r>
        <w:t>виконання.</w:t>
      </w:r>
      <w:r>
        <w:rPr>
          <w:spacing w:val="-4"/>
        </w:rPr>
        <w:t xml:space="preserve"> </w:t>
      </w:r>
      <w:r>
        <w:t>Відстрочення</w:t>
      </w:r>
      <w:r>
        <w:rPr>
          <w:spacing w:val="-4"/>
        </w:rPr>
        <w:t xml:space="preserve"> </w:t>
      </w:r>
      <w:r>
        <w:t>або</w:t>
      </w:r>
      <w:r>
        <w:rPr>
          <w:spacing w:val="-4"/>
        </w:rPr>
        <w:t xml:space="preserve"> </w:t>
      </w:r>
      <w:r>
        <w:t>розстрочення</w:t>
      </w:r>
      <w:r>
        <w:rPr>
          <w:spacing w:val="-4"/>
        </w:rPr>
        <w:t xml:space="preserve"> </w:t>
      </w:r>
      <w:r>
        <w:t>виконання</w:t>
      </w:r>
      <w:r>
        <w:rPr>
          <w:spacing w:val="-4"/>
        </w:rPr>
        <w:t xml:space="preserve"> </w:t>
      </w:r>
      <w:r>
        <w:t>судового рішення, зміна способу та порядку виконання судового рішення. Зупинення виконання судового рішення.</w:t>
      </w:r>
    </w:p>
    <w:p w:rsidR="00C80384" w:rsidRDefault="005615A1" w:rsidP="0093678A">
      <w:pPr>
        <w:pStyle w:val="a3"/>
        <w:spacing w:before="2"/>
        <w:ind w:left="0" w:firstLine="567"/>
      </w:pPr>
      <w:r>
        <w:t>Поворот</w:t>
      </w:r>
      <w:r>
        <w:rPr>
          <w:spacing w:val="-4"/>
        </w:rPr>
        <w:t xml:space="preserve"> </w:t>
      </w:r>
      <w:r>
        <w:t>виконання</w:t>
      </w:r>
      <w:r>
        <w:rPr>
          <w:spacing w:val="-4"/>
        </w:rPr>
        <w:t xml:space="preserve"> </w:t>
      </w:r>
      <w:r>
        <w:t>рішення,</w:t>
      </w:r>
      <w:r>
        <w:rPr>
          <w:spacing w:val="-3"/>
        </w:rPr>
        <w:t xml:space="preserve"> </w:t>
      </w:r>
      <w:r>
        <w:rPr>
          <w:spacing w:val="-2"/>
        </w:rPr>
        <w:t>постанови.</w:t>
      </w:r>
    </w:p>
    <w:p w:rsidR="00C80384" w:rsidRDefault="005615A1" w:rsidP="0093678A">
      <w:pPr>
        <w:pStyle w:val="a3"/>
        <w:spacing w:before="41"/>
        <w:ind w:left="0" w:firstLine="567"/>
      </w:pPr>
      <w:r>
        <w:t>Заміна</w:t>
      </w:r>
      <w:r>
        <w:rPr>
          <w:spacing w:val="-6"/>
        </w:rPr>
        <w:t xml:space="preserve"> </w:t>
      </w:r>
      <w:r>
        <w:t>сторони</w:t>
      </w:r>
      <w:r>
        <w:rPr>
          <w:spacing w:val="-5"/>
        </w:rPr>
        <w:t xml:space="preserve"> </w:t>
      </w:r>
      <w:r>
        <w:t>виконавчого</w:t>
      </w:r>
      <w:r>
        <w:rPr>
          <w:spacing w:val="-4"/>
        </w:rPr>
        <w:t xml:space="preserve"> </w:t>
      </w:r>
      <w:r>
        <w:rPr>
          <w:spacing w:val="-2"/>
        </w:rPr>
        <w:t>провадження.</w:t>
      </w:r>
    </w:p>
    <w:p w:rsidR="00C80384" w:rsidRDefault="005615A1" w:rsidP="0093678A">
      <w:pPr>
        <w:pStyle w:val="a3"/>
        <w:spacing w:before="40" w:line="276" w:lineRule="auto"/>
        <w:ind w:left="0" w:firstLine="567"/>
      </w:pPr>
      <w:r>
        <w:t>Визначення частки майна боржника у майні, яким він володіє спільно з іншими</w:t>
      </w:r>
      <w:r w:rsidR="0004596B">
        <w:t xml:space="preserve">         </w:t>
      </w:r>
      <w:r>
        <w:t xml:space="preserve"> особами. Звернення стягнення на грошові кошти, що належать іншим особам, та нерухоме майно, право власності на яке не зареєстровано в установленому порядку. Тимчасове обмеження у праві виїзду за межі України.</w:t>
      </w:r>
    </w:p>
    <w:p w:rsidR="00C80384" w:rsidRDefault="005615A1" w:rsidP="0093678A">
      <w:pPr>
        <w:pStyle w:val="2"/>
        <w:spacing w:before="5"/>
        <w:ind w:left="0" w:firstLine="567"/>
      </w:pPr>
      <w:r>
        <w:t>Судовий</w:t>
      </w:r>
      <w:r>
        <w:rPr>
          <w:spacing w:val="-4"/>
        </w:rPr>
        <w:t xml:space="preserve"> </w:t>
      </w:r>
      <w:r>
        <w:t>контроль</w:t>
      </w:r>
      <w:r>
        <w:rPr>
          <w:spacing w:val="-4"/>
        </w:rPr>
        <w:t xml:space="preserve"> </w:t>
      </w:r>
      <w:r>
        <w:t>за</w:t>
      </w:r>
      <w:r>
        <w:rPr>
          <w:spacing w:val="-6"/>
        </w:rPr>
        <w:t xml:space="preserve"> </w:t>
      </w:r>
      <w:r>
        <w:t>виконанням</w:t>
      </w:r>
      <w:r>
        <w:rPr>
          <w:spacing w:val="-5"/>
        </w:rPr>
        <w:t xml:space="preserve"> </w:t>
      </w:r>
      <w:r>
        <w:t>судових</w:t>
      </w:r>
      <w:r>
        <w:rPr>
          <w:spacing w:val="-6"/>
        </w:rPr>
        <w:t xml:space="preserve"> </w:t>
      </w:r>
      <w:r>
        <w:rPr>
          <w:spacing w:val="-2"/>
        </w:rPr>
        <w:t>рішень</w:t>
      </w:r>
      <w:r w:rsidR="00952EA1">
        <w:rPr>
          <w:spacing w:val="-2"/>
        </w:rPr>
        <w:t>.</w:t>
      </w:r>
    </w:p>
    <w:p w:rsidR="00C80384" w:rsidRDefault="005615A1" w:rsidP="0093678A">
      <w:pPr>
        <w:pStyle w:val="a3"/>
        <w:spacing w:before="39" w:line="276" w:lineRule="auto"/>
        <w:ind w:left="0" w:firstLine="567"/>
      </w:pPr>
      <w:r>
        <w:t>Право</w:t>
      </w:r>
      <w:r>
        <w:rPr>
          <w:spacing w:val="-3"/>
        </w:rPr>
        <w:t xml:space="preserve"> </w:t>
      </w:r>
      <w:r>
        <w:t>на</w:t>
      </w:r>
      <w:r>
        <w:rPr>
          <w:spacing w:val="-4"/>
        </w:rPr>
        <w:t xml:space="preserve"> </w:t>
      </w:r>
      <w:r>
        <w:t>звернення</w:t>
      </w:r>
      <w:r>
        <w:rPr>
          <w:spacing w:val="-3"/>
        </w:rPr>
        <w:t xml:space="preserve"> </w:t>
      </w:r>
      <w:r>
        <w:t>із</w:t>
      </w:r>
      <w:r>
        <w:rPr>
          <w:spacing w:val="-2"/>
        </w:rPr>
        <w:t xml:space="preserve"> </w:t>
      </w:r>
      <w:r>
        <w:t>скаргою</w:t>
      </w:r>
      <w:r>
        <w:rPr>
          <w:spacing w:val="-4"/>
        </w:rPr>
        <w:t xml:space="preserve"> </w:t>
      </w:r>
      <w:r>
        <w:t>на</w:t>
      </w:r>
      <w:r>
        <w:rPr>
          <w:spacing w:val="-4"/>
        </w:rPr>
        <w:t xml:space="preserve"> </w:t>
      </w:r>
      <w:r>
        <w:t>рішення,</w:t>
      </w:r>
      <w:r>
        <w:rPr>
          <w:spacing w:val="-3"/>
        </w:rPr>
        <w:t xml:space="preserve"> </w:t>
      </w:r>
      <w:r>
        <w:t>дію</w:t>
      </w:r>
      <w:r>
        <w:rPr>
          <w:spacing w:val="-4"/>
        </w:rPr>
        <w:t xml:space="preserve"> </w:t>
      </w:r>
      <w:r>
        <w:t>або</w:t>
      </w:r>
      <w:r>
        <w:rPr>
          <w:spacing w:val="-3"/>
        </w:rPr>
        <w:t xml:space="preserve"> </w:t>
      </w:r>
      <w:r>
        <w:t>бездіяльність</w:t>
      </w:r>
      <w:r>
        <w:rPr>
          <w:spacing w:val="-3"/>
        </w:rPr>
        <w:t xml:space="preserve"> </w:t>
      </w:r>
      <w:r>
        <w:t>державного</w:t>
      </w:r>
      <w:r>
        <w:rPr>
          <w:spacing w:val="-3"/>
        </w:rPr>
        <w:t xml:space="preserve"> </w:t>
      </w:r>
      <w:r>
        <w:t>виконавця чи іншої</w:t>
      </w:r>
      <w:r>
        <w:rPr>
          <w:spacing w:val="-3"/>
        </w:rPr>
        <w:t xml:space="preserve"> </w:t>
      </w:r>
      <w:r>
        <w:t>посадової</w:t>
      </w:r>
      <w:r>
        <w:rPr>
          <w:spacing w:val="-1"/>
        </w:rPr>
        <w:t xml:space="preserve"> </w:t>
      </w:r>
      <w:r>
        <w:t>особи органу</w:t>
      </w:r>
      <w:r>
        <w:rPr>
          <w:spacing w:val="-9"/>
        </w:rPr>
        <w:t xml:space="preserve"> </w:t>
      </w:r>
      <w:r>
        <w:t>державної</w:t>
      </w:r>
      <w:r>
        <w:rPr>
          <w:spacing w:val="-1"/>
        </w:rPr>
        <w:t xml:space="preserve"> </w:t>
      </w:r>
      <w:r>
        <w:t>виконавчої</w:t>
      </w:r>
      <w:r>
        <w:rPr>
          <w:spacing w:val="-1"/>
        </w:rPr>
        <w:t xml:space="preserve"> </w:t>
      </w:r>
      <w:r>
        <w:t>служби або</w:t>
      </w:r>
      <w:r>
        <w:rPr>
          <w:spacing w:val="-1"/>
        </w:rPr>
        <w:t xml:space="preserve"> </w:t>
      </w:r>
      <w:r>
        <w:t>приватного</w:t>
      </w:r>
      <w:r>
        <w:rPr>
          <w:spacing w:val="-1"/>
        </w:rPr>
        <w:t xml:space="preserve"> </w:t>
      </w:r>
      <w:r>
        <w:t>виконавця</w:t>
      </w:r>
      <w:r>
        <w:rPr>
          <w:spacing w:val="-1"/>
        </w:rPr>
        <w:t xml:space="preserve"> </w:t>
      </w:r>
      <w:r>
        <w:t>під час виконання судового рішення до суду. Подання скарги. Строки для звернення із скаргою. Розгляд скарги. Судове рішення за скаргою. Розподіл витрат, пов’язаних з розглядом скарги. Виконання ухвали суду, постановленої за результатами розгляду скарги.</w:t>
      </w:r>
    </w:p>
    <w:p w:rsidR="00C80384" w:rsidRDefault="005615A1" w:rsidP="0093678A">
      <w:pPr>
        <w:pStyle w:val="2"/>
        <w:ind w:left="0" w:firstLine="567"/>
      </w:pPr>
      <w:r>
        <w:t>Відновлення</w:t>
      </w:r>
      <w:r>
        <w:rPr>
          <w:spacing w:val="-4"/>
        </w:rPr>
        <w:t xml:space="preserve"> </w:t>
      </w:r>
      <w:r>
        <w:t>втраченого</w:t>
      </w:r>
      <w:r>
        <w:rPr>
          <w:spacing w:val="-4"/>
        </w:rPr>
        <w:t xml:space="preserve"> </w:t>
      </w:r>
      <w:r>
        <w:t>судового</w:t>
      </w:r>
      <w:r>
        <w:rPr>
          <w:spacing w:val="-3"/>
        </w:rPr>
        <w:t xml:space="preserve"> </w:t>
      </w:r>
      <w:r>
        <w:rPr>
          <w:spacing w:val="-2"/>
        </w:rPr>
        <w:t>провадження.</w:t>
      </w:r>
    </w:p>
    <w:p w:rsidR="00C80384" w:rsidRDefault="005615A1" w:rsidP="0093678A">
      <w:pPr>
        <w:pStyle w:val="a3"/>
        <w:spacing w:before="37" w:line="276" w:lineRule="auto"/>
        <w:ind w:left="0" w:firstLine="567"/>
      </w:pPr>
      <w:r>
        <w:t xml:space="preserve">Порядок відновлення втраченого судового провадження в господарській справі. Особи, які мають право звертатися до суду із заявою про відновлення втраченого судового </w:t>
      </w:r>
      <w:r>
        <w:rPr>
          <w:spacing w:val="-2"/>
        </w:rPr>
        <w:t>провадження.</w:t>
      </w:r>
    </w:p>
    <w:p w:rsidR="00C80384" w:rsidRDefault="005615A1" w:rsidP="0093678A">
      <w:pPr>
        <w:pStyle w:val="a3"/>
        <w:spacing w:line="276" w:lineRule="auto"/>
        <w:ind w:left="0" w:firstLine="567"/>
      </w:pPr>
      <w:r>
        <w:t>Форма і зміст заяви про відновлення втраченого судового провадження. Наслідки недодержання вимог до змісту заяви, залишення заяви без розгляду чи відмова у відкритті провадження за заявою. Розгляд заяви про відновлення втраченого судового провадження. Ухвала суду за наслідками розгляду заяви про відновлення втраченого судового</w:t>
      </w:r>
      <w:r w:rsidR="0004596B">
        <w:t xml:space="preserve">         </w:t>
      </w:r>
      <w:r>
        <w:t xml:space="preserve"> провадження. Звільнення заявника від судових витрат.</w:t>
      </w:r>
    </w:p>
    <w:p w:rsidR="00C80384" w:rsidRDefault="005615A1" w:rsidP="0093678A">
      <w:pPr>
        <w:pStyle w:val="2"/>
        <w:spacing w:before="5"/>
        <w:ind w:left="0" w:firstLine="567"/>
      </w:pPr>
      <w:r>
        <w:t>Виконання</w:t>
      </w:r>
      <w:r>
        <w:rPr>
          <w:spacing w:val="-5"/>
        </w:rPr>
        <w:t xml:space="preserve"> </w:t>
      </w:r>
      <w:r>
        <w:t>судових</w:t>
      </w:r>
      <w:r>
        <w:rPr>
          <w:spacing w:val="-6"/>
        </w:rPr>
        <w:t xml:space="preserve"> </w:t>
      </w:r>
      <w:r>
        <w:rPr>
          <w:spacing w:val="-2"/>
        </w:rPr>
        <w:t>рішень</w:t>
      </w:r>
      <w:r w:rsidR="00952EA1">
        <w:rPr>
          <w:spacing w:val="-2"/>
        </w:rPr>
        <w:t>.</w:t>
      </w:r>
    </w:p>
    <w:p w:rsidR="00C80384" w:rsidRDefault="005615A1" w:rsidP="0093678A">
      <w:pPr>
        <w:pStyle w:val="a3"/>
        <w:spacing w:before="36"/>
        <w:ind w:left="0" w:firstLine="567"/>
      </w:pPr>
      <w:r>
        <w:t>Виконання</w:t>
      </w:r>
      <w:r>
        <w:rPr>
          <w:spacing w:val="-7"/>
        </w:rPr>
        <w:t xml:space="preserve"> </w:t>
      </w:r>
      <w:r>
        <w:t>рішення,</w:t>
      </w:r>
      <w:r>
        <w:rPr>
          <w:spacing w:val="-4"/>
        </w:rPr>
        <w:t xml:space="preserve"> </w:t>
      </w:r>
      <w:r>
        <w:t>ухвали,</w:t>
      </w:r>
      <w:r>
        <w:rPr>
          <w:spacing w:val="-4"/>
        </w:rPr>
        <w:t xml:space="preserve"> </w:t>
      </w:r>
      <w:r>
        <w:rPr>
          <w:spacing w:val="-2"/>
        </w:rPr>
        <w:t>постанови</w:t>
      </w:r>
    </w:p>
    <w:p w:rsidR="00C80384" w:rsidRDefault="005615A1" w:rsidP="0093678A">
      <w:pPr>
        <w:pStyle w:val="a3"/>
        <w:spacing w:before="41" w:line="276" w:lineRule="auto"/>
        <w:ind w:left="0" w:firstLine="567"/>
      </w:pPr>
      <w:r>
        <w:t>Наказ господарського суду і пред’явлення його для виконання. Оформлення наказу господарського суду, виправлення помилки в ньому та визнання наказу таким, що не</w:t>
      </w:r>
      <w:r>
        <w:rPr>
          <w:spacing w:val="40"/>
        </w:rPr>
        <w:t xml:space="preserve"> </w:t>
      </w:r>
      <w:r w:rsidR="0004596B">
        <w:rPr>
          <w:spacing w:val="40"/>
        </w:rPr>
        <w:t xml:space="preserve">        </w:t>
      </w:r>
      <w:r>
        <w:t>підлягає виконанню.</w:t>
      </w:r>
    </w:p>
    <w:p w:rsidR="00C80384" w:rsidRDefault="005615A1" w:rsidP="0093678A">
      <w:pPr>
        <w:pStyle w:val="a3"/>
        <w:spacing w:before="1" w:line="276" w:lineRule="auto"/>
        <w:ind w:left="0" w:firstLine="567"/>
      </w:pPr>
      <w:r>
        <w:t xml:space="preserve">Поновлення пропущеного строку для пред’явлення наказу до виконання. Видача </w:t>
      </w:r>
      <w:r>
        <w:lastRenderedPageBreak/>
        <w:t>дубліката наказу.</w:t>
      </w:r>
    </w:p>
    <w:p w:rsidR="00C80384" w:rsidRDefault="005615A1" w:rsidP="0093678A">
      <w:pPr>
        <w:pStyle w:val="a3"/>
        <w:spacing w:before="1"/>
        <w:ind w:left="0" w:firstLine="567"/>
      </w:pPr>
      <w:r>
        <w:t>Набрання</w:t>
      </w:r>
      <w:r>
        <w:rPr>
          <w:spacing w:val="-7"/>
        </w:rPr>
        <w:t xml:space="preserve"> </w:t>
      </w:r>
      <w:r>
        <w:t>законної</w:t>
      </w:r>
      <w:r>
        <w:rPr>
          <w:spacing w:val="-5"/>
        </w:rPr>
        <w:t xml:space="preserve"> </w:t>
      </w:r>
      <w:r>
        <w:t>сили</w:t>
      </w:r>
      <w:r>
        <w:rPr>
          <w:spacing w:val="-5"/>
        </w:rPr>
        <w:t xml:space="preserve"> </w:t>
      </w:r>
      <w:r>
        <w:t>рішенням,</w:t>
      </w:r>
      <w:r>
        <w:rPr>
          <w:spacing w:val="-3"/>
        </w:rPr>
        <w:t xml:space="preserve"> </w:t>
      </w:r>
      <w:r>
        <w:t>ухвалою,</w:t>
      </w:r>
      <w:r>
        <w:rPr>
          <w:spacing w:val="-5"/>
        </w:rPr>
        <w:t xml:space="preserve"> </w:t>
      </w:r>
      <w:r>
        <w:t>постановою</w:t>
      </w:r>
      <w:r>
        <w:rPr>
          <w:spacing w:val="-6"/>
        </w:rPr>
        <w:t xml:space="preserve"> </w:t>
      </w:r>
      <w:r>
        <w:t>господарського</w:t>
      </w:r>
      <w:r>
        <w:rPr>
          <w:spacing w:val="-4"/>
        </w:rPr>
        <w:t xml:space="preserve"> </w:t>
      </w:r>
      <w:r>
        <w:rPr>
          <w:spacing w:val="-2"/>
        </w:rPr>
        <w:t>суду.</w:t>
      </w:r>
    </w:p>
    <w:p w:rsidR="00C80384" w:rsidRDefault="005615A1" w:rsidP="0093678A">
      <w:pPr>
        <w:pStyle w:val="a3"/>
        <w:spacing w:before="41" w:line="276" w:lineRule="auto"/>
        <w:ind w:left="0" w:firstLine="567"/>
      </w:pPr>
      <w:r>
        <w:t xml:space="preserve">Обов’язок виконати судове рішення. Відповідальність за невиконання судового </w:t>
      </w:r>
      <w:r w:rsidR="0004596B">
        <w:t xml:space="preserve">         </w:t>
      </w:r>
      <w:r>
        <w:rPr>
          <w:spacing w:val="-2"/>
        </w:rPr>
        <w:t>рішення.</w:t>
      </w:r>
    </w:p>
    <w:p w:rsidR="00C80384" w:rsidRDefault="005615A1" w:rsidP="0093678A">
      <w:pPr>
        <w:pStyle w:val="a3"/>
        <w:spacing w:line="275" w:lineRule="exact"/>
        <w:ind w:left="0" w:firstLine="567"/>
      </w:pPr>
      <w:r>
        <w:t>Відстрочка</w:t>
      </w:r>
      <w:r>
        <w:rPr>
          <w:spacing w:val="-4"/>
        </w:rPr>
        <w:t xml:space="preserve"> </w:t>
      </w:r>
      <w:r>
        <w:t>або</w:t>
      </w:r>
      <w:r>
        <w:rPr>
          <w:spacing w:val="-3"/>
        </w:rPr>
        <w:t xml:space="preserve"> </w:t>
      </w:r>
      <w:r>
        <w:t>розстрочка</w:t>
      </w:r>
      <w:r>
        <w:rPr>
          <w:spacing w:val="-4"/>
        </w:rPr>
        <w:t xml:space="preserve"> </w:t>
      </w:r>
      <w:r>
        <w:t>виконання</w:t>
      </w:r>
      <w:r>
        <w:rPr>
          <w:spacing w:val="-3"/>
        </w:rPr>
        <w:t xml:space="preserve"> </w:t>
      </w:r>
      <w:r>
        <w:t>судового</w:t>
      </w:r>
      <w:r>
        <w:rPr>
          <w:spacing w:val="-3"/>
        </w:rPr>
        <w:t xml:space="preserve"> </w:t>
      </w:r>
      <w:r>
        <w:rPr>
          <w:spacing w:val="-2"/>
        </w:rPr>
        <w:t>рішення.</w:t>
      </w:r>
    </w:p>
    <w:p w:rsidR="00557AF0" w:rsidRDefault="005615A1" w:rsidP="0093678A">
      <w:pPr>
        <w:pStyle w:val="a3"/>
        <w:spacing w:before="41" w:line="278" w:lineRule="auto"/>
        <w:ind w:left="0" w:firstLine="567"/>
      </w:pPr>
      <w:r>
        <w:t>Зміна способу та порядку виконання судового рішення. Зупинення виконання судового рішення.</w:t>
      </w:r>
    </w:p>
    <w:p w:rsidR="00C80384" w:rsidRDefault="005615A1" w:rsidP="0093678A">
      <w:pPr>
        <w:pStyle w:val="a3"/>
        <w:spacing w:before="41" w:line="278" w:lineRule="auto"/>
        <w:ind w:left="0" w:firstLine="567"/>
      </w:pPr>
      <w:r>
        <w:t>Оскарження</w:t>
      </w:r>
      <w:r>
        <w:rPr>
          <w:spacing w:val="-6"/>
        </w:rPr>
        <w:t xml:space="preserve"> </w:t>
      </w:r>
      <w:r>
        <w:t>дій</w:t>
      </w:r>
      <w:r>
        <w:rPr>
          <w:spacing w:val="-5"/>
        </w:rPr>
        <w:t xml:space="preserve"> </w:t>
      </w:r>
      <w:r>
        <w:t>чи</w:t>
      </w:r>
      <w:r>
        <w:rPr>
          <w:spacing w:val="-6"/>
        </w:rPr>
        <w:t xml:space="preserve"> </w:t>
      </w:r>
      <w:r>
        <w:t>бездіяльності</w:t>
      </w:r>
      <w:r>
        <w:rPr>
          <w:spacing w:val="-5"/>
        </w:rPr>
        <w:t xml:space="preserve"> </w:t>
      </w:r>
      <w:r>
        <w:t>органів</w:t>
      </w:r>
      <w:r>
        <w:rPr>
          <w:spacing w:val="-7"/>
        </w:rPr>
        <w:t xml:space="preserve"> </w:t>
      </w:r>
      <w:r>
        <w:t>Державної</w:t>
      </w:r>
      <w:r>
        <w:rPr>
          <w:spacing w:val="-6"/>
        </w:rPr>
        <w:t xml:space="preserve"> </w:t>
      </w:r>
      <w:r>
        <w:t>виконавчої</w:t>
      </w:r>
      <w:r>
        <w:rPr>
          <w:spacing w:val="-6"/>
        </w:rPr>
        <w:t xml:space="preserve"> </w:t>
      </w:r>
      <w:r>
        <w:t>служби. Поворот виконання судового рішення.</w:t>
      </w:r>
    </w:p>
    <w:p w:rsidR="00C80384" w:rsidRDefault="005615A1" w:rsidP="0093678A">
      <w:pPr>
        <w:pStyle w:val="2"/>
        <w:spacing w:before="7"/>
        <w:ind w:left="0" w:firstLine="567"/>
      </w:pPr>
      <w:r>
        <w:t>Провадження</w:t>
      </w:r>
      <w:r>
        <w:rPr>
          <w:spacing w:val="-5"/>
        </w:rPr>
        <w:t xml:space="preserve"> </w:t>
      </w:r>
      <w:r>
        <w:t>у</w:t>
      </w:r>
      <w:r>
        <w:rPr>
          <w:spacing w:val="-2"/>
        </w:rPr>
        <w:t xml:space="preserve"> </w:t>
      </w:r>
      <w:r>
        <w:t>справах</w:t>
      </w:r>
      <w:r>
        <w:rPr>
          <w:spacing w:val="-3"/>
        </w:rPr>
        <w:t xml:space="preserve"> </w:t>
      </w:r>
      <w:r>
        <w:t>за</w:t>
      </w:r>
      <w:r>
        <w:rPr>
          <w:spacing w:val="-2"/>
        </w:rPr>
        <w:t xml:space="preserve"> </w:t>
      </w:r>
      <w:r>
        <w:t>участю</w:t>
      </w:r>
      <w:r>
        <w:rPr>
          <w:spacing w:val="-4"/>
        </w:rPr>
        <w:t xml:space="preserve"> </w:t>
      </w:r>
      <w:r>
        <w:t>іноземних</w:t>
      </w:r>
      <w:r>
        <w:rPr>
          <w:spacing w:val="-2"/>
        </w:rPr>
        <w:t xml:space="preserve"> </w:t>
      </w:r>
      <w:r>
        <w:t>суб’єктів</w:t>
      </w:r>
      <w:r>
        <w:rPr>
          <w:spacing w:val="-2"/>
        </w:rPr>
        <w:t xml:space="preserve"> господарювання</w:t>
      </w:r>
      <w:r w:rsidR="00952EA1">
        <w:rPr>
          <w:spacing w:val="-2"/>
        </w:rPr>
        <w:t>.</w:t>
      </w:r>
    </w:p>
    <w:p w:rsidR="00C80384" w:rsidRDefault="005615A1" w:rsidP="0093678A">
      <w:pPr>
        <w:pStyle w:val="a3"/>
        <w:spacing w:before="36" w:line="276" w:lineRule="auto"/>
        <w:ind w:left="0" w:firstLine="567"/>
      </w:pPr>
      <w:r>
        <w:t>Законодавство,</w:t>
      </w:r>
      <w:r>
        <w:rPr>
          <w:spacing w:val="80"/>
        </w:rPr>
        <w:t xml:space="preserve"> </w:t>
      </w:r>
      <w:r>
        <w:t>яке</w:t>
      </w:r>
      <w:r>
        <w:rPr>
          <w:spacing w:val="80"/>
        </w:rPr>
        <w:t xml:space="preserve"> </w:t>
      </w:r>
      <w:r>
        <w:t>застосовується</w:t>
      </w:r>
      <w:r>
        <w:rPr>
          <w:spacing w:val="80"/>
        </w:rPr>
        <w:t xml:space="preserve"> </w:t>
      </w:r>
      <w:r>
        <w:t>при</w:t>
      </w:r>
      <w:r>
        <w:rPr>
          <w:spacing w:val="80"/>
        </w:rPr>
        <w:t xml:space="preserve"> </w:t>
      </w:r>
      <w:r>
        <w:t>розгляді</w:t>
      </w:r>
      <w:r>
        <w:rPr>
          <w:spacing w:val="80"/>
        </w:rPr>
        <w:t xml:space="preserve"> </w:t>
      </w:r>
      <w:r>
        <w:t>господарським</w:t>
      </w:r>
      <w:r>
        <w:rPr>
          <w:spacing w:val="80"/>
        </w:rPr>
        <w:t xml:space="preserve"> </w:t>
      </w:r>
      <w:r>
        <w:t>судом</w:t>
      </w:r>
      <w:r>
        <w:rPr>
          <w:spacing w:val="80"/>
        </w:rPr>
        <w:t xml:space="preserve"> </w:t>
      </w:r>
      <w:r>
        <w:t>спорів</w:t>
      </w:r>
      <w:r>
        <w:rPr>
          <w:spacing w:val="80"/>
        </w:rPr>
        <w:t xml:space="preserve"> </w:t>
      </w:r>
      <w:r>
        <w:t>за участю іноземних суб’єктів господарювання.</w:t>
      </w:r>
    </w:p>
    <w:p w:rsidR="00C80384" w:rsidRDefault="005615A1" w:rsidP="0093678A">
      <w:pPr>
        <w:pStyle w:val="a3"/>
        <w:spacing w:line="278" w:lineRule="auto"/>
        <w:ind w:left="0" w:firstLine="567"/>
      </w:pPr>
      <w:r>
        <w:t>Підсудність</w:t>
      </w:r>
      <w:r>
        <w:rPr>
          <w:spacing w:val="-6"/>
        </w:rPr>
        <w:t xml:space="preserve"> </w:t>
      </w:r>
      <w:r>
        <w:t>судам</w:t>
      </w:r>
      <w:r>
        <w:rPr>
          <w:spacing w:val="-6"/>
        </w:rPr>
        <w:t xml:space="preserve"> </w:t>
      </w:r>
      <w:r>
        <w:t>справ</w:t>
      </w:r>
      <w:r>
        <w:rPr>
          <w:spacing w:val="-7"/>
        </w:rPr>
        <w:t xml:space="preserve"> </w:t>
      </w:r>
      <w:r>
        <w:t>за</w:t>
      </w:r>
      <w:r>
        <w:rPr>
          <w:spacing w:val="-6"/>
        </w:rPr>
        <w:t xml:space="preserve"> </w:t>
      </w:r>
      <w:r>
        <w:t>участю</w:t>
      </w:r>
      <w:r>
        <w:rPr>
          <w:spacing w:val="-6"/>
        </w:rPr>
        <w:t xml:space="preserve"> </w:t>
      </w:r>
      <w:r>
        <w:t>іноземних</w:t>
      </w:r>
      <w:r>
        <w:rPr>
          <w:spacing w:val="-5"/>
        </w:rPr>
        <w:t xml:space="preserve"> </w:t>
      </w:r>
      <w:r>
        <w:t>суб’єктів</w:t>
      </w:r>
      <w:r>
        <w:rPr>
          <w:spacing w:val="-7"/>
        </w:rPr>
        <w:t xml:space="preserve"> </w:t>
      </w:r>
      <w:r>
        <w:t>господарювання. Виконання в Україні судових доручень іноземних судів.</w:t>
      </w:r>
    </w:p>
    <w:p w:rsidR="00C80384" w:rsidRDefault="005615A1" w:rsidP="0093678A">
      <w:pPr>
        <w:pStyle w:val="a3"/>
        <w:spacing w:line="272" w:lineRule="exact"/>
        <w:ind w:left="0" w:firstLine="567"/>
      </w:pPr>
      <w:r>
        <w:t>Надсилання</w:t>
      </w:r>
      <w:r>
        <w:rPr>
          <w:spacing w:val="-3"/>
        </w:rPr>
        <w:t xml:space="preserve"> </w:t>
      </w:r>
      <w:r>
        <w:t>рішень</w:t>
      </w:r>
      <w:r>
        <w:rPr>
          <w:spacing w:val="-3"/>
        </w:rPr>
        <w:t xml:space="preserve"> </w:t>
      </w:r>
      <w:r>
        <w:t>та</w:t>
      </w:r>
      <w:r>
        <w:rPr>
          <w:spacing w:val="-6"/>
        </w:rPr>
        <w:t xml:space="preserve"> </w:t>
      </w:r>
      <w:r>
        <w:t>ухвал</w:t>
      </w:r>
      <w:r>
        <w:rPr>
          <w:spacing w:val="1"/>
        </w:rPr>
        <w:t xml:space="preserve"> </w:t>
      </w:r>
      <w:r>
        <w:t>у</w:t>
      </w:r>
      <w:r>
        <w:rPr>
          <w:spacing w:val="-8"/>
        </w:rPr>
        <w:t xml:space="preserve"> </w:t>
      </w:r>
      <w:r>
        <w:t>справах</w:t>
      </w:r>
      <w:r>
        <w:rPr>
          <w:spacing w:val="-2"/>
        </w:rPr>
        <w:t xml:space="preserve"> </w:t>
      </w:r>
      <w:r>
        <w:t>за</w:t>
      </w:r>
      <w:r>
        <w:rPr>
          <w:spacing w:val="-2"/>
        </w:rPr>
        <w:t xml:space="preserve"> </w:t>
      </w:r>
      <w:r>
        <w:t>участі</w:t>
      </w:r>
      <w:r>
        <w:rPr>
          <w:spacing w:val="-2"/>
        </w:rPr>
        <w:t xml:space="preserve"> </w:t>
      </w:r>
      <w:r>
        <w:t>іноземних</w:t>
      </w:r>
      <w:r>
        <w:rPr>
          <w:spacing w:val="-1"/>
        </w:rPr>
        <w:t xml:space="preserve"> </w:t>
      </w:r>
      <w:r>
        <w:t>суб’єктів</w:t>
      </w:r>
      <w:r>
        <w:rPr>
          <w:spacing w:val="-4"/>
        </w:rPr>
        <w:t xml:space="preserve"> </w:t>
      </w:r>
      <w:r>
        <w:rPr>
          <w:spacing w:val="-2"/>
        </w:rPr>
        <w:t>господарювання.</w:t>
      </w:r>
    </w:p>
    <w:p w:rsidR="00C80384" w:rsidRDefault="005615A1" w:rsidP="0093678A">
      <w:pPr>
        <w:pStyle w:val="a3"/>
        <w:spacing w:before="40" w:line="276" w:lineRule="auto"/>
        <w:ind w:left="0" w:firstLine="567"/>
      </w:pPr>
      <w:r>
        <w:t>Вимоги Інструкції про порядок виконання міжнародних договорів з питань надання правової допомоги в цивільних справах щодо вручення документів, отримання доказів та визнання і виконання судових рішень.</w:t>
      </w:r>
    </w:p>
    <w:p w:rsidR="00C80384" w:rsidRDefault="005615A1" w:rsidP="0093678A">
      <w:pPr>
        <w:pStyle w:val="a3"/>
        <w:spacing w:before="1" w:line="276" w:lineRule="auto"/>
        <w:ind w:left="0" w:firstLine="567"/>
      </w:pPr>
      <w:r>
        <w:t xml:space="preserve">Зміст і форма судового доручення про надання правової допомоги. Виконання в </w:t>
      </w:r>
      <w:r w:rsidR="0004596B">
        <w:t xml:space="preserve">         </w:t>
      </w:r>
      <w:r>
        <w:t>Україні судових доручень іноземних судів.</w:t>
      </w:r>
    </w:p>
    <w:p w:rsidR="00C80384" w:rsidRDefault="005615A1" w:rsidP="0093678A">
      <w:pPr>
        <w:pStyle w:val="a3"/>
        <w:spacing w:line="275" w:lineRule="exact"/>
        <w:ind w:left="0" w:firstLine="567"/>
      </w:pPr>
      <w:r>
        <w:t>Представництво</w:t>
      </w:r>
      <w:r>
        <w:rPr>
          <w:spacing w:val="-2"/>
        </w:rPr>
        <w:t xml:space="preserve"> </w:t>
      </w:r>
      <w:r>
        <w:t>прокурором</w:t>
      </w:r>
      <w:r>
        <w:rPr>
          <w:spacing w:val="-2"/>
        </w:rPr>
        <w:t xml:space="preserve"> </w:t>
      </w:r>
      <w:r>
        <w:t>у</w:t>
      </w:r>
      <w:r>
        <w:rPr>
          <w:spacing w:val="-6"/>
        </w:rPr>
        <w:t xml:space="preserve"> </w:t>
      </w:r>
      <w:r>
        <w:t>суді</w:t>
      </w:r>
      <w:r>
        <w:rPr>
          <w:spacing w:val="-3"/>
        </w:rPr>
        <w:t xml:space="preserve"> </w:t>
      </w:r>
      <w:r>
        <w:t>інтересів</w:t>
      </w:r>
      <w:r>
        <w:rPr>
          <w:spacing w:val="-3"/>
        </w:rPr>
        <w:t xml:space="preserve"> </w:t>
      </w:r>
      <w:r>
        <w:rPr>
          <w:spacing w:val="-2"/>
        </w:rPr>
        <w:t>держави.</w:t>
      </w:r>
    </w:p>
    <w:p w:rsidR="00C80384" w:rsidRDefault="00C80384" w:rsidP="00952EA1">
      <w:pPr>
        <w:pStyle w:val="a3"/>
        <w:spacing w:before="168"/>
        <w:ind w:left="0" w:firstLine="567"/>
        <w:jc w:val="center"/>
      </w:pPr>
    </w:p>
    <w:p w:rsidR="00C80384" w:rsidRDefault="005615A1" w:rsidP="00952EA1">
      <w:pPr>
        <w:pStyle w:val="1"/>
        <w:numPr>
          <w:ilvl w:val="0"/>
          <w:numId w:val="3"/>
        </w:numPr>
        <w:ind w:left="0" w:firstLine="567"/>
        <w:jc w:val="center"/>
      </w:pPr>
      <w:r>
        <w:t>КОНВЕНЦІЯ</w:t>
      </w:r>
      <w:r>
        <w:rPr>
          <w:spacing w:val="-7"/>
        </w:rPr>
        <w:t xml:space="preserve"> </w:t>
      </w:r>
      <w:r>
        <w:t>ПРО</w:t>
      </w:r>
      <w:r>
        <w:rPr>
          <w:spacing w:val="-6"/>
        </w:rPr>
        <w:t xml:space="preserve"> </w:t>
      </w:r>
      <w:r>
        <w:t>ЗАХИСТ</w:t>
      </w:r>
      <w:r>
        <w:rPr>
          <w:spacing w:val="-6"/>
        </w:rPr>
        <w:t xml:space="preserve"> </w:t>
      </w:r>
      <w:r>
        <w:t>ПРАВ</w:t>
      </w:r>
      <w:r>
        <w:rPr>
          <w:spacing w:val="-6"/>
        </w:rPr>
        <w:t xml:space="preserve"> </w:t>
      </w:r>
      <w:r>
        <w:t>ЛЮДИНИ</w:t>
      </w:r>
      <w:r>
        <w:rPr>
          <w:spacing w:val="-6"/>
        </w:rPr>
        <w:t xml:space="preserve"> </w:t>
      </w:r>
      <w:r>
        <w:t>І</w:t>
      </w:r>
      <w:r>
        <w:rPr>
          <w:spacing w:val="-7"/>
        </w:rPr>
        <w:t xml:space="preserve"> </w:t>
      </w:r>
      <w:r>
        <w:t>ОСНОВОПОЛОЖНИХ СВОБОД</w:t>
      </w:r>
      <w:r>
        <w:rPr>
          <w:spacing w:val="-2"/>
        </w:rPr>
        <w:t xml:space="preserve"> </w:t>
      </w:r>
      <w:r>
        <w:t>ТА</w:t>
      </w:r>
      <w:r>
        <w:rPr>
          <w:spacing w:val="-3"/>
        </w:rPr>
        <w:t xml:space="preserve"> </w:t>
      </w:r>
      <w:r>
        <w:t>РІШЕННЯ</w:t>
      </w:r>
      <w:r>
        <w:rPr>
          <w:spacing w:val="-3"/>
        </w:rPr>
        <w:t xml:space="preserve"> </w:t>
      </w:r>
      <w:r>
        <w:t>ЄВРОПЕЙСЬКОГО</w:t>
      </w:r>
      <w:r>
        <w:rPr>
          <w:spacing w:val="-2"/>
        </w:rPr>
        <w:t xml:space="preserve"> </w:t>
      </w:r>
      <w:r>
        <w:t>СУДУ</w:t>
      </w:r>
      <w:r>
        <w:rPr>
          <w:spacing w:val="-2"/>
        </w:rPr>
        <w:t xml:space="preserve"> </w:t>
      </w:r>
      <w:r>
        <w:t>З</w:t>
      </w:r>
      <w:r>
        <w:rPr>
          <w:spacing w:val="-2"/>
        </w:rPr>
        <w:t xml:space="preserve"> </w:t>
      </w:r>
      <w:r>
        <w:t>ПРАВ</w:t>
      </w:r>
      <w:r>
        <w:rPr>
          <w:spacing w:val="-2"/>
        </w:rPr>
        <w:t xml:space="preserve"> </w:t>
      </w:r>
      <w:r>
        <w:t>ЛЮДИНИ</w:t>
      </w:r>
    </w:p>
    <w:p w:rsidR="00C80384" w:rsidRDefault="00C80384">
      <w:pPr>
        <w:pStyle w:val="a3"/>
        <w:ind w:left="0"/>
        <w:jc w:val="left"/>
        <w:rPr>
          <w:b/>
        </w:rPr>
      </w:pPr>
    </w:p>
    <w:p w:rsidR="00C80384" w:rsidRDefault="005615A1" w:rsidP="0093678A">
      <w:pPr>
        <w:pStyle w:val="2"/>
        <w:spacing w:before="0" w:line="274" w:lineRule="exact"/>
        <w:ind w:left="0" w:firstLine="567"/>
      </w:pPr>
      <w:r>
        <w:t>Загальна</w:t>
      </w:r>
      <w:r>
        <w:rPr>
          <w:spacing w:val="-2"/>
        </w:rPr>
        <w:t xml:space="preserve"> характеристика.</w:t>
      </w:r>
    </w:p>
    <w:p w:rsidR="00C80384" w:rsidRDefault="005615A1" w:rsidP="0093678A">
      <w:pPr>
        <w:pStyle w:val="a3"/>
        <w:ind w:left="0" w:firstLine="567"/>
      </w:pPr>
      <w: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C80384" w:rsidRDefault="005615A1" w:rsidP="0093678A">
      <w:pPr>
        <w:pStyle w:val="a3"/>
        <w:ind w:left="0" w:firstLine="567"/>
      </w:pPr>
      <w: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C80384" w:rsidRDefault="005615A1" w:rsidP="0093678A">
      <w:pPr>
        <w:pStyle w:val="a3"/>
        <w:ind w:left="0" w:firstLine="567"/>
      </w:pPr>
      <w:r>
        <w:t>Структура Конвенції. Додаткові протоколи до Конвенції, їх зміст та наслідки</w:t>
      </w:r>
      <w:r w:rsidR="00724A65">
        <w:t xml:space="preserve">         </w:t>
      </w:r>
      <w:r>
        <w:t xml:space="preserve"> прийняття. Сфера дії Конвенції. Обов’язки держав, які випливають із Конвенції. Позитивні</w:t>
      </w:r>
      <w:r w:rsidR="00724A65">
        <w:t xml:space="preserve">           </w:t>
      </w:r>
      <w:r>
        <w:rPr>
          <w:spacing w:val="40"/>
        </w:rPr>
        <w:t xml:space="preserve"> </w:t>
      </w:r>
      <w:r>
        <w:t xml:space="preserve">та негативні зобов’язання держав. Обов’язок держав не перешкоджати зверненню до Європейського суду з прав людини. </w:t>
      </w:r>
      <w:proofErr w:type="spellStart"/>
      <w:r>
        <w:t>Cубсидіарна</w:t>
      </w:r>
      <w:proofErr w:type="spellEnd"/>
      <w:r>
        <w:t xml:space="preserve"> природа Конвенції.</w:t>
      </w:r>
    </w:p>
    <w:p w:rsidR="00C80384" w:rsidRDefault="005615A1" w:rsidP="0093678A">
      <w:pPr>
        <w:pStyle w:val="a3"/>
        <w:ind w:left="0" w:firstLine="567"/>
      </w:pPr>
      <w:r>
        <w:t>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w:t>
      </w:r>
      <w:r w:rsidR="00724A65">
        <w:t xml:space="preserve">             </w:t>
      </w:r>
      <w:r>
        <w:t xml:space="preserve"> України. Заборона смертної кари та принцип </w:t>
      </w:r>
      <w:proofErr w:type="spellStart"/>
      <w:r>
        <w:t>невислання</w:t>
      </w:r>
      <w:proofErr w:type="spellEnd"/>
      <w:r>
        <w:t xml:space="preserve">. Винятки із правил щодо заборони </w:t>
      </w:r>
      <w:r>
        <w:lastRenderedPageBreak/>
        <w:t>позбавлення життя.</w:t>
      </w:r>
    </w:p>
    <w:p w:rsidR="00C80384" w:rsidRDefault="005615A1" w:rsidP="0093678A">
      <w:pPr>
        <w:pStyle w:val="a3"/>
        <w:ind w:left="0" w:firstLine="567"/>
      </w:pPr>
      <w: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w:t>
      </w:r>
      <w:r>
        <w:rPr>
          <w:spacing w:val="77"/>
        </w:rPr>
        <w:t xml:space="preserve"> </w:t>
      </w:r>
      <w:r>
        <w:t>і</w:t>
      </w:r>
      <w:r>
        <w:rPr>
          <w:spacing w:val="77"/>
        </w:rPr>
        <w:t xml:space="preserve"> </w:t>
      </w:r>
      <w:r>
        <w:t>безсторонній</w:t>
      </w:r>
      <w:r>
        <w:rPr>
          <w:spacing w:val="77"/>
        </w:rPr>
        <w:t xml:space="preserve"> </w:t>
      </w:r>
      <w:r>
        <w:t>суд,</w:t>
      </w:r>
      <w:r>
        <w:rPr>
          <w:spacing w:val="79"/>
        </w:rPr>
        <w:t xml:space="preserve"> </w:t>
      </w:r>
      <w:r>
        <w:t>право</w:t>
      </w:r>
      <w:r>
        <w:rPr>
          <w:spacing w:val="76"/>
        </w:rPr>
        <w:t xml:space="preserve"> </w:t>
      </w:r>
      <w:r>
        <w:t>на</w:t>
      </w:r>
      <w:r>
        <w:rPr>
          <w:spacing w:val="76"/>
        </w:rPr>
        <w:t xml:space="preserve"> </w:t>
      </w:r>
      <w:r>
        <w:t>належний</w:t>
      </w:r>
      <w:r>
        <w:rPr>
          <w:spacing w:val="77"/>
        </w:rPr>
        <w:t xml:space="preserve"> </w:t>
      </w:r>
      <w:r>
        <w:t>і</w:t>
      </w:r>
      <w:r>
        <w:rPr>
          <w:spacing w:val="77"/>
        </w:rPr>
        <w:t xml:space="preserve"> </w:t>
      </w:r>
      <w:r>
        <w:t>законний</w:t>
      </w:r>
      <w:r>
        <w:rPr>
          <w:spacing w:val="77"/>
        </w:rPr>
        <w:t xml:space="preserve"> </w:t>
      </w:r>
      <w:r>
        <w:t>суд,</w:t>
      </w:r>
      <w:r>
        <w:rPr>
          <w:spacing w:val="76"/>
        </w:rPr>
        <w:t xml:space="preserve"> </w:t>
      </w:r>
      <w:r>
        <w:t>компетенція</w:t>
      </w:r>
      <w:r>
        <w:rPr>
          <w:spacing w:val="77"/>
        </w:rPr>
        <w:t xml:space="preserve"> </w:t>
      </w:r>
      <w:r>
        <w:t>суду,</w:t>
      </w:r>
      <w:r w:rsidR="00557AF0">
        <w:t xml:space="preserve"> </w:t>
      </w:r>
      <w:r>
        <w:t>розумність строків. Публічність та обґрунтованість судового рішення. Допустимі межі обмеження права на судовий розгляд.</w:t>
      </w:r>
    </w:p>
    <w:p w:rsidR="00C80384" w:rsidRDefault="005615A1" w:rsidP="0093678A">
      <w:pPr>
        <w:pStyle w:val="a3"/>
        <w:spacing w:before="1"/>
        <w:ind w:left="0" w:firstLine="567"/>
      </w:pPr>
      <w:r>
        <w:t xml:space="preserve">Принцип </w:t>
      </w:r>
      <w:proofErr w:type="spellStart"/>
      <w:r>
        <w:t>non</w:t>
      </w:r>
      <w:proofErr w:type="spellEnd"/>
      <w:r>
        <w:t xml:space="preserve"> </w:t>
      </w:r>
      <w:proofErr w:type="spellStart"/>
      <w:r>
        <w:t>bis</w:t>
      </w:r>
      <w:proofErr w:type="spellEnd"/>
      <w:r>
        <w:t xml:space="preserve"> </w:t>
      </w:r>
      <w:proofErr w:type="spellStart"/>
      <w:r>
        <w:t>in</w:t>
      </w:r>
      <w:proofErr w:type="spellEnd"/>
      <w:r>
        <w:t xml:space="preserve"> </w:t>
      </w:r>
      <w:proofErr w:type="spellStart"/>
      <w:r>
        <w:t>idem</w:t>
      </w:r>
      <w:proofErr w:type="spellEnd"/>
      <w:r>
        <w:t xml:space="preserve"> та перегляд судових рішень за нововиявленими обставинами </w:t>
      </w:r>
      <w:r w:rsidR="00724A65">
        <w:t xml:space="preserve"> </w:t>
      </w:r>
      <w:r>
        <w:t>або істотних недоліків процедури розгляду справи, які випливають на результати розгляду справи (стаття 4 Протоколу № 7).</w:t>
      </w:r>
    </w:p>
    <w:p w:rsidR="00C80384" w:rsidRDefault="005615A1" w:rsidP="0093678A">
      <w:pPr>
        <w:pStyle w:val="a3"/>
        <w:ind w:left="0" w:firstLine="567"/>
      </w:pPr>
      <w:r>
        <w:t xml:space="preserve">Право на ефективний засіб правового захисту (стаття 13 Конвенції): реальність і </w:t>
      </w:r>
      <w:r w:rsidR="00724A65">
        <w:t xml:space="preserve">      </w:t>
      </w:r>
      <w:r>
        <w:t>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w:t>
      </w:r>
      <w:r>
        <w:rPr>
          <w:spacing w:val="40"/>
        </w:rPr>
        <w:t xml:space="preserve"> </w:t>
      </w:r>
      <w:r w:rsidR="00724A65">
        <w:rPr>
          <w:spacing w:val="40"/>
        </w:rPr>
        <w:t xml:space="preserve"> </w:t>
      </w:r>
      <w:r>
        <w:t>відшкодування за порушене право.</w:t>
      </w:r>
    </w:p>
    <w:p w:rsidR="00C80384" w:rsidRDefault="005615A1" w:rsidP="0093678A">
      <w:pPr>
        <w:pStyle w:val="a3"/>
        <w:ind w:left="0" w:firstLine="567"/>
      </w:pPr>
      <w:r>
        <w:t xml:space="preserve">Принцип рівності і недопустимості дискримінації. Елементи стандарту </w:t>
      </w:r>
      <w:r w:rsidR="00724A65">
        <w:t xml:space="preserve">   </w:t>
      </w:r>
      <w:r>
        <w:t>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w:t>
      </w:r>
      <w:r>
        <w:rPr>
          <w:spacing w:val="19"/>
        </w:rPr>
        <w:t xml:space="preserve"> </w:t>
      </w:r>
      <w:r>
        <w:t>дискримінаційних</w:t>
      </w:r>
      <w:r>
        <w:rPr>
          <w:spacing w:val="23"/>
        </w:rPr>
        <w:t xml:space="preserve"> </w:t>
      </w:r>
      <w:r>
        <w:t>ознак</w:t>
      </w:r>
      <w:r>
        <w:rPr>
          <w:spacing w:val="21"/>
        </w:rPr>
        <w:t xml:space="preserve"> </w:t>
      </w:r>
      <w:r>
        <w:t>і</w:t>
      </w:r>
      <w:r>
        <w:rPr>
          <w:spacing w:val="23"/>
        </w:rPr>
        <w:t xml:space="preserve"> </w:t>
      </w:r>
      <w:r>
        <w:t>генеральна</w:t>
      </w:r>
      <w:r>
        <w:rPr>
          <w:spacing w:val="22"/>
        </w:rPr>
        <w:t xml:space="preserve"> </w:t>
      </w:r>
      <w:r>
        <w:t>клаузула</w:t>
      </w:r>
      <w:r>
        <w:rPr>
          <w:spacing w:val="22"/>
        </w:rPr>
        <w:t xml:space="preserve"> </w:t>
      </w:r>
      <w:r>
        <w:t>частини</w:t>
      </w:r>
      <w:r>
        <w:rPr>
          <w:spacing w:val="24"/>
        </w:rPr>
        <w:t xml:space="preserve"> </w:t>
      </w:r>
      <w:r>
        <w:t>другої</w:t>
      </w:r>
      <w:r>
        <w:rPr>
          <w:spacing w:val="23"/>
        </w:rPr>
        <w:t xml:space="preserve"> </w:t>
      </w:r>
      <w:r>
        <w:t>статті</w:t>
      </w:r>
      <w:r>
        <w:rPr>
          <w:spacing w:val="21"/>
        </w:rPr>
        <w:t xml:space="preserve"> </w:t>
      </w:r>
      <w:r>
        <w:t>1</w:t>
      </w:r>
      <w:r>
        <w:rPr>
          <w:spacing w:val="23"/>
        </w:rPr>
        <w:t xml:space="preserve"> </w:t>
      </w:r>
      <w:r>
        <w:rPr>
          <w:spacing w:val="-2"/>
        </w:rPr>
        <w:t>Протоколу</w:t>
      </w:r>
    </w:p>
    <w:p w:rsidR="00C80384" w:rsidRDefault="005615A1" w:rsidP="0093678A">
      <w:pPr>
        <w:pStyle w:val="a3"/>
        <w:ind w:left="0" w:firstLine="567"/>
      </w:pPr>
      <w:r>
        <w:t xml:space="preserve">№ 12. Заборона дискримінації (стаття 14).Загальні принципи застосування статті 14, сфера її </w:t>
      </w:r>
      <w:r>
        <w:rPr>
          <w:spacing w:val="-4"/>
        </w:rPr>
        <w:t>дії.</w:t>
      </w:r>
    </w:p>
    <w:p w:rsidR="00C80384" w:rsidRDefault="005615A1" w:rsidP="0093678A">
      <w:pPr>
        <w:pStyle w:val="a3"/>
        <w:spacing w:before="1"/>
        <w:ind w:left="0" w:firstLine="567"/>
      </w:pPr>
      <w: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w:t>
      </w:r>
      <w:r w:rsidR="00724A65">
        <w:t xml:space="preserve"> </w:t>
      </w:r>
      <w:r>
        <w:t xml:space="preserve">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C80384" w:rsidRDefault="005615A1" w:rsidP="0093678A">
      <w:pPr>
        <w:pStyle w:val="a3"/>
        <w:ind w:left="0" w:firstLine="567"/>
      </w:pPr>
      <w:r>
        <w:t>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w:t>
      </w:r>
    </w:p>
    <w:p w:rsidR="00C80384" w:rsidRDefault="005615A1" w:rsidP="0093678A">
      <w:pPr>
        <w:pStyle w:val="a3"/>
        <w:ind w:left="0" w:firstLine="567"/>
      </w:pPr>
      <w:r>
        <w:t>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w:t>
      </w:r>
      <w:r>
        <w:rPr>
          <w:spacing w:val="40"/>
        </w:rPr>
        <w:t xml:space="preserve"> </w:t>
      </w:r>
      <w:r w:rsidR="00490629">
        <w:rPr>
          <w:spacing w:val="40"/>
        </w:rPr>
        <w:t xml:space="preserve">    </w:t>
      </w:r>
      <w:r>
        <w:t xml:space="preserve">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w:t>
      </w:r>
      <w:r>
        <w:rPr>
          <w:spacing w:val="-2"/>
        </w:rPr>
        <w:t>законодавства.</w:t>
      </w:r>
    </w:p>
    <w:p w:rsidR="00C80384" w:rsidRDefault="005615A1" w:rsidP="0093678A">
      <w:pPr>
        <w:pStyle w:val="a3"/>
        <w:spacing w:before="1"/>
        <w:ind w:left="0" w:firstLine="567"/>
      </w:pPr>
      <w:r>
        <w:t>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w:t>
      </w:r>
    </w:p>
    <w:p w:rsidR="00C80384" w:rsidRDefault="005615A1" w:rsidP="0093678A">
      <w:pPr>
        <w:pStyle w:val="a3"/>
        <w:ind w:left="0" w:firstLine="567"/>
      </w:pPr>
      <w:r>
        <w:t>Автономність гарантії. Дискримінаційне поводження, його види. Протокол № 12 до Конвенції, його положення та сфера дії.</w:t>
      </w:r>
    </w:p>
    <w:p w:rsidR="00C80384" w:rsidRDefault="005615A1" w:rsidP="0093678A">
      <w:pPr>
        <w:pStyle w:val="a3"/>
        <w:ind w:left="0" w:firstLine="567"/>
      </w:pPr>
      <w:r>
        <w:lastRenderedPageBreak/>
        <w:t>Відступ від зобов’язань під час надзвичайної ситуації (стаття 15). Надзвичайні ситуації. Воєнний стан.</w:t>
      </w:r>
    </w:p>
    <w:p w:rsidR="00C80384" w:rsidRDefault="005615A1" w:rsidP="0093678A">
      <w:pPr>
        <w:pStyle w:val="2"/>
        <w:spacing w:before="5" w:line="274" w:lineRule="exact"/>
        <w:ind w:left="0" w:firstLine="567"/>
      </w:pPr>
      <w:r>
        <w:t>Європейський</w:t>
      </w:r>
      <w:r>
        <w:rPr>
          <w:spacing w:val="-2"/>
        </w:rPr>
        <w:t xml:space="preserve"> </w:t>
      </w:r>
      <w:r>
        <w:t>суд</w:t>
      </w:r>
      <w:r>
        <w:rPr>
          <w:spacing w:val="-3"/>
        </w:rPr>
        <w:t xml:space="preserve"> </w:t>
      </w:r>
      <w:r>
        <w:t>з</w:t>
      </w:r>
      <w:r>
        <w:rPr>
          <w:spacing w:val="-2"/>
        </w:rPr>
        <w:t xml:space="preserve"> </w:t>
      </w:r>
      <w:r>
        <w:t>прав</w:t>
      </w:r>
      <w:r>
        <w:rPr>
          <w:spacing w:val="-2"/>
        </w:rPr>
        <w:t xml:space="preserve"> </w:t>
      </w:r>
      <w:r>
        <w:t>людини</w:t>
      </w:r>
      <w:r>
        <w:rPr>
          <w:spacing w:val="-3"/>
        </w:rPr>
        <w:t xml:space="preserve"> </w:t>
      </w:r>
      <w:r>
        <w:t>і</w:t>
      </w:r>
      <w:r>
        <w:rPr>
          <w:spacing w:val="-2"/>
        </w:rPr>
        <w:t xml:space="preserve"> </w:t>
      </w:r>
      <w:r>
        <w:t>його</w:t>
      </w:r>
      <w:r>
        <w:rPr>
          <w:spacing w:val="-2"/>
        </w:rPr>
        <w:t xml:space="preserve"> рішення.</w:t>
      </w:r>
    </w:p>
    <w:p w:rsidR="00557AF0" w:rsidRDefault="005615A1" w:rsidP="0093678A">
      <w:pPr>
        <w:pStyle w:val="a3"/>
        <w:ind w:left="0" w:firstLine="567"/>
        <w:rPr>
          <w:spacing w:val="-2"/>
        </w:rPr>
      </w:pPr>
      <w:r>
        <w:t>Юрисдикція та завдання Європейського суду з прав людини. Статті 19 та 32</w:t>
      </w:r>
      <w:r>
        <w:rPr>
          <w:spacing w:val="40"/>
        </w:rPr>
        <w:t xml:space="preserve"> </w:t>
      </w:r>
      <w:r>
        <w:rPr>
          <w:spacing w:val="-2"/>
        </w:rPr>
        <w:t>Конвенції.</w:t>
      </w:r>
      <w:r w:rsidR="00557AF0">
        <w:rPr>
          <w:spacing w:val="-2"/>
        </w:rPr>
        <w:t xml:space="preserve"> </w:t>
      </w:r>
    </w:p>
    <w:p w:rsidR="00C80384" w:rsidRDefault="005615A1" w:rsidP="0093678A">
      <w:pPr>
        <w:pStyle w:val="a3"/>
        <w:ind w:left="0" w:firstLine="567"/>
      </w:pPr>
      <w:r>
        <w:t>Суб’єкти звернення до Європейського суду з прав людини. Умови прийнятності</w:t>
      </w:r>
      <w:r>
        <w:rPr>
          <w:spacing w:val="80"/>
        </w:rPr>
        <w:t xml:space="preserve"> </w:t>
      </w:r>
      <w:r>
        <w:t>заяви. Неприйнятність заяви. Статті 33-35 Конвенції. Статус «жертви».</w:t>
      </w:r>
    </w:p>
    <w:p w:rsidR="00C80384" w:rsidRDefault="005615A1" w:rsidP="0093678A">
      <w:pPr>
        <w:pStyle w:val="a3"/>
        <w:spacing w:before="1"/>
        <w:ind w:left="0" w:firstLine="567"/>
      </w:pPr>
      <w:r>
        <w:t>Рішення Європейського суду з прав людини як акти подвійної природи: міжнародно- 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w:t>
      </w:r>
      <w:r w:rsidR="00490629">
        <w:t xml:space="preserve">          </w:t>
      </w:r>
      <w:r>
        <w:t xml:space="preserve"> Конвенції і протоколів до неї. Зміст і значення окремої думки судді.</w:t>
      </w:r>
    </w:p>
    <w:p w:rsidR="00C80384" w:rsidRDefault="005615A1" w:rsidP="0093678A">
      <w:pPr>
        <w:pStyle w:val="a3"/>
        <w:ind w:left="0" w:firstLine="567"/>
      </w:pPr>
      <w:r>
        <w:t xml:space="preserve">Зобов’язальна сила рішень Європейського суду з прав людини: вимога обґрунтованості та вмотивованості, правило </w:t>
      </w:r>
      <w:proofErr w:type="spellStart"/>
      <w:r>
        <w:t>stare</w:t>
      </w:r>
      <w:proofErr w:type="spellEnd"/>
      <w:r>
        <w:t xml:space="preserve"> </w:t>
      </w:r>
      <w:proofErr w:type="spellStart"/>
      <w:r>
        <w:t>decisis</w:t>
      </w:r>
      <w:proofErr w:type="spellEnd"/>
      <w:r>
        <w:t xml:space="preserve"> та незв’язаність Суду своїми попередніми </w:t>
      </w:r>
      <w:r w:rsidR="00490629">
        <w:t xml:space="preserve">          </w:t>
      </w:r>
      <w:r>
        <w:t xml:space="preserve">рішеннями, роль динамічного тлумачення у зміні </w:t>
      </w:r>
      <w:proofErr w:type="spellStart"/>
      <w:r>
        <w:t>stare</w:t>
      </w:r>
      <w:proofErr w:type="spellEnd"/>
      <w:r>
        <w:t xml:space="preserve"> </w:t>
      </w:r>
      <w:proofErr w:type="spellStart"/>
      <w:r>
        <w:t>decisis</w:t>
      </w:r>
      <w:proofErr w:type="spellEnd"/>
      <w: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w:t>
      </w:r>
      <w:r>
        <w:rPr>
          <w:spacing w:val="40"/>
        </w:rPr>
        <w:t xml:space="preserve"> </w:t>
      </w:r>
      <w:r>
        <w:t>прав людини.</w:t>
      </w:r>
    </w:p>
    <w:p w:rsidR="00C80384" w:rsidRDefault="005615A1" w:rsidP="0093678A">
      <w:pPr>
        <w:pStyle w:val="a3"/>
        <w:ind w:left="0" w:firstLine="567"/>
      </w:pPr>
      <w: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C80384" w:rsidRDefault="005615A1" w:rsidP="0093678A">
      <w:pPr>
        <w:pStyle w:val="a3"/>
        <w:ind w:left="0" w:firstLine="567"/>
      </w:pPr>
      <w: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t>Hudoc</w:t>
      </w:r>
      <w:proofErr w:type="spellEnd"/>
      <w:r>
        <w:t>, на офіційному порталі Верховної Ради України, міжнародних організацій та правозахисних організацій.</w:t>
      </w:r>
    </w:p>
    <w:p w:rsidR="00C80384" w:rsidRDefault="005615A1" w:rsidP="0093678A">
      <w:pPr>
        <w:pStyle w:val="a3"/>
        <w:spacing w:before="1"/>
        <w:ind w:left="0" w:firstLine="567"/>
      </w:pPr>
      <w:r>
        <w:t>Види рішень Європейського суду з прав людини. Юридичні наслідки винесеного Європейським</w:t>
      </w:r>
      <w:r>
        <w:rPr>
          <w:spacing w:val="-2"/>
        </w:rPr>
        <w:t xml:space="preserve"> </w:t>
      </w:r>
      <w:r>
        <w:t>судом</w:t>
      </w:r>
      <w:r>
        <w:rPr>
          <w:spacing w:val="-2"/>
        </w:rPr>
        <w:t xml:space="preserve"> </w:t>
      </w:r>
      <w:r>
        <w:t>рішення.</w:t>
      </w:r>
      <w:r>
        <w:rPr>
          <w:spacing w:val="-1"/>
        </w:rPr>
        <w:t xml:space="preserve"> </w:t>
      </w:r>
      <w:r>
        <w:t>Виконання</w:t>
      </w:r>
      <w:r>
        <w:rPr>
          <w:spacing w:val="-1"/>
        </w:rPr>
        <w:t xml:space="preserve"> </w:t>
      </w:r>
      <w:r>
        <w:t>рішення.</w:t>
      </w:r>
      <w:r>
        <w:rPr>
          <w:spacing w:val="-1"/>
        </w:rPr>
        <w:t xml:space="preserve"> </w:t>
      </w:r>
      <w:r>
        <w:t>Закон</w:t>
      </w:r>
      <w:r>
        <w:rPr>
          <w:spacing w:val="-3"/>
        </w:rPr>
        <w:t xml:space="preserve"> </w:t>
      </w:r>
      <w:r>
        <w:t>України «Про</w:t>
      </w:r>
      <w:r>
        <w:rPr>
          <w:spacing w:val="-1"/>
        </w:rPr>
        <w:t xml:space="preserve"> </w:t>
      </w:r>
      <w:r>
        <w:t>виконання</w:t>
      </w:r>
      <w:r>
        <w:rPr>
          <w:spacing w:val="-1"/>
        </w:rPr>
        <w:t xml:space="preserve"> </w:t>
      </w:r>
      <w:r>
        <w:t>рішень</w:t>
      </w:r>
      <w:r>
        <w:rPr>
          <w:spacing w:val="-3"/>
        </w:rPr>
        <w:t xml:space="preserve"> </w:t>
      </w:r>
      <w:r>
        <w:t>та застосування практики Європейського суду з прав людини». Обов’язкова сила рішень Європейського суду з прав людини та їх виконання</w:t>
      </w:r>
    </w:p>
    <w:p w:rsidR="00C80384" w:rsidRDefault="005615A1" w:rsidP="0093678A">
      <w:pPr>
        <w:pStyle w:val="a3"/>
        <w:ind w:left="0" w:firstLine="567"/>
      </w:pPr>
      <w:r>
        <w:t>Рішення</w:t>
      </w:r>
      <w:r>
        <w:rPr>
          <w:spacing w:val="-5"/>
        </w:rPr>
        <w:t xml:space="preserve"> </w:t>
      </w:r>
      <w:r>
        <w:t>Європейського</w:t>
      </w:r>
      <w:r>
        <w:rPr>
          <w:spacing w:val="-3"/>
        </w:rPr>
        <w:t xml:space="preserve"> </w:t>
      </w:r>
      <w:r>
        <w:t>суду</w:t>
      </w:r>
      <w:r>
        <w:rPr>
          <w:spacing w:val="-8"/>
        </w:rPr>
        <w:t xml:space="preserve"> </w:t>
      </w:r>
      <w:r>
        <w:t>з</w:t>
      </w:r>
      <w:r>
        <w:rPr>
          <w:spacing w:val="-2"/>
        </w:rPr>
        <w:t xml:space="preserve"> </w:t>
      </w:r>
      <w:r>
        <w:t>прав</w:t>
      </w:r>
      <w:r>
        <w:rPr>
          <w:spacing w:val="-4"/>
        </w:rPr>
        <w:t xml:space="preserve"> </w:t>
      </w:r>
      <w:r>
        <w:t>людини</w:t>
      </w:r>
      <w:r>
        <w:rPr>
          <w:spacing w:val="-3"/>
        </w:rPr>
        <w:t xml:space="preserve"> </w:t>
      </w:r>
      <w:r>
        <w:t>проти</w:t>
      </w:r>
      <w:r>
        <w:rPr>
          <w:spacing w:val="-1"/>
        </w:rPr>
        <w:t xml:space="preserve"> </w:t>
      </w:r>
      <w:r>
        <w:rPr>
          <w:spacing w:val="-2"/>
        </w:rPr>
        <w:t>України.</w:t>
      </w:r>
    </w:p>
    <w:p w:rsidR="00C80384" w:rsidRDefault="00C80384">
      <w:pPr>
        <w:pStyle w:val="a3"/>
        <w:spacing w:before="5"/>
        <w:ind w:left="0"/>
        <w:jc w:val="left"/>
      </w:pPr>
    </w:p>
    <w:p w:rsidR="00C80384" w:rsidRDefault="005615A1" w:rsidP="00952EA1">
      <w:pPr>
        <w:pStyle w:val="1"/>
        <w:numPr>
          <w:ilvl w:val="0"/>
          <w:numId w:val="3"/>
        </w:numPr>
        <w:ind w:left="0" w:right="3" w:firstLine="567"/>
        <w:jc w:val="center"/>
      </w:pPr>
      <w:r>
        <w:t>ПОЛОЖЕННЯ</w:t>
      </w:r>
      <w:r>
        <w:rPr>
          <w:spacing w:val="-7"/>
        </w:rPr>
        <w:t xml:space="preserve"> </w:t>
      </w:r>
      <w:r>
        <w:t>КОНВЕНЦІЇ</w:t>
      </w:r>
      <w:r>
        <w:rPr>
          <w:spacing w:val="-7"/>
        </w:rPr>
        <w:t xml:space="preserve"> </w:t>
      </w:r>
      <w:r>
        <w:t>ПРО</w:t>
      </w:r>
      <w:r>
        <w:rPr>
          <w:spacing w:val="-6"/>
        </w:rPr>
        <w:t xml:space="preserve"> </w:t>
      </w:r>
      <w:r>
        <w:t>ЗАХИСТ</w:t>
      </w:r>
      <w:r>
        <w:rPr>
          <w:spacing w:val="-6"/>
        </w:rPr>
        <w:t xml:space="preserve"> </w:t>
      </w:r>
      <w:r>
        <w:t>ПРАВ</w:t>
      </w:r>
      <w:r>
        <w:rPr>
          <w:spacing w:val="-6"/>
        </w:rPr>
        <w:t xml:space="preserve"> </w:t>
      </w:r>
      <w:r>
        <w:t>ЛЮДИНИ</w:t>
      </w:r>
      <w:r>
        <w:rPr>
          <w:spacing w:val="-6"/>
        </w:rPr>
        <w:t xml:space="preserve"> </w:t>
      </w:r>
      <w:r>
        <w:t>І ОСНОВОПОЛОЖНИХ СВОБОД У СФЕРІ ЦИВІЛЬНОГО ПРАВА</w:t>
      </w:r>
    </w:p>
    <w:p w:rsidR="00952EA1" w:rsidRDefault="00952EA1" w:rsidP="00952EA1">
      <w:pPr>
        <w:pStyle w:val="1"/>
        <w:ind w:left="567" w:right="3" w:firstLine="0"/>
      </w:pPr>
    </w:p>
    <w:p w:rsidR="00C80384" w:rsidRDefault="005615A1" w:rsidP="00731199">
      <w:pPr>
        <w:pStyle w:val="a3"/>
        <w:ind w:left="0" w:right="3" w:firstLine="567"/>
      </w:pPr>
      <w:r>
        <w:t>Поняття</w:t>
      </w:r>
      <w:r>
        <w:rPr>
          <w:spacing w:val="-5"/>
        </w:rPr>
        <w:t xml:space="preserve"> </w:t>
      </w:r>
      <w:r>
        <w:t>“прав</w:t>
      </w:r>
      <w:r>
        <w:rPr>
          <w:spacing w:val="-3"/>
        </w:rPr>
        <w:t xml:space="preserve"> </w:t>
      </w:r>
      <w:r>
        <w:t>і</w:t>
      </w:r>
      <w:r>
        <w:rPr>
          <w:spacing w:val="-3"/>
        </w:rPr>
        <w:t xml:space="preserve"> </w:t>
      </w:r>
      <w:r>
        <w:t>обов’язків</w:t>
      </w:r>
      <w:r>
        <w:rPr>
          <w:spacing w:val="-3"/>
        </w:rPr>
        <w:t xml:space="preserve"> </w:t>
      </w:r>
      <w:r>
        <w:t>цивільного</w:t>
      </w:r>
      <w:r>
        <w:rPr>
          <w:spacing w:val="-5"/>
        </w:rPr>
        <w:t xml:space="preserve"> </w:t>
      </w:r>
      <w:r>
        <w:t>характеру” в</w:t>
      </w:r>
      <w:r>
        <w:rPr>
          <w:spacing w:val="-3"/>
        </w:rPr>
        <w:t xml:space="preserve"> </w:t>
      </w:r>
      <w:r>
        <w:t>сенсі</w:t>
      </w:r>
      <w:r>
        <w:rPr>
          <w:spacing w:val="-2"/>
        </w:rPr>
        <w:t xml:space="preserve"> </w:t>
      </w:r>
      <w:r>
        <w:t>Конвенції.</w:t>
      </w:r>
      <w:r>
        <w:rPr>
          <w:spacing w:val="-3"/>
        </w:rPr>
        <w:t xml:space="preserve"> </w:t>
      </w:r>
      <w:r>
        <w:t>Спір</w:t>
      </w:r>
      <w:r>
        <w:rPr>
          <w:spacing w:val="-2"/>
        </w:rPr>
        <w:t xml:space="preserve"> </w:t>
      </w:r>
      <w:r>
        <w:t>про</w:t>
      </w:r>
      <w:r>
        <w:rPr>
          <w:spacing w:val="-2"/>
        </w:rPr>
        <w:t xml:space="preserve"> “право”.</w:t>
      </w:r>
    </w:p>
    <w:p w:rsidR="00C80384" w:rsidRDefault="005615A1" w:rsidP="00731199">
      <w:pPr>
        <w:pStyle w:val="a3"/>
        <w:ind w:left="0" w:right="3" w:firstLine="567"/>
      </w:pPr>
      <w:r>
        <w:t>Право на повагу до приватного та сімейного життя (стаття 8) та право на шлюб</w:t>
      </w:r>
      <w:r>
        <w:rPr>
          <w:spacing w:val="80"/>
        </w:rPr>
        <w:t xml:space="preserve"> </w:t>
      </w:r>
      <w:r>
        <w:t>(стаття 12).</w:t>
      </w:r>
    </w:p>
    <w:p w:rsidR="00C80384" w:rsidRDefault="005615A1" w:rsidP="00731199">
      <w:pPr>
        <w:pStyle w:val="a3"/>
        <w:ind w:left="0" w:right="3" w:firstLine="567"/>
      </w:pPr>
      <w:r>
        <w:t>Позитивне</w:t>
      </w:r>
      <w:r>
        <w:rPr>
          <w:spacing w:val="-5"/>
        </w:rPr>
        <w:t xml:space="preserve"> </w:t>
      </w:r>
      <w:r>
        <w:t>зобов’язання</w:t>
      </w:r>
      <w:r>
        <w:rPr>
          <w:spacing w:val="-4"/>
        </w:rPr>
        <w:t xml:space="preserve"> </w:t>
      </w:r>
      <w:r>
        <w:t>держави.</w:t>
      </w:r>
      <w:r>
        <w:rPr>
          <w:spacing w:val="-2"/>
        </w:rPr>
        <w:t xml:space="preserve"> </w:t>
      </w:r>
      <w:r>
        <w:t>Відносини,</w:t>
      </w:r>
      <w:r>
        <w:rPr>
          <w:spacing w:val="-4"/>
        </w:rPr>
        <w:t xml:space="preserve"> </w:t>
      </w:r>
      <w:r>
        <w:t>що</w:t>
      </w:r>
      <w:r>
        <w:rPr>
          <w:spacing w:val="-4"/>
        </w:rPr>
        <w:t xml:space="preserve"> </w:t>
      </w:r>
      <w:r>
        <w:t>складають</w:t>
      </w:r>
      <w:r>
        <w:rPr>
          <w:spacing w:val="-3"/>
        </w:rPr>
        <w:t xml:space="preserve"> </w:t>
      </w:r>
      <w:r>
        <w:t>приватне</w:t>
      </w:r>
      <w:r>
        <w:rPr>
          <w:spacing w:val="-5"/>
        </w:rPr>
        <w:t xml:space="preserve"> </w:t>
      </w:r>
      <w:r>
        <w:t>життя.</w:t>
      </w:r>
      <w:r>
        <w:rPr>
          <w:spacing w:val="-4"/>
        </w:rPr>
        <w:t xml:space="preserve"> </w:t>
      </w:r>
      <w:r>
        <w:t>“Сімейне життя” та його інтерпретація Європейським судом з прав людини. Втручання в приватне і сімейне життя. Виправданість втручання. Вимоги пункту 2 статті 8.</w:t>
      </w:r>
    </w:p>
    <w:p w:rsidR="00C80384" w:rsidRDefault="005615A1" w:rsidP="00731199">
      <w:pPr>
        <w:pStyle w:val="a3"/>
        <w:spacing w:before="1"/>
        <w:ind w:left="0" w:right="3" w:firstLine="567"/>
      </w:pPr>
      <w:r>
        <w:t>Свобода вираження поглядів (стаття 10). Сфера дії статті 10. Роль преси в демократичному суспільстві. Одержання, передача і розповсюдження інформації та ідей. Різниця між “інформацією” та “ідеями”.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Фото-, відеозйомка. Обов’язки та відповідальність осіб згідно зі статтею 10. Обмеження свободи висловлювань посадовими особами. Обмеження свободи виявлення поглядів. Виправданість втручання. Вимоги пункту 2 статті 10.</w:t>
      </w:r>
    </w:p>
    <w:p w:rsidR="00557AF0" w:rsidRDefault="005615A1" w:rsidP="00731199">
      <w:pPr>
        <w:pStyle w:val="a3"/>
        <w:ind w:left="0" w:right="3" w:firstLine="567"/>
      </w:pPr>
      <w:r>
        <w:t>Право на вільне володіння майном (стаття 1 Протоколу № 1). Сфера дії статті 1</w:t>
      </w:r>
      <w:r w:rsidR="00490629">
        <w:t xml:space="preserve">            </w:t>
      </w:r>
      <w:r>
        <w:t xml:space="preserve"> Першого протоколу. Зміст поняття “майно”, “власність” в сенсі Конвенції. Мирне володіння </w:t>
      </w:r>
      <w:r w:rsidR="00490629">
        <w:t xml:space="preserve">             </w:t>
      </w:r>
      <w:r>
        <w:t xml:space="preserve">своїм майном. Принцип безперешкодного користування майном. Втручання у право </w:t>
      </w:r>
      <w:r w:rsidR="00114D95">
        <w:t xml:space="preserve"> </w:t>
      </w:r>
      <w:r>
        <w:lastRenderedPageBreak/>
        <w:t>власності. Законність втручання. Дотримання “справедливого балансу” між вимогами загального</w:t>
      </w:r>
      <w:r>
        <w:rPr>
          <w:spacing w:val="38"/>
        </w:rPr>
        <w:t xml:space="preserve">  </w:t>
      </w:r>
      <w:r>
        <w:t>інтересу</w:t>
      </w:r>
      <w:r>
        <w:rPr>
          <w:spacing w:val="40"/>
        </w:rPr>
        <w:t xml:space="preserve">  </w:t>
      </w:r>
      <w:r>
        <w:t>суспільства</w:t>
      </w:r>
      <w:r>
        <w:rPr>
          <w:spacing w:val="40"/>
        </w:rPr>
        <w:t xml:space="preserve">  </w:t>
      </w:r>
      <w:r>
        <w:t>та</w:t>
      </w:r>
      <w:r>
        <w:rPr>
          <w:spacing w:val="42"/>
        </w:rPr>
        <w:t xml:space="preserve">  </w:t>
      </w:r>
      <w:r>
        <w:t>вимогами</w:t>
      </w:r>
      <w:r>
        <w:rPr>
          <w:spacing w:val="40"/>
        </w:rPr>
        <w:t xml:space="preserve">  </w:t>
      </w:r>
      <w:r>
        <w:t>захисту</w:t>
      </w:r>
      <w:r>
        <w:rPr>
          <w:spacing w:val="38"/>
        </w:rPr>
        <w:t xml:space="preserve">  </w:t>
      </w:r>
      <w:r>
        <w:t>основоположних</w:t>
      </w:r>
      <w:r>
        <w:rPr>
          <w:spacing w:val="41"/>
        </w:rPr>
        <w:t xml:space="preserve">  </w:t>
      </w:r>
      <w:r>
        <w:t>прав</w:t>
      </w:r>
      <w:r>
        <w:rPr>
          <w:spacing w:val="41"/>
        </w:rPr>
        <w:t xml:space="preserve">  </w:t>
      </w:r>
      <w:r>
        <w:rPr>
          <w:spacing w:val="-2"/>
        </w:rPr>
        <w:t>особи.</w:t>
      </w:r>
    </w:p>
    <w:p w:rsidR="00C80384" w:rsidRDefault="005615A1" w:rsidP="00731199">
      <w:pPr>
        <w:pStyle w:val="a3"/>
        <w:ind w:left="0" w:right="3" w:firstLine="567"/>
      </w:pPr>
      <w:r>
        <w:t>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“суспільного інтересу”, “справедлива рівновага”. Компенсація за порушення права власності.</w:t>
      </w:r>
    </w:p>
    <w:p w:rsidR="00C80384" w:rsidRDefault="005615A1" w:rsidP="00731199">
      <w:pPr>
        <w:pStyle w:val="a3"/>
        <w:spacing w:before="1"/>
        <w:ind w:left="0" w:right="3" w:firstLine="567"/>
      </w:pPr>
      <w:r>
        <w:t>Право на освіту (стаття 2 Протоколу № 1). Доступ до освіти. Платне і безплатне навчання. Мова навчання. Світоглядні переконання батьків.</w:t>
      </w:r>
    </w:p>
    <w:p w:rsidR="00114D95" w:rsidRDefault="00114D95" w:rsidP="00731199">
      <w:pPr>
        <w:pStyle w:val="a3"/>
        <w:spacing w:before="1"/>
        <w:ind w:left="0" w:right="3" w:firstLine="567"/>
      </w:pPr>
    </w:p>
    <w:p w:rsidR="00114D95" w:rsidRDefault="00114D95" w:rsidP="00731199">
      <w:pPr>
        <w:pStyle w:val="a3"/>
        <w:spacing w:before="1"/>
        <w:ind w:left="0" w:right="3" w:firstLine="567"/>
        <w:sectPr w:rsidR="00114D95" w:rsidSect="00FD02A6">
          <w:headerReference w:type="default" r:id="rId7"/>
          <w:pgSz w:w="11910" w:h="16840"/>
          <w:pgMar w:top="1134" w:right="567" w:bottom="1134" w:left="1701" w:header="709" w:footer="0" w:gutter="0"/>
          <w:cols w:space="720"/>
          <w:titlePg/>
          <w:docGrid w:linePitch="299"/>
        </w:sectPr>
      </w:pPr>
    </w:p>
    <w:p w:rsidR="00C80384" w:rsidRDefault="005615A1" w:rsidP="004619C8">
      <w:pPr>
        <w:pStyle w:val="2"/>
        <w:spacing w:before="232"/>
        <w:ind w:left="0" w:right="3" w:firstLine="567"/>
        <w:jc w:val="center"/>
      </w:pPr>
      <w:r>
        <w:lastRenderedPageBreak/>
        <w:t>Таксономічна характеристика анонімного</w:t>
      </w:r>
      <w:r>
        <w:rPr>
          <w:spacing w:val="-15"/>
        </w:rPr>
        <w:t xml:space="preserve"> </w:t>
      </w:r>
      <w:r>
        <w:t>письмового</w:t>
      </w:r>
      <w:r>
        <w:rPr>
          <w:spacing w:val="-15"/>
        </w:rPr>
        <w:t xml:space="preserve"> </w:t>
      </w:r>
      <w:r>
        <w:t>тестування</w:t>
      </w:r>
    </w:p>
    <w:p w:rsidR="00C80384" w:rsidRDefault="005615A1" w:rsidP="004619C8">
      <w:pPr>
        <w:ind w:right="3" w:firstLine="567"/>
        <w:jc w:val="center"/>
        <w:rPr>
          <w:b/>
          <w:sz w:val="24"/>
        </w:rPr>
      </w:pPr>
      <w:r>
        <w:rPr>
          <w:b/>
          <w:sz w:val="24"/>
        </w:rPr>
        <w:t>під</w:t>
      </w:r>
      <w:r>
        <w:rPr>
          <w:b/>
          <w:spacing w:val="-11"/>
          <w:sz w:val="24"/>
        </w:rPr>
        <w:t xml:space="preserve"> </w:t>
      </w:r>
      <w:r>
        <w:rPr>
          <w:b/>
          <w:sz w:val="24"/>
        </w:rPr>
        <w:t>час</w:t>
      </w:r>
      <w:r>
        <w:rPr>
          <w:b/>
          <w:spacing w:val="-11"/>
          <w:sz w:val="24"/>
        </w:rPr>
        <w:t xml:space="preserve"> </w:t>
      </w:r>
      <w:r>
        <w:rPr>
          <w:b/>
          <w:sz w:val="24"/>
        </w:rPr>
        <w:t>кваліфікаційного</w:t>
      </w:r>
      <w:r>
        <w:rPr>
          <w:b/>
          <w:spacing w:val="-9"/>
          <w:sz w:val="24"/>
        </w:rPr>
        <w:t xml:space="preserve"> </w:t>
      </w:r>
      <w:r>
        <w:rPr>
          <w:b/>
          <w:sz w:val="24"/>
        </w:rPr>
        <w:t>оцінювання</w:t>
      </w:r>
      <w:r>
        <w:rPr>
          <w:b/>
          <w:spacing w:val="-10"/>
          <w:sz w:val="24"/>
        </w:rPr>
        <w:t xml:space="preserve"> </w:t>
      </w:r>
      <w:r>
        <w:rPr>
          <w:b/>
          <w:sz w:val="24"/>
        </w:rPr>
        <w:t>суддів</w:t>
      </w:r>
      <w:r>
        <w:rPr>
          <w:b/>
          <w:spacing w:val="-11"/>
          <w:sz w:val="24"/>
        </w:rPr>
        <w:t xml:space="preserve"> </w:t>
      </w:r>
      <w:r>
        <w:rPr>
          <w:b/>
          <w:sz w:val="24"/>
        </w:rPr>
        <w:t>місцевих</w:t>
      </w:r>
      <w:r>
        <w:rPr>
          <w:b/>
          <w:spacing w:val="-10"/>
          <w:sz w:val="24"/>
        </w:rPr>
        <w:t xml:space="preserve"> </w:t>
      </w:r>
      <w:r>
        <w:rPr>
          <w:b/>
          <w:sz w:val="24"/>
        </w:rPr>
        <w:t>господарських</w:t>
      </w:r>
      <w:r>
        <w:rPr>
          <w:b/>
          <w:spacing w:val="-9"/>
          <w:sz w:val="24"/>
        </w:rPr>
        <w:t xml:space="preserve"> </w:t>
      </w:r>
      <w:r>
        <w:rPr>
          <w:b/>
          <w:spacing w:val="-2"/>
          <w:sz w:val="24"/>
        </w:rPr>
        <w:t>судів</w:t>
      </w:r>
    </w:p>
    <w:p w:rsidR="00C80384" w:rsidRDefault="005615A1" w:rsidP="00317FD8">
      <w:pPr>
        <w:pStyle w:val="a4"/>
        <w:numPr>
          <w:ilvl w:val="0"/>
          <w:numId w:val="2"/>
        </w:numPr>
        <w:spacing w:before="272"/>
        <w:ind w:right="3" w:firstLine="707"/>
        <w:jc w:val="both"/>
        <w:rPr>
          <w:sz w:val="24"/>
        </w:rPr>
      </w:pPr>
      <w:r>
        <w:rPr>
          <w:sz w:val="24"/>
        </w:rPr>
        <w:t>Цей</w:t>
      </w:r>
      <w:r>
        <w:rPr>
          <w:spacing w:val="80"/>
          <w:sz w:val="24"/>
        </w:rPr>
        <w:t xml:space="preserve"> </w:t>
      </w:r>
      <w:r>
        <w:rPr>
          <w:sz w:val="24"/>
        </w:rPr>
        <w:t>документ</w:t>
      </w:r>
      <w:r>
        <w:rPr>
          <w:spacing w:val="80"/>
          <w:sz w:val="24"/>
        </w:rPr>
        <w:t xml:space="preserve"> </w:t>
      </w:r>
      <w:r>
        <w:rPr>
          <w:sz w:val="24"/>
        </w:rPr>
        <w:t>розроблено</w:t>
      </w:r>
      <w:r>
        <w:rPr>
          <w:spacing w:val="80"/>
          <w:sz w:val="24"/>
        </w:rPr>
        <w:t xml:space="preserve"> </w:t>
      </w:r>
      <w:r>
        <w:rPr>
          <w:sz w:val="24"/>
        </w:rPr>
        <w:t>на</w:t>
      </w:r>
      <w:r>
        <w:rPr>
          <w:spacing w:val="80"/>
          <w:sz w:val="24"/>
        </w:rPr>
        <w:t xml:space="preserve"> </w:t>
      </w:r>
      <w:r>
        <w:rPr>
          <w:sz w:val="24"/>
        </w:rPr>
        <w:t>основі</w:t>
      </w:r>
      <w:r>
        <w:rPr>
          <w:spacing w:val="80"/>
          <w:sz w:val="24"/>
        </w:rPr>
        <w:t xml:space="preserve"> </w:t>
      </w:r>
      <w:r>
        <w:rPr>
          <w:sz w:val="24"/>
        </w:rPr>
        <w:t>Програми</w:t>
      </w:r>
      <w:r>
        <w:rPr>
          <w:spacing w:val="80"/>
          <w:sz w:val="24"/>
        </w:rPr>
        <w:t xml:space="preserve"> </w:t>
      </w:r>
      <w:r>
        <w:rPr>
          <w:sz w:val="24"/>
        </w:rPr>
        <w:t>іспиту</w:t>
      </w:r>
      <w:r>
        <w:rPr>
          <w:spacing w:val="80"/>
          <w:sz w:val="24"/>
        </w:rPr>
        <w:t xml:space="preserve"> </w:t>
      </w:r>
      <w:r>
        <w:rPr>
          <w:sz w:val="24"/>
        </w:rPr>
        <w:t>для</w:t>
      </w:r>
      <w:r>
        <w:rPr>
          <w:spacing w:val="80"/>
          <w:sz w:val="24"/>
        </w:rPr>
        <w:t xml:space="preserve"> </w:t>
      </w:r>
      <w:r w:rsidR="00114D95">
        <w:rPr>
          <w:spacing w:val="80"/>
          <w:sz w:val="24"/>
        </w:rPr>
        <w:t xml:space="preserve">          </w:t>
      </w:r>
      <w:r>
        <w:rPr>
          <w:sz w:val="24"/>
        </w:rPr>
        <w:t>кваліфікаційного</w:t>
      </w:r>
      <w:r>
        <w:rPr>
          <w:spacing w:val="80"/>
          <w:sz w:val="24"/>
        </w:rPr>
        <w:t xml:space="preserve"> </w:t>
      </w:r>
      <w:r>
        <w:rPr>
          <w:sz w:val="24"/>
        </w:rPr>
        <w:t>оцінювання суддів місцевих господарських судів (далі – Програма).</w:t>
      </w:r>
    </w:p>
    <w:p w:rsidR="00C80384" w:rsidRDefault="005615A1" w:rsidP="00317FD8">
      <w:pPr>
        <w:pStyle w:val="a4"/>
        <w:numPr>
          <w:ilvl w:val="0"/>
          <w:numId w:val="2"/>
        </w:numPr>
        <w:tabs>
          <w:tab w:val="left" w:pos="1135"/>
        </w:tabs>
        <w:ind w:right="3" w:firstLine="707"/>
        <w:jc w:val="both"/>
        <w:rPr>
          <w:sz w:val="24"/>
        </w:rPr>
      </w:pPr>
      <w:r>
        <w:rPr>
          <w:sz w:val="24"/>
        </w:rPr>
        <w:t>Таксономічна характеристика визначає питому вагу розділів Програми у</w:t>
      </w:r>
      <w:r w:rsidR="00114D95">
        <w:rPr>
          <w:sz w:val="24"/>
        </w:rPr>
        <w:t xml:space="preserve"> </w:t>
      </w:r>
      <w:bookmarkStart w:id="0" w:name="_GoBack"/>
      <w:bookmarkEnd w:id="0"/>
      <w:r>
        <w:rPr>
          <w:spacing w:val="-3"/>
          <w:sz w:val="24"/>
        </w:rPr>
        <w:t xml:space="preserve"> </w:t>
      </w:r>
      <w:r>
        <w:rPr>
          <w:sz w:val="24"/>
        </w:rPr>
        <w:t>тестовому завданні, а також необхідний для виявлення за</w:t>
      </w:r>
      <w:r>
        <w:rPr>
          <w:spacing w:val="-2"/>
          <w:sz w:val="24"/>
        </w:rPr>
        <w:t xml:space="preserve"> </w:t>
      </w:r>
      <w:r>
        <w:rPr>
          <w:sz w:val="24"/>
        </w:rPr>
        <w:t>відповідним розділом кваліфікаційний рівень.</w:t>
      </w:r>
    </w:p>
    <w:p w:rsidR="00C80384" w:rsidRDefault="005615A1" w:rsidP="00317FD8">
      <w:pPr>
        <w:pStyle w:val="a4"/>
        <w:numPr>
          <w:ilvl w:val="0"/>
          <w:numId w:val="2"/>
        </w:numPr>
        <w:ind w:right="3" w:firstLine="707"/>
        <w:jc w:val="both"/>
        <w:rPr>
          <w:sz w:val="24"/>
        </w:rPr>
      </w:pPr>
      <w:r>
        <w:rPr>
          <w:sz w:val="24"/>
        </w:rPr>
        <w:t>Питома вага розділу – відсоткове співвідношення кількості запитань відповідного розділу до загальної кількості запитань тесту.</w:t>
      </w:r>
    </w:p>
    <w:p w:rsidR="00C80384" w:rsidRDefault="005615A1" w:rsidP="00317FD8">
      <w:pPr>
        <w:pStyle w:val="a4"/>
        <w:numPr>
          <w:ilvl w:val="0"/>
          <w:numId w:val="2"/>
        </w:numPr>
        <w:tabs>
          <w:tab w:val="left" w:pos="1136"/>
        </w:tabs>
        <w:ind w:left="1136" w:right="3" w:hanging="285"/>
        <w:jc w:val="both"/>
        <w:rPr>
          <w:sz w:val="24"/>
        </w:rPr>
      </w:pPr>
      <w:r>
        <w:rPr>
          <w:sz w:val="24"/>
        </w:rPr>
        <w:t>Кваліфікаційний</w:t>
      </w:r>
      <w:r>
        <w:rPr>
          <w:spacing w:val="-10"/>
          <w:sz w:val="24"/>
        </w:rPr>
        <w:t xml:space="preserve"> </w:t>
      </w:r>
      <w:r>
        <w:rPr>
          <w:sz w:val="24"/>
        </w:rPr>
        <w:t>рівень</w:t>
      </w:r>
      <w:r>
        <w:rPr>
          <w:spacing w:val="-10"/>
          <w:sz w:val="24"/>
        </w:rPr>
        <w:t xml:space="preserve"> </w:t>
      </w:r>
      <w:r>
        <w:rPr>
          <w:sz w:val="24"/>
        </w:rPr>
        <w:t>формується</w:t>
      </w:r>
      <w:r>
        <w:rPr>
          <w:spacing w:val="-7"/>
          <w:sz w:val="24"/>
        </w:rPr>
        <w:t xml:space="preserve"> </w:t>
      </w:r>
      <w:r>
        <w:rPr>
          <w:sz w:val="24"/>
        </w:rPr>
        <w:t>з</w:t>
      </w:r>
      <w:r>
        <w:rPr>
          <w:spacing w:val="-5"/>
          <w:sz w:val="24"/>
        </w:rPr>
        <w:t xml:space="preserve"> </w:t>
      </w:r>
      <w:r>
        <w:rPr>
          <w:sz w:val="24"/>
        </w:rPr>
        <w:t>урахуванням</w:t>
      </w:r>
      <w:r>
        <w:rPr>
          <w:spacing w:val="-9"/>
          <w:sz w:val="24"/>
        </w:rPr>
        <w:t xml:space="preserve"> </w:t>
      </w:r>
      <w:r>
        <w:rPr>
          <w:sz w:val="24"/>
        </w:rPr>
        <w:t>таких</w:t>
      </w:r>
      <w:r>
        <w:rPr>
          <w:spacing w:val="-6"/>
          <w:sz w:val="24"/>
        </w:rPr>
        <w:t xml:space="preserve"> </w:t>
      </w:r>
      <w:r>
        <w:rPr>
          <w:sz w:val="24"/>
        </w:rPr>
        <w:t>пізнавальних</w:t>
      </w:r>
      <w:r>
        <w:rPr>
          <w:spacing w:val="-7"/>
          <w:sz w:val="24"/>
        </w:rPr>
        <w:t xml:space="preserve"> </w:t>
      </w:r>
      <w:r>
        <w:rPr>
          <w:spacing w:val="-2"/>
          <w:sz w:val="24"/>
        </w:rPr>
        <w:t>навиків:</w:t>
      </w:r>
    </w:p>
    <w:p w:rsidR="00C80384" w:rsidRDefault="005615A1" w:rsidP="00317FD8">
      <w:pPr>
        <w:pStyle w:val="a4"/>
        <w:numPr>
          <w:ilvl w:val="0"/>
          <w:numId w:val="1"/>
        </w:numPr>
        <w:tabs>
          <w:tab w:val="left" w:pos="426"/>
        </w:tabs>
        <w:ind w:right="3" w:hanging="283"/>
        <w:jc w:val="both"/>
        <w:rPr>
          <w:sz w:val="24"/>
        </w:rPr>
      </w:pPr>
      <w:r>
        <w:rPr>
          <w:sz w:val="24"/>
        </w:rPr>
        <w:t>Рівень</w:t>
      </w:r>
      <w:r>
        <w:rPr>
          <w:spacing w:val="-1"/>
          <w:sz w:val="24"/>
        </w:rPr>
        <w:t xml:space="preserve"> </w:t>
      </w:r>
      <w:r>
        <w:rPr>
          <w:sz w:val="24"/>
        </w:rPr>
        <w:t>«А»</w:t>
      </w:r>
      <w:r>
        <w:rPr>
          <w:spacing w:val="-7"/>
          <w:sz w:val="24"/>
        </w:rPr>
        <w:t xml:space="preserve"> </w:t>
      </w:r>
      <w:r>
        <w:rPr>
          <w:sz w:val="24"/>
        </w:rPr>
        <w:t>–</w:t>
      </w:r>
      <w:r>
        <w:rPr>
          <w:spacing w:val="-3"/>
          <w:sz w:val="24"/>
        </w:rPr>
        <w:t xml:space="preserve"> </w:t>
      </w:r>
      <w:r>
        <w:rPr>
          <w:sz w:val="24"/>
        </w:rPr>
        <w:t>необхідний</w:t>
      </w:r>
      <w:r>
        <w:rPr>
          <w:spacing w:val="-3"/>
          <w:sz w:val="24"/>
        </w:rPr>
        <w:t xml:space="preserve"> </w:t>
      </w:r>
      <w:r>
        <w:rPr>
          <w:sz w:val="24"/>
        </w:rPr>
        <w:t>когнітивний</w:t>
      </w:r>
      <w:r>
        <w:rPr>
          <w:spacing w:val="-3"/>
          <w:sz w:val="24"/>
        </w:rPr>
        <w:t xml:space="preserve"> </w:t>
      </w:r>
      <w:r>
        <w:rPr>
          <w:sz w:val="24"/>
        </w:rPr>
        <w:t xml:space="preserve">рівень </w:t>
      </w:r>
      <w:r>
        <w:rPr>
          <w:spacing w:val="-2"/>
          <w:sz w:val="24"/>
        </w:rPr>
        <w:t>«Знання».</w:t>
      </w:r>
    </w:p>
    <w:p w:rsidR="00C80384" w:rsidRDefault="005615A1" w:rsidP="00317FD8">
      <w:pPr>
        <w:pStyle w:val="a4"/>
        <w:numPr>
          <w:ilvl w:val="0"/>
          <w:numId w:val="1"/>
        </w:numPr>
        <w:tabs>
          <w:tab w:val="left" w:pos="426"/>
        </w:tabs>
        <w:ind w:right="3" w:hanging="283"/>
        <w:jc w:val="both"/>
        <w:rPr>
          <w:sz w:val="24"/>
        </w:rPr>
      </w:pPr>
      <w:r>
        <w:rPr>
          <w:sz w:val="24"/>
        </w:rPr>
        <w:t>Рівень</w:t>
      </w:r>
      <w:r>
        <w:rPr>
          <w:spacing w:val="-5"/>
          <w:sz w:val="24"/>
        </w:rPr>
        <w:t xml:space="preserve"> </w:t>
      </w:r>
      <w:r>
        <w:rPr>
          <w:sz w:val="24"/>
        </w:rPr>
        <w:t>«В»</w:t>
      </w:r>
      <w:r>
        <w:rPr>
          <w:spacing w:val="-7"/>
          <w:sz w:val="24"/>
        </w:rPr>
        <w:t xml:space="preserve"> </w:t>
      </w:r>
      <w:r>
        <w:rPr>
          <w:sz w:val="24"/>
        </w:rPr>
        <w:t>–</w:t>
      </w:r>
      <w:r>
        <w:rPr>
          <w:spacing w:val="-4"/>
          <w:sz w:val="24"/>
        </w:rPr>
        <w:t xml:space="preserve"> </w:t>
      </w:r>
      <w:r>
        <w:rPr>
          <w:sz w:val="24"/>
        </w:rPr>
        <w:t>необхідні</w:t>
      </w:r>
      <w:r>
        <w:rPr>
          <w:spacing w:val="-6"/>
          <w:sz w:val="24"/>
        </w:rPr>
        <w:t xml:space="preserve"> </w:t>
      </w:r>
      <w:r>
        <w:rPr>
          <w:sz w:val="24"/>
        </w:rPr>
        <w:t>когнітивні</w:t>
      </w:r>
      <w:r>
        <w:rPr>
          <w:spacing w:val="-4"/>
          <w:sz w:val="24"/>
        </w:rPr>
        <w:t xml:space="preserve"> </w:t>
      </w:r>
      <w:r>
        <w:rPr>
          <w:sz w:val="24"/>
        </w:rPr>
        <w:t>рівні</w:t>
      </w:r>
      <w:r>
        <w:rPr>
          <w:spacing w:val="-4"/>
          <w:sz w:val="24"/>
        </w:rPr>
        <w:t xml:space="preserve"> </w:t>
      </w:r>
      <w:r>
        <w:rPr>
          <w:sz w:val="24"/>
        </w:rPr>
        <w:t xml:space="preserve">пізнання «Знання», </w:t>
      </w:r>
      <w:r>
        <w:rPr>
          <w:spacing w:val="-2"/>
          <w:sz w:val="24"/>
        </w:rPr>
        <w:t>«Розуміння».</w:t>
      </w:r>
    </w:p>
    <w:p w:rsidR="00C80384" w:rsidRDefault="005615A1" w:rsidP="00317FD8">
      <w:pPr>
        <w:pStyle w:val="a4"/>
        <w:numPr>
          <w:ilvl w:val="0"/>
          <w:numId w:val="1"/>
        </w:numPr>
        <w:tabs>
          <w:tab w:val="left" w:pos="426"/>
        </w:tabs>
        <w:ind w:left="143" w:right="3" w:firstLine="0"/>
        <w:jc w:val="both"/>
        <w:rPr>
          <w:sz w:val="24"/>
        </w:rPr>
      </w:pPr>
      <w:r>
        <w:rPr>
          <w:sz w:val="24"/>
        </w:rPr>
        <w:t>Рівень</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40"/>
          <w:sz w:val="24"/>
        </w:rPr>
        <w:t xml:space="preserve"> </w:t>
      </w:r>
      <w:r>
        <w:rPr>
          <w:sz w:val="24"/>
        </w:rPr>
        <w:t>пізнання</w:t>
      </w:r>
      <w:r>
        <w:rPr>
          <w:spacing w:val="40"/>
          <w:sz w:val="24"/>
        </w:rPr>
        <w:t xml:space="preserve"> </w:t>
      </w:r>
      <w:r>
        <w:rPr>
          <w:sz w:val="24"/>
        </w:rPr>
        <w:t>«Знання»,</w:t>
      </w:r>
      <w:r>
        <w:rPr>
          <w:spacing w:val="40"/>
          <w:sz w:val="24"/>
        </w:rPr>
        <w:t xml:space="preserve"> </w:t>
      </w:r>
      <w:r>
        <w:rPr>
          <w:sz w:val="24"/>
        </w:rPr>
        <w:t>«Розуміння»,</w:t>
      </w:r>
      <w:r>
        <w:rPr>
          <w:spacing w:val="40"/>
          <w:sz w:val="24"/>
        </w:rPr>
        <w:t xml:space="preserve"> </w:t>
      </w:r>
      <w:r>
        <w:rPr>
          <w:sz w:val="24"/>
        </w:rPr>
        <w:t>«Критичне</w:t>
      </w:r>
      <w:r>
        <w:rPr>
          <w:spacing w:val="80"/>
          <w:sz w:val="24"/>
        </w:rPr>
        <w:t xml:space="preserve"> </w:t>
      </w:r>
      <w:r>
        <w:rPr>
          <w:spacing w:val="-2"/>
          <w:sz w:val="24"/>
        </w:rPr>
        <w:t>мислення».</w:t>
      </w:r>
    </w:p>
    <w:p w:rsidR="00C80384" w:rsidRDefault="005615A1" w:rsidP="00317FD8">
      <w:pPr>
        <w:pStyle w:val="a4"/>
        <w:numPr>
          <w:ilvl w:val="0"/>
          <w:numId w:val="1"/>
        </w:numPr>
        <w:tabs>
          <w:tab w:val="left" w:pos="426"/>
        </w:tabs>
        <w:ind w:left="143" w:right="3" w:firstLine="0"/>
        <w:jc w:val="both"/>
        <w:rPr>
          <w:sz w:val="24"/>
        </w:rPr>
      </w:pPr>
      <w:r>
        <w:rPr>
          <w:sz w:val="24"/>
        </w:rPr>
        <w:t>Рівень</w:t>
      </w:r>
      <w:r>
        <w:rPr>
          <w:spacing w:val="40"/>
          <w:sz w:val="24"/>
        </w:rPr>
        <w:t xml:space="preserve"> </w:t>
      </w:r>
      <w:r>
        <w:rPr>
          <w:sz w:val="24"/>
        </w:rPr>
        <w:t>«D»</w:t>
      </w:r>
      <w:r>
        <w:rPr>
          <w:spacing w:val="40"/>
          <w:sz w:val="24"/>
        </w:rPr>
        <w:t xml:space="preserve"> </w:t>
      </w:r>
      <w:r>
        <w:rPr>
          <w:sz w:val="24"/>
        </w:rPr>
        <w:t>–</w:t>
      </w:r>
      <w:r>
        <w:rPr>
          <w:spacing w:val="40"/>
          <w:sz w:val="24"/>
        </w:rPr>
        <w:t xml:space="preserve"> </w:t>
      </w:r>
      <w:r>
        <w:rPr>
          <w:sz w:val="24"/>
        </w:rPr>
        <w:t>необхідні</w:t>
      </w:r>
      <w:r>
        <w:rPr>
          <w:spacing w:val="40"/>
          <w:sz w:val="24"/>
        </w:rPr>
        <w:t xml:space="preserve"> </w:t>
      </w:r>
      <w:r>
        <w:rPr>
          <w:sz w:val="24"/>
        </w:rPr>
        <w:t>когнітивні</w:t>
      </w:r>
      <w:r>
        <w:rPr>
          <w:spacing w:val="40"/>
          <w:sz w:val="24"/>
        </w:rPr>
        <w:t xml:space="preserve"> </w:t>
      </w:r>
      <w:r>
        <w:rPr>
          <w:sz w:val="24"/>
        </w:rPr>
        <w:t>рівні</w:t>
      </w:r>
      <w:r>
        <w:rPr>
          <w:spacing w:val="40"/>
          <w:sz w:val="24"/>
        </w:rPr>
        <w:t xml:space="preserve"> </w:t>
      </w:r>
      <w:r>
        <w:rPr>
          <w:sz w:val="24"/>
        </w:rPr>
        <w:t>пізнання</w:t>
      </w:r>
      <w:r>
        <w:rPr>
          <w:spacing w:val="40"/>
          <w:sz w:val="24"/>
        </w:rPr>
        <w:t xml:space="preserve"> </w:t>
      </w:r>
      <w:r>
        <w:rPr>
          <w:sz w:val="24"/>
        </w:rPr>
        <w:t>«Знання»,</w:t>
      </w:r>
      <w:r>
        <w:rPr>
          <w:spacing w:val="40"/>
          <w:sz w:val="24"/>
        </w:rPr>
        <w:t xml:space="preserve"> </w:t>
      </w:r>
      <w:r>
        <w:rPr>
          <w:sz w:val="24"/>
        </w:rPr>
        <w:t>«Розуміння»,</w:t>
      </w:r>
      <w:r>
        <w:rPr>
          <w:spacing w:val="40"/>
          <w:sz w:val="24"/>
        </w:rPr>
        <w:t xml:space="preserve"> </w:t>
      </w:r>
      <w:r>
        <w:rPr>
          <w:sz w:val="24"/>
        </w:rPr>
        <w:t>«Критичне</w:t>
      </w:r>
      <w:r>
        <w:rPr>
          <w:spacing w:val="80"/>
          <w:sz w:val="24"/>
        </w:rPr>
        <w:t xml:space="preserve"> </w:t>
      </w:r>
      <w:r>
        <w:rPr>
          <w:sz w:val="24"/>
        </w:rPr>
        <w:t>мислення», «Вирішення проблеми».</w:t>
      </w:r>
    </w:p>
    <w:p w:rsidR="00C80384" w:rsidRDefault="00C80384">
      <w:pPr>
        <w:pStyle w:val="a3"/>
        <w:spacing w:before="9"/>
        <w:ind w:left="0"/>
        <w:jc w:val="left"/>
        <w:rPr>
          <w:sz w:val="20"/>
        </w:rPr>
      </w:pPr>
    </w:p>
    <w:tbl>
      <w:tblPr>
        <w:tblStyle w:val="TableNormal"/>
        <w:tblW w:w="951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6"/>
        <w:gridCol w:w="5047"/>
        <w:gridCol w:w="1418"/>
        <w:gridCol w:w="2409"/>
      </w:tblGrid>
      <w:tr w:rsidR="00C80384" w:rsidTr="004619C8">
        <w:trPr>
          <w:trHeight w:val="925"/>
        </w:trPr>
        <w:tc>
          <w:tcPr>
            <w:tcW w:w="636" w:type="dxa"/>
          </w:tcPr>
          <w:p w:rsidR="00C80384" w:rsidRDefault="00C80384">
            <w:pPr>
              <w:pStyle w:val="TableParagraph"/>
              <w:spacing w:before="46"/>
              <w:ind w:left="0"/>
              <w:jc w:val="left"/>
              <w:rPr>
                <w:sz w:val="24"/>
              </w:rPr>
            </w:pPr>
          </w:p>
          <w:p w:rsidR="00C80384" w:rsidRDefault="005615A1">
            <w:pPr>
              <w:pStyle w:val="TableParagraph"/>
              <w:spacing w:before="0"/>
              <w:ind w:right="2"/>
              <w:rPr>
                <w:b/>
                <w:sz w:val="24"/>
              </w:rPr>
            </w:pPr>
            <w:r>
              <w:rPr>
                <w:b/>
                <w:spacing w:val="-5"/>
                <w:sz w:val="24"/>
              </w:rPr>
              <w:t>з/п</w:t>
            </w:r>
          </w:p>
        </w:tc>
        <w:tc>
          <w:tcPr>
            <w:tcW w:w="5047" w:type="dxa"/>
          </w:tcPr>
          <w:p w:rsidR="00C80384" w:rsidRDefault="00C80384">
            <w:pPr>
              <w:pStyle w:val="TableParagraph"/>
              <w:spacing w:before="46"/>
              <w:ind w:left="0"/>
              <w:jc w:val="left"/>
              <w:rPr>
                <w:sz w:val="24"/>
              </w:rPr>
            </w:pPr>
          </w:p>
          <w:p w:rsidR="00C80384" w:rsidRDefault="005615A1">
            <w:pPr>
              <w:pStyle w:val="TableParagraph"/>
              <w:spacing w:before="0"/>
              <w:ind w:left="1670"/>
              <w:jc w:val="left"/>
              <w:rPr>
                <w:b/>
                <w:sz w:val="24"/>
              </w:rPr>
            </w:pPr>
            <w:r>
              <w:rPr>
                <w:b/>
                <w:sz w:val="24"/>
              </w:rPr>
              <w:t>Розділ</w:t>
            </w:r>
            <w:r>
              <w:rPr>
                <w:b/>
                <w:spacing w:val="-3"/>
                <w:sz w:val="24"/>
              </w:rPr>
              <w:t xml:space="preserve"> </w:t>
            </w:r>
            <w:r>
              <w:rPr>
                <w:b/>
                <w:spacing w:val="-2"/>
                <w:sz w:val="24"/>
              </w:rPr>
              <w:t>Програми</w:t>
            </w:r>
          </w:p>
        </w:tc>
        <w:tc>
          <w:tcPr>
            <w:tcW w:w="1418" w:type="dxa"/>
          </w:tcPr>
          <w:p w:rsidR="00C80384" w:rsidRDefault="005615A1">
            <w:pPr>
              <w:pStyle w:val="TableParagraph"/>
              <w:spacing w:before="183"/>
              <w:ind w:left="237" w:firstLine="43"/>
              <w:jc w:val="left"/>
              <w:rPr>
                <w:b/>
                <w:sz w:val="24"/>
              </w:rPr>
            </w:pPr>
            <w:r>
              <w:rPr>
                <w:b/>
                <w:spacing w:val="-2"/>
                <w:sz w:val="24"/>
              </w:rPr>
              <w:t xml:space="preserve">Питома </w:t>
            </w:r>
            <w:r>
              <w:rPr>
                <w:b/>
                <w:sz w:val="24"/>
              </w:rPr>
              <w:t>вага</w:t>
            </w:r>
            <w:r>
              <w:rPr>
                <w:b/>
                <w:spacing w:val="-3"/>
                <w:sz w:val="24"/>
              </w:rPr>
              <w:t xml:space="preserve"> </w:t>
            </w:r>
            <w:r>
              <w:rPr>
                <w:b/>
                <w:spacing w:val="-5"/>
                <w:sz w:val="24"/>
              </w:rPr>
              <w:t>(%)</w:t>
            </w:r>
          </w:p>
        </w:tc>
        <w:tc>
          <w:tcPr>
            <w:tcW w:w="2409" w:type="dxa"/>
          </w:tcPr>
          <w:p w:rsidR="00C80384" w:rsidRDefault="005615A1">
            <w:pPr>
              <w:pStyle w:val="TableParagraph"/>
              <w:spacing w:before="183"/>
              <w:ind w:left="851" w:right="247" w:hanging="588"/>
              <w:jc w:val="left"/>
              <w:rPr>
                <w:b/>
                <w:sz w:val="24"/>
              </w:rPr>
            </w:pPr>
            <w:r>
              <w:rPr>
                <w:b/>
                <w:spacing w:val="-2"/>
                <w:sz w:val="24"/>
              </w:rPr>
              <w:t>Кваліфікаційний рівень</w:t>
            </w:r>
          </w:p>
        </w:tc>
      </w:tr>
      <w:tr w:rsidR="00C80384" w:rsidTr="004619C8">
        <w:trPr>
          <w:trHeight w:val="531"/>
        </w:trPr>
        <w:tc>
          <w:tcPr>
            <w:tcW w:w="636" w:type="dxa"/>
          </w:tcPr>
          <w:p w:rsidR="00C80384" w:rsidRDefault="005615A1">
            <w:pPr>
              <w:pStyle w:val="TableParagraph"/>
              <w:spacing w:before="121"/>
              <w:rPr>
                <w:sz w:val="24"/>
              </w:rPr>
            </w:pPr>
            <w:r>
              <w:rPr>
                <w:spacing w:val="-10"/>
                <w:sz w:val="24"/>
              </w:rPr>
              <w:t>1</w:t>
            </w:r>
          </w:p>
        </w:tc>
        <w:tc>
          <w:tcPr>
            <w:tcW w:w="5047" w:type="dxa"/>
          </w:tcPr>
          <w:p w:rsidR="00C80384" w:rsidRDefault="005615A1">
            <w:pPr>
              <w:pStyle w:val="TableParagraph"/>
              <w:spacing w:before="121"/>
              <w:ind w:left="107"/>
              <w:jc w:val="left"/>
              <w:rPr>
                <w:sz w:val="24"/>
              </w:rPr>
            </w:pPr>
            <w:r>
              <w:rPr>
                <w:sz w:val="24"/>
              </w:rPr>
              <w:t>Конституційне</w:t>
            </w:r>
            <w:r>
              <w:rPr>
                <w:spacing w:val="-9"/>
                <w:sz w:val="24"/>
              </w:rPr>
              <w:t xml:space="preserve"> </w:t>
            </w:r>
            <w:r>
              <w:rPr>
                <w:spacing w:val="-2"/>
                <w:sz w:val="24"/>
              </w:rPr>
              <w:t>право</w:t>
            </w:r>
          </w:p>
        </w:tc>
        <w:tc>
          <w:tcPr>
            <w:tcW w:w="1418" w:type="dxa"/>
          </w:tcPr>
          <w:p w:rsidR="00C80384" w:rsidRDefault="005615A1">
            <w:pPr>
              <w:pStyle w:val="TableParagraph"/>
              <w:spacing w:before="121"/>
              <w:ind w:left="14"/>
              <w:rPr>
                <w:sz w:val="24"/>
              </w:rPr>
            </w:pPr>
            <w:r>
              <w:rPr>
                <w:spacing w:val="-4"/>
                <w:sz w:val="24"/>
              </w:rPr>
              <w:t>8,75</w:t>
            </w:r>
          </w:p>
        </w:tc>
        <w:tc>
          <w:tcPr>
            <w:tcW w:w="2409" w:type="dxa"/>
          </w:tcPr>
          <w:p w:rsidR="00C80384" w:rsidRDefault="005615A1">
            <w:pPr>
              <w:pStyle w:val="TableParagraph"/>
              <w:spacing w:before="121"/>
              <w:ind w:left="13"/>
              <w:rPr>
                <w:sz w:val="24"/>
              </w:rPr>
            </w:pPr>
            <w:r>
              <w:rPr>
                <w:spacing w:val="-10"/>
                <w:sz w:val="24"/>
              </w:rPr>
              <w:t>С</w:t>
            </w:r>
          </w:p>
        </w:tc>
      </w:tr>
      <w:tr w:rsidR="00C80384" w:rsidTr="004619C8">
        <w:trPr>
          <w:trHeight w:val="395"/>
        </w:trPr>
        <w:tc>
          <w:tcPr>
            <w:tcW w:w="636" w:type="dxa"/>
          </w:tcPr>
          <w:p w:rsidR="00C80384" w:rsidRDefault="005615A1">
            <w:pPr>
              <w:pStyle w:val="TableParagraph"/>
              <w:spacing w:before="51"/>
              <w:rPr>
                <w:sz w:val="24"/>
              </w:rPr>
            </w:pPr>
            <w:r>
              <w:rPr>
                <w:spacing w:val="-10"/>
                <w:sz w:val="24"/>
              </w:rPr>
              <w:t>2</w:t>
            </w:r>
          </w:p>
        </w:tc>
        <w:tc>
          <w:tcPr>
            <w:tcW w:w="5047" w:type="dxa"/>
          </w:tcPr>
          <w:p w:rsidR="00C80384" w:rsidRDefault="005615A1">
            <w:pPr>
              <w:pStyle w:val="TableParagraph"/>
              <w:spacing w:before="51"/>
              <w:ind w:left="107"/>
              <w:jc w:val="left"/>
              <w:rPr>
                <w:sz w:val="24"/>
              </w:rPr>
            </w:pPr>
            <w:r>
              <w:rPr>
                <w:sz w:val="24"/>
              </w:rPr>
              <w:t>Антикорупційне</w:t>
            </w:r>
            <w:r>
              <w:rPr>
                <w:spacing w:val="-10"/>
                <w:sz w:val="24"/>
              </w:rPr>
              <w:t xml:space="preserve"> </w:t>
            </w:r>
            <w:r>
              <w:rPr>
                <w:spacing w:val="-2"/>
                <w:sz w:val="24"/>
              </w:rPr>
              <w:t>законодавство</w:t>
            </w:r>
          </w:p>
        </w:tc>
        <w:tc>
          <w:tcPr>
            <w:tcW w:w="1418" w:type="dxa"/>
          </w:tcPr>
          <w:p w:rsidR="00C80384" w:rsidRDefault="005615A1">
            <w:pPr>
              <w:pStyle w:val="TableParagraph"/>
              <w:spacing w:before="51"/>
              <w:ind w:left="14"/>
              <w:rPr>
                <w:sz w:val="24"/>
              </w:rPr>
            </w:pPr>
            <w:r>
              <w:rPr>
                <w:spacing w:val="-4"/>
                <w:sz w:val="24"/>
              </w:rPr>
              <w:t>3,75</w:t>
            </w:r>
          </w:p>
        </w:tc>
        <w:tc>
          <w:tcPr>
            <w:tcW w:w="2409" w:type="dxa"/>
          </w:tcPr>
          <w:p w:rsidR="00C80384" w:rsidRDefault="005615A1">
            <w:pPr>
              <w:pStyle w:val="TableParagraph"/>
              <w:spacing w:before="51"/>
              <w:ind w:left="13"/>
              <w:rPr>
                <w:sz w:val="24"/>
              </w:rPr>
            </w:pPr>
            <w:r>
              <w:rPr>
                <w:spacing w:val="-10"/>
                <w:sz w:val="24"/>
              </w:rPr>
              <w:t>С</w:t>
            </w:r>
          </w:p>
        </w:tc>
      </w:tr>
      <w:tr w:rsidR="00C80384" w:rsidTr="004619C8">
        <w:trPr>
          <w:trHeight w:val="318"/>
        </w:trPr>
        <w:tc>
          <w:tcPr>
            <w:tcW w:w="636" w:type="dxa"/>
          </w:tcPr>
          <w:p w:rsidR="00C80384" w:rsidRDefault="005615A1">
            <w:pPr>
              <w:pStyle w:val="TableParagraph"/>
              <w:rPr>
                <w:sz w:val="24"/>
              </w:rPr>
            </w:pPr>
            <w:r>
              <w:rPr>
                <w:spacing w:val="-10"/>
                <w:sz w:val="24"/>
              </w:rPr>
              <w:t>3</w:t>
            </w:r>
          </w:p>
        </w:tc>
        <w:tc>
          <w:tcPr>
            <w:tcW w:w="5047" w:type="dxa"/>
          </w:tcPr>
          <w:p w:rsidR="00C80384" w:rsidRDefault="005615A1">
            <w:pPr>
              <w:pStyle w:val="TableParagraph"/>
              <w:ind w:left="107"/>
              <w:jc w:val="left"/>
              <w:rPr>
                <w:sz w:val="24"/>
              </w:rPr>
            </w:pPr>
            <w:r>
              <w:rPr>
                <w:sz w:val="24"/>
              </w:rPr>
              <w:t>Господарське</w:t>
            </w:r>
            <w:r>
              <w:rPr>
                <w:spacing w:val="-3"/>
                <w:sz w:val="24"/>
              </w:rPr>
              <w:t xml:space="preserve"> </w:t>
            </w:r>
            <w:r>
              <w:rPr>
                <w:spacing w:val="-2"/>
                <w:sz w:val="24"/>
              </w:rPr>
              <w:t>право</w:t>
            </w:r>
          </w:p>
        </w:tc>
        <w:tc>
          <w:tcPr>
            <w:tcW w:w="1418" w:type="dxa"/>
          </w:tcPr>
          <w:p w:rsidR="00C80384" w:rsidRDefault="005615A1">
            <w:pPr>
              <w:pStyle w:val="TableParagraph"/>
              <w:ind w:left="14"/>
              <w:rPr>
                <w:sz w:val="24"/>
              </w:rPr>
            </w:pPr>
            <w:r>
              <w:rPr>
                <w:spacing w:val="-4"/>
                <w:sz w:val="24"/>
              </w:rPr>
              <w:t>22,5</w:t>
            </w:r>
          </w:p>
        </w:tc>
        <w:tc>
          <w:tcPr>
            <w:tcW w:w="2409" w:type="dxa"/>
          </w:tcPr>
          <w:p w:rsidR="00C80384" w:rsidRDefault="005615A1">
            <w:pPr>
              <w:pStyle w:val="TableParagraph"/>
              <w:ind w:left="13"/>
              <w:rPr>
                <w:sz w:val="24"/>
              </w:rPr>
            </w:pPr>
            <w:r>
              <w:rPr>
                <w:spacing w:val="-10"/>
                <w:sz w:val="24"/>
              </w:rPr>
              <w:t>С</w:t>
            </w:r>
          </w:p>
        </w:tc>
      </w:tr>
      <w:tr w:rsidR="00C80384" w:rsidTr="004619C8">
        <w:trPr>
          <w:trHeight w:val="318"/>
        </w:trPr>
        <w:tc>
          <w:tcPr>
            <w:tcW w:w="636" w:type="dxa"/>
          </w:tcPr>
          <w:p w:rsidR="00C80384" w:rsidRDefault="005615A1">
            <w:pPr>
              <w:pStyle w:val="TableParagraph"/>
              <w:rPr>
                <w:sz w:val="24"/>
              </w:rPr>
            </w:pPr>
            <w:r>
              <w:rPr>
                <w:spacing w:val="-10"/>
                <w:sz w:val="24"/>
              </w:rPr>
              <w:t>4</w:t>
            </w:r>
          </w:p>
        </w:tc>
        <w:tc>
          <w:tcPr>
            <w:tcW w:w="5047" w:type="dxa"/>
          </w:tcPr>
          <w:p w:rsidR="00C80384" w:rsidRDefault="005615A1">
            <w:pPr>
              <w:pStyle w:val="TableParagraph"/>
              <w:ind w:left="107"/>
              <w:jc w:val="left"/>
              <w:rPr>
                <w:sz w:val="24"/>
              </w:rPr>
            </w:pPr>
            <w:r>
              <w:rPr>
                <w:sz w:val="24"/>
              </w:rPr>
              <w:t>Цивільне</w:t>
            </w:r>
            <w:r>
              <w:rPr>
                <w:spacing w:val="-5"/>
                <w:sz w:val="24"/>
              </w:rPr>
              <w:t xml:space="preserve"> </w:t>
            </w:r>
            <w:r>
              <w:rPr>
                <w:spacing w:val="-2"/>
                <w:sz w:val="24"/>
              </w:rPr>
              <w:t>право</w:t>
            </w:r>
          </w:p>
        </w:tc>
        <w:tc>
          <w:tcPr>
            <w:tcW w:w="1418" w:type="dxa"/>
          </w:tcPr>
          <w:p w:rsidR="00C80384" w:rsidRDefault="005615A1">
            <w:pPr>
              <w:pStyle w:val="TableParagraph"/>
              <w:ind w:left="14"/>
              <w:rPr>
                <w:sz w:val="24"/>
              </w:rPr>
            </w:pPr>
            <w:r>
              <w:rPr>
                <w:spacing w:val="-2"/>
                <w:sz w:val="24"/>
              </w:rPr>
              <w:t>18,75</w:t>
            </w:r>
          </w:p>
        </w:tc>
        <w:tc>
          <w:tcPr>
            <w:tcW w:w="2409" w:type="dxa"/>
          </w:tcPr>
          <w:p w:rsidR="00C80384" w:rsidRDefault="005615A1">
            <w:pPr>
              <w:pStyle w:val="TableParagraph"/>
              <w:ind w:left="13"/>
              <w:rPr>
                <w:sz w:val="24"/>
              </w:rPr>
            </w:pPr>
            <w:r>
              <w:rPr>
                <w:spacing w:val="-10"/>
                <w:sz w:val="24"/>
              </w:rPr>
              <w:t>С</w:t>
            </w:r>
          </w:p>
        </w:tc>
      </w:tr>
      <w:tr w:rsidR="00C80384" w:rsidTr="004619C8">
        <w:trPr>
          <w:trHeight w:val="411"/>
        </w:trPr>
        <w:tc>
          <w:tcPr>
            <w:tcW w:w="636" w:type="dxa"/>
          </w:tcPr>
          <w:p w:rsidR="00C80384" w:rsidRDefault="005615A1">
            <w:pPr>
              <w:pStyle w:val="TableParagraph"/>
              <w:spacing w:before="61"/>
              <w:rPr>
                <w:sz w:val="24"/>
              </w:rPr>
            </w:pPr>
            <w:r>
              <w:rPr>
                <w:spacing w:val="-10"/>
                <w:sz w:val="24"/>
              </w:rPr>
              <w:t>5</w:t>
            </w:r>
          </w:p>
        </w:tc>
        <w:tc>
          <w:tcPr>
            <w:tcW w:w="5047" w:type="dxa"/>
          </w:tcPr>
          <w:p w:rsidR="00C80384" w:rsidRDefault="005615A1">
            <w:pPr>
              <w:pStyle w:val="TableParagraph"/>
              <w:spacing w:before="61"/>
              <w:ind w:left="107"/>
              <w:jc w:val="left"/>
              <w:rPr>
                <w:sz w:val="24"/>
              </w:rPr>
            </w:pPr>
            <w:r>
              <w:rPr>
                <w:sz w:val="24"/>
              </w:rPr>
              <w:t>Земельне</w:t>
            </w:r>
            <w:r>
              <w:rPr>
                <w:spacing w:val="-6"/>
                <w:sz w:val="24"/>
              </w:rPr>
              <w:t xml:space="preserve"> </w:t>
            </w:r>
            <w:r>
              <w:rPr>
                <w:spacing w:val="-2"/>
                <w:sz w:val="24"/>
              </w:rPr>
              <w:t>право</w:t>
            </w:r>
          </w:p>
        </w:tc>
        <w:tc>
          <w:tcPr>
            <w:tcW w:w="1418" w:type="dxa"/>
          </w:tcPr>
          <w:p w:rsidR="00C80384" w:rsidRDefault="005615A1">
            <w:pPr>
              <w:pStyle w:val="TableParagraph"/>
              <w:spacing w:before="61"/>
              <w:ind w:left="14"/>
              <w:rPr>
                <w:sz w:val="24"/>
              </w:rPr>
            </w:pPr>
            <w:r>
              <w:rPr>
                <w:spacing w:val="-4"/>
                <w:sz w:val="24"/>
              </w:rPr>
              <w:t>8,75</w:t>
            </w:r>
          </w:p>
        </w:tc>
        <w:tc>
          <w:tcPr>
            <w:tcW w:w="2409" w:type="dxa"/>
          </w:tcPr>
          <w:p w:rsidR="00C80384" w:rsidRDefault="005615A1">
            <w:pPr>
              <w:pStyle w:val="TableParagraph"/>
              <w:spacing w:before="61"/>
              <w:ind w:left="13"/>
              <w:rPr>
                <w:sz w:val="24"/>
              </w:rPr>
            </w:pPr>
            <w:r>
              <w:rPr>
                <w:spacing w:val="-10"/>
                <w:sz w:val="24"/>
              </w:rPr>
              <w:t>С</w:t>
            </w:r>
          </w:p>
        </w:tc>
      </w:tr>
      <w:tr w:rsidR="00C80384" w:rsidTr="004619C8">
        <w:trPr>
          <w:trHeight w:val="335"/>
        </w:trPr>
        <w:tc>
          <w:tcPr>
            <w:tcW w:w="636" w:type="dxa"/>
          </w:tcPr>
          <w:p w:rsidR="00C80384" w:rsidRDefault="005615A1">
            <w:pPr>
              <w:pStyle w:val="TableParagraph"/>
              <w:spacing w:before="20"/>
              <w:rPr>
                <w:sz w:val="24"/>
              </w:rPr>
            </w:pPr>
            <w:r>
              <w:rPr>
                <w:spacing w:val="-10"/>
                <w:sz w:val="24"/>
              </w:rPr>
              <w:t>6</w:t>
            </w:r>
          </w:p>
        </w:tc>
        <w:tc>
          <w:tcPr>
            <w:tcW w:w="5047" w:type="dxa"/>
          </w:tcPr>
          <w:p w:rsidR="00C80384" w:rsidRDefault="005615A1">
            <w:pPr>
              <w:pStyle w:val="TableParagraph"/>
              <w:spacing w:before="20"/>
              <w:ind w:left="107"/>
              <w:jc w:val="left"/>
              <w:rPr>
                <w:sz w:val="24"/>
              </w:rPr>
            </w:pPr>
            <w:r>
              <w:rPr>
                <w:sz w:val="24"/>
              </w:rPr>
              <w:t>Господарський</w:t>
            </w:r>
            <w:r>
              <w:rPr>
                <w:spacing w:val="-2"/>
                <w:sz w:val="24"/>
              </w:rPr>
              <w:t xml:space="preserve"> процес</w:t>
            </w:r>
          </w:p>
        </w:tc>
        <w:tc>
          <w:tcPr>
            <w:tcW w:w="1418" w:type="dxa"/>
          </w:tcPr>
          <w:p w:rsidR="00C80384" w:rsidRDefault="005615A1">
            <w:pPr>
              <w:pStyle w:val="TableParagraph"/>
              <w:spacing w:before="20"/>
              <w:ind w:left="14"/>
              <w:rPr>
                <w:sz w:val="24"/>
              </w:rPr>
            </w:pPr>
            <w:r>
              <w:rPr>
                <w:spacing w:val="-4"/>
                <w:sz w:val="24"/>
              </w:rPr>
              <w:t>27,5</w:t>
            </w:r>
          </w:p>
        </w:tc>
        <w:tc>
          <w:tcPr>
            <w:tcW w:w="2409" w:type="dxa"/>
          </w:tcPr>
          <w:p w:rsidR="00C80384" w:rsidRDefault="005615A1">
            <w:pPr>
              <w:pStyle w:val="TableParagraph"/>
              <w:spacing w:before="20"/>
              <w:ind w:left="13"/>
              <w:rPr>
                <w:sz w:val="24"/>
              </w:rPr>
            </w:pPr>
            <w:r>
              <w:rPr>
                <w:spacing w:val="-10"/>
                <w:sz w:val="24"/>
              </w:rPr>
              <w:t>C</w:t>
            </w:r>
          </w:p>
        </w:tc>
      </w:tr>
      <w:tr w:rsidR="00C80384" w:rsidTr="004619C8">
        <w:trPr>
          <w:trHeight w:val="827"/>
        </w:trPr>
        <w:tc>
          <w:tcPr>
            <w:tcW w:w="636" w:type="dxa"/>
          </w:tcPr>
          <w:p w:rsidR="00C80384" w:rsidRDefault="005615A1">
            <w:pPr>
              <w:pStyle w:val="TableParagraph"/>
              <w:spacing w:before="267"/>
              <w:rPr>
                <w:sz w:val="24"/>
              </w:rPr>
            </w:pPr>
            <w:r>
              <w:rPr>
                <w:spacing w:val="-10"/>
                <w:sz w:val="24"/>
              </w:rPr>
              <w:t>7</w:t>
            </w:r>
          </w:p>
        </w:tc>
        <w:tc>
          <w:tcPr>
            <w:tcW w:w="5047" w:type="dxa"/>
          </w:tcPr>
          <w:p w:rsidR="00C80384" w:rsidRDefault="005615A1">
            <w:pPr>
              <w:pStyle w:val="TableParagraph"/>
              <w:tabs>
                <w:tab w:val="left" w:pos="1479"/>
                <w:tab w:val="left" w:pos="2155"/>
                <w:tab w:val="left" w:pos="2340"/>
                <w:tab w:val="left" w:pos="3121"/>
                <w:tab w:val="left" w:pos="3533"/>
                <w:tab w:val="left" w:pos="3896"/>
                <w:tab w:val="left" w:pos="4236"/>
                <w:tab w:val="left" w:pos="5011"/>
              </w:tabs>
              <w:spacing w:before="0"/>
              <w:ind w:left="107" w:right="89"/>
              <w:jc w:val="left"/>
              <w:rPr>
                <w:sz w:val="24"/>
              </w:rPr>
            </w:pPr>
            <w:r>
              <w:rPr>
                <w:spacing w:val="-2"/>
                <w:sz w:val="24"/>
              </w:rPr>
              <w:t>Конвенція</w:t>
            </w:r>
            <w:r>
              <w:rPr>
                <w:sz w:val="24"/>
              </w:rPr>
              <w:tab/>
            </w:r>
            <w:r>
              <w:rPr>
                <w:spacing w:val="-4"/>
                <w:sz w:val="24"/>
              </w:rPr>
              <w:t>про</w:t>
            </w:r>
            <w:r>
              <w:rPr>
                <w:sz w:val="24"/>
              </w:rPr>
              <w:tab/>
            </w:r>
            <w:r>
              <w:rPr>
                <w:spacing w:val="-2"/>
                <w:sz w:val="24"/>
              </w:rPr>
              <w:t>захист</w:t>
            </w:r>
            <w:r>
              <w:rPr>
                <w:sz w:val="24"/>
              </w:rPr>
              <w:tab/>
            </w:r>
            <w:r>
              <w:rPr>
                <w:spacing w:val="-4"/>
                <w:sz w:val="24"/>
              </w:rPr>
              <w:t>прав</w:t>
            </w:r>
            <w:r>
              <w:rPr>
                <w:sz w:val="24"/>
              </w:rPr>
              <w:tab/>
            </w:r>
            <w:r>
              <w:rPr>
                <w:spacing w:val="-2"/>
                <w:sz w:val="24"/>
              </w:rPr>
              <w:t>людини</w:t>
            </w:r>
            <w:r>
              <w:rPr>
                <w:sz w:val="24"/>
              </w:rPr>
              <w:tab/>
            </w:r>
            <w:r>
              <w:rPr>
                <w:spacing w:val="-10"/>
                <w:sz w:val="24"/>
              </w:rPr>
              <w:t xml:space="preserve">і </w:t>
            </w:r>
            <w:r>
              <w:rPr>
                <w:spacing w:val="-2"/>
                <w:sz w:val="24"/>
              </w:rPr>
              <w:t>основоположних</w:t>
            </w:r>
            <w:r>
              <w:rPr>
                <w:sz w:val="24"/>
              </w:rPr>
              <w:tab/>
            </w:r>
            <w:r>
              <w:rPr>
                <w:sz w:val="24"/>
              </w:rPr>
              <w:tab/>
            </w:r>
            <w:r>
              <w:rPr>
                <w:spacing w:val="-2"/>
                <w:sz w:val="24"/>
              </w:rPr>
              <w:t>свобод</w:t>
            </w:r>
            <w:r>
              <w:rPr>
                <w:sz w:val="24"/>
              </w:rPr>
              <w:tab/>
            </w:r>
            <w:r>
              <w:rPr>
                <w:sz w:val="24"/>
              </w:rPr>
              <w:tab/>
            </w:r>
            <w:r>
              <w:rPr>
                <w:spacing w:val="-5"/>
                <w:sz w:val="24"/>
              </w:rPr>
              <w:t>та</w:t>
            </w:r>
            <w:r>
              <w:rPr>
                <w:sz w:val="24"/>
              </w:rPr>
              <w:tab/>
            </w:r>
            <w:r>
              <w:rPr>
                <w:sz w:val="24"/>
              </w:rPr>
              <w:tab/>
            </w:r>
            <w:r>
              <w:rPr>
                <w:spacing w:val="-2"/>
                <w:sz w:val="24"/>
              </w:rPr>
              <w:t>рішення</w:t>
            </w:r>
          </w:p>
          <w:p w:rsidR="00C80384" w:rsidRDefault="005615A1">
            <w:pPr>
              <w:pStyle w:val="TableParagraph"/>
              <w:spacing w:before="0" w:line="264" w:lineRule="exact"/>
              <w:ind w:left="107"/>
              <w:jc w:val="left"/>
              <w:rPr>
                <w:sz w:val="24"/>
              </w:rPr>
            </w:pPr>
            <w:r>
              <w:rPr>
                <w:sz w:val="24"/>
              </w:rPr>
              <w:t>Європейського</w:t>
            </w:r>
            <w:r>
              <w:rPr>
                <w:spacing w:val="-4"/>
                <w:sz w:val="24"/>
              </w:rPr>
              <w:t xml:space="preserve"> </w:t>
            </w:r>
            <w:r>
              <w:rPr>
                <w:sz w:val="24"/>
              </w:rPr>
              <w:t>суду</w:t>
            </w:r>
            <w:r>
              <w:rPr>
                <w:spacing w:val="-7"/>
                <w:sz w:val="24"/>
              </w:rPr>
              <w:t xml:space="preserve"> </w:t>
            </w:r>
            <w:r>
              <w:rPr>
                <w:sz w:val="24"/>
              </w:rPr>
              <w:t>з</w:t>
            </w:r>
            <w:r>
              <w:rPr>
                <w:spacing w:val="-2"/>
                <w:sz w:val="24"/>
              </w:rPr>
              <w:t xml:space="preserve"> </w:t>
            </w:r>
            <w:r>
              <w:rPr>
                <w:sz w:val="24"/>
              </w:rPr>
              <w:t>прав</w:t>
            </w:r>
            <w:r>
              <w:rPr>
                <w:spacing w:val="-2"/>
                <w:sz w:val="24"/>
              </w:rPr>
              <w:t xml:space="preserve"> людини</w:t>
            </w:r>
          </w:p>
        </w:tc>
        <w:tc>
          <w:tcPr>
            <w:tcW w:w="1418" w:type="dxa"/>
          </w:tcPr>
          <w:p w:rsidR="00C80384" w:rsidRDefault="005615A1">
            <w:pPr>
              <w:pStyle w:val="TableParagraph"/>
              <w:spacing w:before="267"/>
              <w:ind w:left="14" w:right="3"/>
              <w:rPr>
                <w:sz w:val="24"/>
              </w:rPr>
            </w:pPr>
            <w:r>
              <w:rPr>
                <w:spacing w:val="-10"/>
                <w:sz w:val="24"/>
              </w:rPr>
              <w:t>5</w:t>
            </w:r>
          </w:p>
        </w:tc>
        <w:tc>
          <w:tcPr>
            <w:tcW w:w="2409" w:type="dxa"/>
          </w:tcPr>
          <w:p w:rsidR="00C80384" w:rsidRDefault="005615A1">
            <w:pPr>
              <w:pStyle w:val="TableParagraph"/>
              <w:spacing w:before="267"/>
              <w:ind w:left="13"/>
              <w:rPr>
                <w:sz w:val="24"/>
              </w:rPr>
            </w:pPr>
            <w:r>
              <w:rPr>
                <w:spacing w:val="-10"/>
                <w:sz w:val="24"/>
              </w:rPr>
              <w:t>С</w:t>
            </w:r>
          </w:p>
        </w:tc>
      </w:tr>
      <w:tr w:rsidR="00C80384" w:rsidTr="004619C8">
        <w:trPr>
          <w:trHeight w:val="1043"/>
        </w:trPr>
        <w:tc>
          <w:tcPr>
            <w:tcW w:w="636" w:type="dxa"/>
          </w:tcPr>
          <w:p w:rsidR="00C80384" w:rsidRDefault="00C80384">
            <w:pPr>
              <w:pStyle w:val="TableParagraph"/>
              <w:spacing w:before="99"/>
              <w:ind w:left="0"/>
              <w:jc w:val="left"/>
              <w:rPr>
                <w:sz w:val="24"/>
              </w:rPr>
            </w:pPr>
          </w:p>
          <w:p w:rsidR="00C80384" w:rsidRDefault="005615A1">
            <w:pPr>
              <w:pStyle w:val="TableParagraph"/>
              <w:spacing w:before="0"/>
              <w:rPr>
                <w:sz w:val="24"/>
              </w:rPr>
            </w:pPr>
            <w:r>
              <w:rPr>
                <w:spacing w:val="-10"/>
                <w:sz w:val="24"/>
              </w:rPr>
              <w:t>8</w:t>
            </w:r>
          </w:p>
        </w:tc>
        <w:tc>
          <w:tcPr>
            <w:tcW w:w="5047" w:type="dxa"/>
            <w:tcBorders>
              <w:right w:val="single" w:sz="4" w:space="0" w:color="000000"/>
            </w:tcBorders>
          </w:tcPr>
          <w:p w:rsidR="00C80384" w:rsidRDefault="005615A1">
            <w:pPr>
              <w:pStyle w:val="TableParagraph"/>
              <w:spacing w:before="99"/>
              <w:ind w:left="107" w:right="94"/>
              <w:jc w:val="both"/>
              <w:rPr>
                <w:sz w:val="24"/>
              </w:rPr>
            </w:pPr>
            <w:r>
              <w:rPr>
                <w:sz w:val="24"/>
              </w:rPr>
              <w:t>Положення Конвенції</w:t>
            </w:r>
            <w:r>
              <w:rPr>
                <w:spacing w:val="-1"/>
                <w:sz w:val="24"/>
              </w:rPr>
              <w:t xml:space="preserve"> </w:t>
            </w:r>
            <w:r>
              <w:rPr>
                <w:sz w:val="24"/>
              </w:rPr>
              <w:t xml:space="preserve">про захист прав людини і основоположних свобод у сфері цивільного </w:t>
            </w:r>
            <w:r>
              <w:rPr>
                <w:spacing w:val="-4"/>
                <w:sz w:val="24"/>
              </w:rPr>
              <w:t>права</w:t>
            </w:r>
          </w:p>
        </w:tc>
        <w:tc>
          <w:tcPr>
            <w:tcW w:w="1418" w:type="dxa"/>
            <w:tcBorders>
              <w:left w:val="single" w:sz="4" w:space="0" w:color="000000"/>
              <w:right w:val="single" w:sz="4" w:space="0" w:color="000000"/>
            </w:tcBorders>
          </w:tcPr>
          <w:p w:rsidR="00C80384" w:rsidRDefault="00C80384">
            <w:pPr>
              <w:pStyle w:val="TableParagraph"/>
              <w:spacing w:before="99"/>
              <w:ind w:left="0"/>
              <w:jc w:val="left"/>
              <w:rPr>
                <w:sz w:val="24"/>
              </w:rPr>
            </w:pPr>
          </w:p>
          <w:p w:rsidR="00C80384" w:rsidRDefault="005615A1">
            <w:pPr>
              <w:pStyle w:val="TableParagraph"/>
              <w:spacing w:before="0"/>
              <w:ind w:left="11"/>
              <w:rPr>
                <w:sz w:val="24"/>
              </w:rPr>
            </w:pPr>
            <w:r>
              <w:rPr>
                <w:spacing w:val="-10"/>
                <w:sz w:val="24"/>
              </w:rPr>
              <w:t>5</w:t>
            </w:r>
          </w:p>
        </w:tc>
        <w:tc>
          <w:tcPr>
            <w:tcW w:w="2409" w:type="dxa"/>
            <w:tcBorders>
              <w:left w:val="single" w:sz="4" w:space="0" w:color="000000"/>
            </w:tcBorders>
          </w:tcPr>
          <w:p w:rsidR="00C80384" w:rsidRDefault="00C80384">
            <w:pPr>
              <w:pStyle w:val="TableParagraph"/>
              <w:spacing w:before="99"/>
              <w:ind w:left="0"/>
              <w:jc w:val="left"/>
              <w:rPr>
                <w:sz w:val="24"/>
              </w:rPr>
            </w:pPr>
          </w:p>
          <w:p w:rsidR="00C80384" w:rsidRDefault="005615A1">
            <w:pPr>
              <w:pStyle w:val="TableParagraph"/>
              <w:spacing w:before="0"/>
              <w:ind w:left="18"/>
              <w:rPr>
                <w:sz w:val="24"/>
              </w:rPr>
            </w:pPr>
            <w:r>
              <w:rPr>
                <w:spacing w:val="-10"/>
                <w:sz w:val="24"/>
              </w:rPr>
              <w:t>С</w:t>
            </w:r>
          </w:p>
        </w:tc>
      </w:tr>
    </w:tbl>
    <w:p w:rsidR="004B772F" w:rsidRDefault="004B772F"/>
    <w:sectPr w:rsidR="004B772F" w:rsidSect="004619C8">
      <w:pgSz w:w="11910" w:h="16840"/>
      <w:pgMar w:top="1134" w:right="567" w:bottom="1134"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412D" w:rsidRDefault="00CE412D">
      <w:r>
        <w:separator/>
      </w:r>
    </w:p>
  </w:endnote>
  <w:endnote w:type="continuationSeparator" w:id="0">
    <w:p w:rsidR="00CE412D" w:rsidRDefault="00CE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412D" w:rsidRDefault="00CE412D">
      <w:r>
        <w:separator/>
      </w:r>
    </w:p>
  </w:footnote>
  <w:footnote w:type="continuationSeparator" w:id="0">
    <w:p w:rsidR="00CE412D" w:rsidRDefault="00CE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3FB3" w:rsidRDefault="00593FB3">
    <w:pPr>
      <w:pStyle w:val="a3"/>
      <w:spacing w:line="14" w:lineRule="auto"/>
      <w:ind w:left="0"/>
      <w:jc w:val="left"/>
      <w:rPr>
        <w:sz w:val="20"/>
      </w:rPr>
    </w:pPr>
    <w:r>
      <w:rPr>
        <w:noProof/>
        <w:sz w:val="20"/>
        <w:lang w:eastAsia="uk-UA"/>
      </w:rPr>
      <mc:AlternateContent>
        <mc:Choice Requires="wps">
          <w:drawing>
            <wp:anchor distT="0" distB="0" distL="0" distR="0" simplePos="0" relativeHeight="251657216" behindDoc="1" locked="0" layoutInCell="1" allowOverlap="1">
              <wp:simplePos x="0" y="0"/>
              <wp:positionH relativeFrom="page">
                <wp:posOffset>4058792</wp:posOffset>
              </wp:positionH>
              <wp:positionV relativeFrom="page">
                <wp:posOffset>438430</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593FB3" w:rsidRDefault="00593FB3">
                          <w:pPr>
                            <w:spacing w:before="11"/>
                            <w:ind w:left="2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6pt;margin-top:34.5pt;width:13.0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" filled="f" stroked="f">
              <v:textbox inset="0,0,0,0">
                <w:txbxContent>
                  <w:p w:rsidR="00593FB3" w:rsidRDefault="00593FB3">
                    <w:pPr>
                      <w:spacing w:before="11"/>
                      <w:ind w:left="2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952CD"/>
    <w:multiLevelType w:val="hybridMultilevel"/>
    <w:tmpl w:val="7A0EE5CE"/>
    <w:lvl w:ilvl="0" w:tplc="95E01A2A">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F0045AC">
      <w:numFmt w:val="bullet"/>
      <w:lvlText w:val="•"/>
      <w:lvlJc w:val="left"/>
      <w:pPr>
        <w:ind w:left="1384" w:hanging="284"/>
      </w:pPr>
      <w:rPr>
        <w:rFonts w:hint="default"/>
        <w:lang w:val="uk-UA" w:eastAsia="en-US" w:bidi="ar-SA"/>
      </w:rPr>
    </w:lvl>
    <w:lvl w:ilvl="2" w:tplc="65B2C010">
      <w:numFmt w:val="bullet"/>
      <w:lvlText w:val="•"/>
      <w:lvlJc w:val="left"/>
      <w:pPr>
        <w:ind w:left="2348" w:hanging="284"/>
      </w:pPr>
      <w:rPr>
        <w:rFonts w:hint="default"/>
        <w:lang w:val="uk-UA" w:eastAsia="en-US" w:bidi="ar-SA"/>
      </w:rPr>
    </w:lvl>
    <w:lvl w:ilvl="3" w:tplc="B934B254">
      <w:numFmt w:val="bullet"/>
      <w:lvlText w:val="•"/>
      <w:lvlJc w:val="left"/>
      <w:pPr>
        <w:ind w:left="3313" w:hanging="284"/>
      </w:pPr>
      <w:rPr>
        <w:rFonts w:hint="default"/>
        <w:lang w:val="uk-UA" w:eastAsia="en-US" w:bidi="ar-SA"/>
      </w:rPr>
    </w:lvl>
    <w:lvl w:ilvl="4" w:tplc="B658E12E">
      <w:numFmt w:val="bullet"/>
      <w:lvlText w:val="•"/>
      <w:lvlJc w:val="left"/>
      <w:pPr>
        <w:ind w:left="4277" w:hanging="284"/>
      </w:pPr>
      <w:rPr>
        <w:rFonts w:hint="default"/>
        <w:lang w:val="uk-UA" w:eastAsia="en-US" w:bidi="ar-SA"/>
      </w:rPr>
    </w:lvl>
    <w:lvl w:ilvl="5" w:tplc="47028378">
      <w:numFmt w:val="bullet"/>
      <w:lvlText w:val="•"/>
      <w:lvlJc w:val="left"/>
      <w:pPr>
        <w:ind w:left="5242" w:hanging="284"/>
      </w:pPr>
      <w:rPr>
        <w:rFonts w:hint="default"/>
        <w:lang w:val="uk-UA" w:eastAsia="en-US" w:bidi="ar-SA"/>
      </w:rPr>
    </w:lvl>
    <w:lvl w:ilvl="6" w:tplc="10D655B0">
      <w:numFmt w:val="bullet"/>
      <w:lvlText w:val="•"/>
      <w:lvlJc w:val="left"/>
      <w:pPr>
        <w:ind w:left="6206" w:hanging="284"/>
      </w:pPr>
      <w:rPr>
        <w:rFonts w:hint="default"/>
        <w:lang w:val="uk-UA" w:eastAsia="en-US" w:bidi="ar-SA"/>
      </w:rPr>
    </w:lvl>
    <w:lvl w:ilvl="7" w:tplc="9DD8EB1E">
      <w:numFmt w:val="bullet"/>
      <w:lvlText w:val="•"/>
      <w:lvlJc w:val="left"/>
      <w:pPr>
        <w:ind w:left="7171" w:hanging="284"/>
      </w:pPr>
      <w:rPr>
        <w:rFonts w:hint="default"/>
        <w:lang w:val="uk-UA" w:eastAsia="en-US" w:bidi="ar-SA"/>
      </w:rPr>
    </w:lvl>
    <w:lvl w:ilvl="8" w:tplc="984C3DAA">
      <w:numFmt w:val="bullet"/>
      <w:lvlText w:val="•"/>
      <w:lvlJc w:val="left"/>
      <w:pPr>
        <w:ind w:left="8135" w:hanging="284"/>
      </w:pPr>
      <w:rPr>
        <w:rFonts w:hint="default"/>
        <w:lang w:val="uk-UA" w:eastAsia="en-US" w:bidi="ar-SA"/>
      </w:rPr>
    </w:lvl>
  </w:abstractNum>
  <w:abstractNum w:abstractNumId="1" w15:restartNumberingAfterBreak="0">
    <w:nsid w:val="4EF250F6"/>
    <w:multiLevelType w:val="hybridMultilevel"/>
    <w:tmpl w:val="5C603B12"/>
    <w:lvl w:ilvl="0" w:tplc="74321F86">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0AACA52">
      <w:numFmt w:val="bullet"/>
      <w:lvlText w:val="•"/>
      <w:lvlJc w:val="left"/>
      <w:pPr>
        <w:ind w:left="1132" w:hanging="286"/>
      </w:pPr>
      <w:rPr>
        <w:rFonts w:hint="default"/>
        <w:lang w:val="uk-UA" w:eastAsia="en-US" w:bidi="ar-SA"/>
      </w:rPr>
    </w:lvl>
    <w:lvl w:ilvl="2" w:tplc="4B8A56BA">
      <w:numFmt w:val="bullet"/>
      <w:lvlText w:val="•"/>
      <w:lvlJc w:val="left"/>
      <w:pPr>
        <w:ind w:left="2124" w:hanging="286"/>
      </w:pPr>
      <w:rPr>
        <w:rFonts w:hint="default"/>
        <w:lang w:val="uk-UA" w:eastAsia="en-US" w:bidi="ar-SA"/>
      </w:rPr>
    </w:lvl>
    <w:lvl w:ilvl="3" w:tplc="88F831F6">
      <w:numFmt w:val="bullet"/>
      <w:lvlText w:val="•"/>
      <w:lvlJc w:val="left"/>
      <w:pPr>
        <w:ind w:left="3117" w:hanging="286"/>
      </w:pPr>
      <w:rPr>
        <w:rFonts w:hint="default"/>
        <w:lang w:val="uk-UA" w:eastAsia="en-US" w:bidi="ar-SA"/>
      </w:rPr>
    </w:lvl>
    <w:lvl w:ilvl="4" w:tplc="36469730">
      <w:numFmt w:val="bullet"/>
      <w:lvlText w:val="•"/>
      <w:lvlJc w:val="left"/>
      <w:pPr>
        <w:ind w:left="4109" w:hanging="286"/>
      </w:pPr>
      <w:rPr>
        <w:rFonts w:hint="default"/>
        <w:lang w:val="uk-UA" w:eastAsia="en-US" w:bidi="ar-SA"/>
      </w:rPr>
    </w:lvl>
    <w:lvl w:ilvl="5" w:tplc="81029814">
      <w:numFmt w:val="bullet"/>
      <w:lvlText w:val="•"/>
      <w:lvlJc w:val="left"/>
      <w:pPr>
        <w:ind w:left="5102" w:hanging="286"/>
      </w:pPr>
      <w:rPr>
        <w:rFonts w:hint="default"/>
        <w:lang w:val="uk-UA" w:eastAsia="en-US" w:bidi="ar-SA"/>
      </w:rPr>
    </w:lvl>
    <w:lvl w:ilvl="6" w:tplc="D9D43086">
      <w:numFmt w:val="bullet"/>
      <w:lvlText w:val="•"/>
      <w:lvlJc w:val="left"/>
      <w:pPr>
        <w:ind w:left="6094" w:hanging="286"/>
      </w:pPr>
      <w:rPr>
        <w:rFonts w:hint="default"/>
        <w:lang w:val="uk-UA" w:eastAsia="en-US" w:bidi="ar-SA"/>
      </w:rPr>
    </w:lvl>
    <w:lvl w:ilvl="7" w:tplc="D3CCD07E">
      <w:numFmt w:val="bullet"/>
      <w:lvlText w:val="•"/>
      <w:lvlJc w:val="left"/>
      <w:pPr>
        <w:ind w:left="7087" w:hanging="286"/>
      </w:pPr>
      <w:rPr>
        <w:rFonts w:hint="default"/>
        <w:lang w:val="uk-UA" w:eastAsia="en-US" w:bidi="ar-SA"/>
      </w:rPr>
    </w:lvl>
    <w:lvl w:ilvl="8" w:tplc="0AA48C14">
      <w:numFmt w:val="bullet"/>
      <w:lvlText w:val="•"/>
      <w:lvlJc w:val="left"/>
      <w:pPr>
        <w:ind w:left="8079" w:hanging="286"/>
      </w:pPr>
      <w:rPr>
        <w:rFonts w:hint="default"/>
        <w:lang w:val="uk-UA" w:eastAsia="en-US" w:bidi="ar-SA"/>
      </w:rPr>
    </w:lvl>
  </w:abstractNum>
  <w:abstractNum w:abstractNumId="2" w15:restartNumberingAfterBreak="0">
    <w:nsid w:val="51144166"/>
    <w:multiLevelType w:val="hybridMultilevel"/>
    <w:tmpl w:val="3B5CB1DE"/>
    <w:lvl w:ilvl="0" w:tplc="10063B7A">
      <w:start w:val="1"/>
      <w:numFmt w:val="upperRoman"/>
      <w:lvlText w:val="%1."/>
      <w:lvlJc w:val="left"/>
      <w:pPr>
        <w:ind w:left="4110" w:hanging="720"/>
        <w:jc w:val="right"/>
      </w:pPr>
      <w:rPr>
        <w:rFonts w:ascii="Times New Roman" w:eastAsia="Times New Roman" w:hAnsi="Times New Roman" w:cs="Times New Roman" w:hint="default"/>
        <w:b/>
        <w:bCs/>
        <w:i w:val="0"/>
        <w:iCs w:val="0"/>
        <w:spacing w:val="0"/>
        <w:w w:val="100"/>
        <w:sz w:val="24"/>
        <w:szCs w:val="24"/>
        <w:lang w:val="uk-UA" w:eastAsia="en-US" w:bidi="ar-SA"/>
      </w:rPr>
    </w:lvl>
    <w:lvl w:ilvl="1" w:tplc="325C519C">
      <w:numFmt w:val="bullet"/>
      <w:lvlText w:val="•"/>
      <w:lvlJc w:val="left"/>
      <w:pPr>
        <w:ind w:left="4714" w:hanging="720"/>
      </w:pPr>
      <w:rPr>
        <w:rFonts w:hint="default"/>
        <w:lang w:val="uk-UA" w:eastAsia="en-US" w:bidi="ar-SA"/>
      </w:rPr>
    </w:lvl>
    <w:lvl w:ilvl="2" w:tplc="2C5041E0">
      <w:numFmt w:val="bullet"/>
      <w:lvlText w:val="•"/>
      <w:lvlJc w:val="left"/>
      <w:pPr>
        <w:ind w:left="5308" w:hanging="720"/>
      </w:pPr>
      <w:rPr>
        <w:rFonts w:hint="default"/>
        <w:lang w:val="uk-UA" w:eastAsia="en-US" w:bidi="ar-SA"/>
      </w:rPr>
    </w:lvl>
    <w:lvl w:ilvl="3" w:tplc="9E2EC83A">
      <w:numFmt w:val="bullet"/>
      <w:lvlText w:val="•"/>
      <w:lvlJc w:val="left"/>
      <w:pPr>
        <w:ind w:left="5903" w:hanging="720"/>
      </w:pPr>
      <w:rPr>
        <w:rFonts w:hint="default"/>
        <w:lang w:val="uk-UA" w:eastAsia="en-US" w:bidi="ar-SA"/>
      </w:rPr>
    </w:lvl>
    <w:lvl w:ilvl="4" w:tplc="F34653BC">
      <w:numFmt w:val="bullet"/>
      <w:lvlText w:val="•"/>
      <w:lvlJc w:val="left"/>
      <w:pPr>
        <w:ind w:left="6497" w:hanging="720"/>
      </w:pPr>
      <w:rPr>
        <w:rFonts w:hint="default"/>
        <w:lang w:val="uk-UA" w:eastAsia="en-US" w:bidi="ar-SA"/>
      </w:rPr>
    </w:lvl>
    <w:lvl w:ilvl="5" w:tplc="BD6C539C">
      <w:numFmt w:val="bullet"/>
      <w:lvlText w:val="•"/>
      <w:lvlJc w:val="left"/>
      <w:pPr>
        <w:ind w:left="7092" w:hanging="720"/>
      </w:pPr>
      <w:rPr>
        <w:rFonts w:hint="default"/>
        <w:lang w:val="uk-UA" w:eastAsia="en-US" w:bidi="ar-SA"/>
      </w:rPr>
    </w:lvl>
    <w:lvl w:ilvl="6" w:tplc="EFC29EFA">
      <w:numFmt w:val="bullet"/>
      <w:lvlText w:val="•"/>
      <w:lvlJc w:val="left"/>
      <w:pPr>
        <w:ind w:left="7686" w:hanging="720"/>
      </w:pPr>
      <w:rPr>
        <w:rFonts w:hint="default"/>
        <w:lang w:val="uk-UA" w:eastAsia="en-US" w:bidi="ar-SA"/>
      </w:rPr>
    </w:lvl>
    <w:lvl w:ilvl="7" w:tplc="85243178">
      <w:numFmt w:val="bullet"/>
      <w:lvlText w:val="•"/>
      <w:lvlJc w:val="left"/>
      <w:pPr>
        <w:ind w:left="8281" w:hanging="720"/>
      </w:pPr>
      <w:rPr>
        <w:rFonts w:hint="default"/>
        <w:lang w:val="uk-UA" w:eastAsia="en-US" w:bidi="ar-SA"/>
      </w:rPr>
    </w:lvl>
    <w:lvl w:ilvl="8" w:tplc="25408C72">
      <w:numFmt w:val="bullet"/>
      <w:lvlText w:val="•"/>
      <w:lvlJc w:val="left"/>
      <w:pPr>
        <w:ind w:left="8875" w:hanging="720"/>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84"/>
    <w:rsid w:val="0004596B"/>
    <w:rsid w:val="000C47F5"/>
    <w:rsid w:val="00114D95"/>
    <w:rsid w:val="00125BA9"/>
    <w:rsid w:val="00191D13"/>
    <w:rsid w:val="001F1355"/>
    <w:rsid w:val="00231A5B"/>
    <w:rsid w:val="003030F2"/>
    <w:rsid w:val="00317FD8"/>
    <w:rsid w:val="00323F11"/>
    <w:rsid w:val="00362F4C"/>
    <w:rsid w:val="004619C8"/>
    <w:rsid w:val="00490629"/>
    <w:rsid w:val="004B772F"/>
    <w:rsid w:val="00511F75"/>
    <w:rsid w:val="00514D20"/>
    <w:rsid w:val="00520DA8"/>
    <w:rsid w:val="00557AF0"/>
    <w:rsid w:val="005615A1"/>
    <w:rsid w:val="005868FA"/>
    <w:rsid w:val="00593FB3"/>
    <w:rsid w:val="005E15C4"/>
    <w:rsid w:val="006B3FCE"/>
    <w:rsid w:val="00724A65"/>
    <w:rsid w:val="00731199"/>
    <w:rsid w:val="007A3D55"/>
    <w:rsid w:val="008563E8"/>
    <w:rsid w:val="0085735E"/>
    <w:rsid w:val="008E17D0"/>
    <w:rsid w:val="0090702D"/>
    <w:rsid w:val="0093678A"/>
    <w:rsid w:val="00952EA1"/>
    <w:rsid w:val="00956582"/>
    <w:rsid w:val="00AA6589"/>
    <w:rsid w:val="00AB6681"/>
    <w:rsid w:val="00AC57EB"/>
    <w:rsid w:val="00AE72DC"/>
    <w:rsid w:val="00B917B4"/>
    <w:rsid w:val="00B926C9"/>
    <w:rsid w:val="00BE1BC5"/>
    <w:rsid w:val="00BF5C84"/>
    <w:rsid w:val="00C80384"/>
    <w:rsid w:val="00C8082F"/>
    <w:rsid w:val="00CE412D"/>
    <w:rsid w:val="00D9152C"/>
    <w:rsid w:val="00DC2E63"/>
    <w:rsid w:val="00DD4EC2"/>
    <w:rsid w:val="00FD02A6"/>
    <w:rsid w:val="00FF02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812C"/>
  <w15:docId w15:val="{21957518-490F-D74F-92B4-D2057D27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70" w:hanging="720"/>
      <w:outlineLvl w:val="0"/>
    </w:pPr>
    <w:rPr>
      <w:b/>
      <w:bCs/>
      <w:sz w:val="24"/>
      <w:szCs w:val="24"/>
    </w:rPr>
  </w:style>
  <w:style w:type="paragraph" w:styleId="2">
    <w:name w:val="heading 2"/>
    <w:basedOn w:val="a"/>
    <w:uiPriority w:val="9"/>
    <w:unhideWhenUsed/>
    <w:qFormat/>
    <w:pPr>
      <w:spacing w:before="4"/>
      <w:ind w:left="851"/>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List Paragraph"/>
    <w:basedOn w:val="a"/>
    <w:uiPriority w:val="1"/>
    <w:qFormat/>
    <w:pPr>
      <w:ind w:left="143" w:hanging="720"/>
    </w:pPr>
  </w:style>
  <w:style w:type="paragraph" w:customStyle="1" w:styleId="TableParagraph">
    <w:name w:val="Table Paragraph"/>
    <w:basedOn w:val="a"/>
    <w:uiPriority w:val="1"/>
    <w:qFormat/>
    <w:pPr>
      <w:spacing w:before="13"/>
      <w:ind w:left="12"/>
      <w:jc w:val="center"/>
    </w:pPr>
  </w:style>
  <w:style w:type="paragraph" w:styleId="a5">
    <w:name w:val="header"/>
    <w:basedOn w:val="a"/>
    <w:link w:val="a6"/>
    <w:uiPriority w:val="99"/>
    <w:unhideWhenUsed/>
    <w:rsid w:val="00FD02A6"/>
    <w:pPr>
      <w:tabs>
        <w:tab w:val="center" w:pos="4819"/>
        <w:tab w:val="right" w:pos="9639"/>
      </w:tabs>
    </w:pPr>
  </w:style>
  <w:style w:type="character" w:customStyle="1" w:styleId="a6">
    <w:name w:val="Верхній колонтитул Знак"/>
    <w:basedOn w:val="a0"/>
    <w:link w:val="a5"/>
    <w:uiPriority w:val="99"/>
    <w:rsid w:val="00FD02A6"/>
    <w:rPr>
      <w:rFonts w:ascii="Times New Roman" w:eastAsia="Times New Roman" w:hAnsi="Times New Roman" w:cs="Times New Roman"/>
      <w:lang w:val="uk-UA"/>
    </w:rPr>
  </w:style>
  <w:style w:type="paragraph" w:styleId="a7">
    <w:name w:val="footer"/>
    <w:basedOn w:val="a"/>
    <w:link w:val="a8"/>
    <w:uiPriority w:val="99"/>
    <w:unhideWhenUsed/>
    <w:rsid w:val="00FD02A6"/>
    <w:pPr>
      <w:tabs>
        <w:tab w:val="center" w:pos="4819"/>
        <w:tab w:val="right" w:pos="9639"/>
      </w:tabs>
    </w:pPr>
  </w:style>
  <w:style w:type="character" w:customStyle="1" w:styleId="a8">
    <w:name w:val="Нижній колонтитул Знак"/>
    <w:basedOn w:val="a0"/>
    <w:link w:val="a7"/>
    <w:uiPriority w:val="99"/>
    <w:rsid w:val="00FD02A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8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39397</Words>
  <Characters>22457</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Козійчук Олена Василівна</dc:creator>
  <cp:lastModifiedBy>Семоненко Ольга Миколаївна</cp:lastModifiedBy>
  <cp:revision>3</cp:revision>
  <dcterms:created xsi:type="dcterms:W3CDTF">2026-05-27T11:11:00Z</dcterms:created>
  <dcterms:modified xsi:type="dcterms:W3CDTF">2026-05-27T12:07:00Z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2010</vt:lpwstr>
  </property>
  <property fmtid="{D5CDD505-2E9C-101B-9397-08002B2CF9AE}" pid="4" name="LastSaved">
    <vt:filetime>2026-05-05T00:00:00Z</vt:filetime>
  </property>
  <property fmtid="{D5CDD505-2E9C-101B-9397-08002B2CF9AE}" pid="5" name="Producer">
    <vt:lpwstr>Microsoft® Word 2010</vt:lpwstr>
  </property>
</Properties>
</file>